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4"/>
        <w:ind w:left="0" w:right="336" w:firstLine="0"/>
        <w:jc w:val="right"/>
        <w:rPr>
          <w:rFonts w:ascii="Lucida Sans"/>
          <w:b/>
          <w:sz w:val="18"/>
        </w:rPr>
      </w:pPr>
      <w:r>
        <w:rPr>
          <w:rFonts w:ascii="Lucida Sans"/>
          <w:b/>
          <w:color w:val="FFFFFF"/>
          <w:sz w:val="18"/>
        </w:rPr>
        <w:t>SEGUICI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spacing w:before="279"/>
        <w:ind w:left="896" w:right="614" w:firstLine="0"/>
        <w:jc w:val="center"/>
        <w:rPr>
          <w:rFonts w:ascii="Georgia"/>
          <w:i/>
          <w:sz w:val="68"/>
        </w:rPr>
      </w:pPr>
      <w:r>
        <w:rPr>
          <w:rFonts w:ascii="Georgia"/>
          <w:i/>
          <w:color w:val="FFFFFF"/>
          <w:sz w:val="68"/>
        </w:rPr>
        <w:t>CROCIERA COSTA TOSCANA</w:t>
      </w:r>
    </w:p>
    <w:p>
      <w:pPr>
        <w:spacing w:before="232"/>
        <w:ind w:left="896" w:right="614" w:firstLine="0"/>
        <w:jc w:val="center"/>
        <w:rPr>
          <w:rFonts w:ascii="Georgia"/>
          <w:i/>
          <w:sz w:val="50"/>
        </w:rPr>
      </w:pPr>
      <w:r>
        <w:rPr>
          <w:rFonts w:ascii="Georgia"/>
          <w:i/>
          <w:color w:val="FFFFFF"/>
          <w:sz w:val="50"/>
        </w:rPr>
        <w:t>IBIZA - SPAGNA - FRANCIA</w:t>
      </w: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spacing w:before="2"/>
        <w:rPr>
          <w:rFonts w:ascii="Georgia"/>
          <w:i/>
        </w:rPr>
      </w:pPr>
    </w:p>
    <w:p>
      <w:pPr>
        <w:spacing w:before="99"/>
        <w:ind w:left="217" w:right="0" w:firstLine="0"/>
        <w:jc w:val="left"/>
        <w:rPr>
          <w:rFonts w:ascii="Futura PT Bold"/>
          <w:b/>
          <w:sz w:val="32"/>
        </w:rPr>
      </w:pPr>
      <w:r>
        <w:rPr>
          <w:rFonts w:ascii="Futura PT Bold"/>
          <w:b/>
          <w:color w:val="EC6714"/>
          <w:spacing w:val="4"/>
          <w:sz w:val="32"/>
        </w:rPr>
        <w:t>DAL </w:t>
      </w:r>
      <w:r>
        <w:rPr>
          <w:rFonts w:ascii="Futura PT Bold"/>
          <w:b/>
          <w:color w:val="EC6714"/>
          <w:spacing w:val="-14"/>
          <w:sz w:val="32"/>
        </w:rPr>
        <w:t>15 </w:t>
      </w:r>
      <w:r>
        <w:rPr>
          <w:rFonts w:ascii="Futura PT Bold"/>
          <w:b/>
          <w:color w:val="EC6714"/>
          <w:spacing w:val="6"/>
          <w:sz w:val="32"/>
        </w:rPr>
        <w:t>AL 22 </w:t>
      </w:r>
      <w:r>
        <w:rPr>
          <w:rFonts w:ascii="Futura PT Bold"/>
          <w:b/>
          <w:color w:val="EC6714"/>
          <w:spacing w:val="9"/>
          <w:sz w:val="32"/>
        </w:rPr>
        <w:t>NOVEMBRE</w:t>
      </w:r>
      <w:r>
        <w:rPr>
          <w:rFonts w:ascii="Futura PT Bold"/>
          <w:b/>
          <w:color w:val="EC6714"/>
          <w:spacing w:val="62"/>
          <w:sz w:val="32"/>
        </w:rPr>
        <w:t> </w:t>
      </w:r>
      <w:r>
        <w:rPr>
          <w:rFonts w:ascii="Futura PT Bold"/>
          <w:b/>
          <w:color w:val="EC6714"/>
          <w:spacing w:val="12"/>
          <w:sz w:val="32"/>
        </w:rPr>
        <w:t>2024</w:t>
      </w:r>
    </w:p>
    <w:p>
      <w:pPr>
        <w:pStyle w:val="BodyText"/>
        <w:spacing w:before="6" w:after="1"/>
        <w:rPr>
          <w:rFonts w:ascii="Futura PT Bold"/>
          <w:b/>
          <w:sz w:val="29"/>
        </w:rPr>
      </w:pPr>
    </w:p>
    <w:tbl>
      <w:tblPr>
        <w:tblW w:w="0" w:type="auto"/>
        <w:jc w:val="left"/>
        <w:tblInd w:w="1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  <w:gridCol w:w="1451"/>
      </w:tblGrid>
      <w:tr>
        <w:trPr>
          <w:trHeight w:val="363" w:hRule="atLeast"/>
        </w:trPr>
        <w:tc>
          <w:tcPr>
            <w:tcW w:w="379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6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INTERNA</w:t>
            </w:r>
          </w:p>
        </w:tc>
        <w:tc>
          <w:tcPr>
            <w:tcW w:w="145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315" w:lineRule="exact" w:before="28"/>
              <w:ind w:left="348" w:right="310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w w:val="105"/>
                <w:sz w:val="26"/>
              </w:rPr>
              <w:t>519 €</w:t>
            </w:r>
          </w:p>
        </w:tc>
      </w:tr>
      <w:tr>
        <w:trPr>
          <w:trHeight w:val="360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60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ESTERNA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317" w:lineRule="exact" w:before="24"/>
              <w:ind w:left="332" w:right="342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659 €</w:t>
            </w:r>
          </w:p>
        </w:tc>
      </w:tr>
      <w:tr>
        <w:trPr>
          <w:trHeight w:val="353" w:hRule="atLeast"/>
        </w:trPr>
        <w:tc>
          <w:tcPr>
            <w:tcW w:w="379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BALCONE</w:t>
            </w:r>
          </w:p>
        </w:tc>
        <w:tc>
          <w:tcPr>
            <w:tcW w:w="145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315" w:lineRule="exact"/>
              <w:ind w:left="285" w:right="342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759 €</w:t>
            </w:r>
          </w:p>
        </w:tc>
      </w:tr>
    </w:tbl>
    <w:p>
      <w:pPr>
        <w:spacing w:before="350"/>
        <w:ind w:left="163" w:right="0" w:firstLine="0"/>
        <w:jc w:val="left"/>
        <w:rPr>
          <w:b w:val="0"/>
          <w:sz w:val="18"/>
        </w:rPr>
      </w:pPr>
      <w:r>
        <w:rPr>
          <w:b w:val="0"/>
          <w:color w:val="FFFFFF"/>
          <w:sz w:val="18"/>
        </w:rPr>
        <w:t>Prezzo per persona</w:t>
      </w:r>
    </w:p>
    <w:p>
      <w:pPr>
        <w:spacing w:before="115"/>
        <w:ind w:left="163" w:right="0" w:firstLine="0"/>
        <w:jc w:val="left"/>
        <w:rPr>
          <w:b w:val="0"/>
          <w:sz w:val="18"/>
        </w:rPr>
      </w:pPr>
      <w:r>
        <w:rPr>
          <w:b w:val="0"/>
          <w:color w:val="FFFFFF"/>
          <w:sz w:val="18"/>
        </w:rPr>
        <w:t>Quota 3° e 4° letto adulto € 389 | Quota 3° e 4° letto bambino € 180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"/>
        <w:rPr>
          <w:b w:val="0"/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380" w:bottom="0" w:left="520" w:right="660"/>
        </w:sectPr>
      </w:pPr>
    </w:p>
    <w:p>
      <w:pPr>
        <w:pStyle w:val="BodyText"/>
        <w:spacing w:line="238" w:lineRule="exact" w:before="91"/>
        <w:ind w:left="149"/>
        <w:rPr>
          <w:b w:val="0"/>
        </w:rPr>
      </w:pPr>
      <w:r>
        <w:rPr>
          <w:b w:val="0"/>
          <w:color w:val="FFFFFF"/>
        </w:rPr>
        <w:t>LA QUOTA COMPRENDE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9" w:after="0"/>
        <w:ind w:left="509" w:right="38" w:hanging="360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Sistemazione in cabina e categoria scelta con imbarco da </w:t>
      </w:r>
      <w:r>
        <w:rPr>
          <w:b w:val="0"/>
          <w:color w:val="FFFFFF"/>
          <w:spacing w:val="-3"/>
          <w:sz w:val="20"/>
        </w:rPr>
        <w:t>Civitavecchia.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0" w:after="0"/>
        <w:ind w:left="509" w:right="38" w:hanging="360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Pensione </w:t>
      </w:r>
      <w:r>
        <w:rPr>
          <w:b w:val="0"/>
          <w:color w:val="FFFFFF"/>
          <w:sz w:val="20"/>
        </w:rPr>
        <w:t>completa, con piatti gourmet nei Ristoranti Principali</w:t>
      </w:r>
      <w:r>
        <w:rPr>
          <w:b w:val="0"/>
          <w:color w:val="FFFFFF"/>
          <w:spacing w:val="-16"/>
          <w:sz w:val="20"/>
        </w:rPr>
        <w:t> </w:t>
      </w:r>
      <w:r>
        <w:rPr>
          <w:b w:val="0"/>
          <w:color w:val="FFFFFF"/>
          <w:sz w:val="20"/>
        </w:rPr>
        <w:t>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cucina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pacing w:val="-2"/>
          <w:sz w:val="20"/>
        </w:rPr>
        <w:t>mediterranea</w:t>
      </w:r>
      <w:r>
        <w:rPr>
          <w:b w:val="0"/>
          <w:color w:val="FFFFFF"/>
          <w:spacing w:val="-16"/>
          <w:sz w:val="20"/>
        </w:rPr>
        <w:t> </w:t>
      </w:r>
      <w:r>
        <w:rPr>
          <w:b w:val="0"/>
          <w:color w:val="FFFFFF"/>
          <w:sz w:val="20"/>
        </w:rPr>
        <w:t>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internazionale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al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Buffet.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8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4"/>
          <w:sz w:val="20"/>
        </w:rPr>
        <w:t>Tasse </w:t>
      </w:r>
      <w:r>
        <w:rPr>
          <w:b w:val="0"/>
          <w:color w:val="FFFFFF"/>
          <w:spacing w:val="-3"/>
          <w:sz w:val="20"/>
        </w:rPr>
        <w:t>Portuali</w:t>
      </w:r>
      <w:r>
        <w:rPr>
          <w:b w:val="0"/>
          <w:color w:val="FFFFFF"/>
          <w:spacing w:val="-12"/>
          <w:sz w:val="20"/>
        </w:rPr>
        <w:t> </w:t>
      </w:r>
      <w:r>
        <w:rPr>
          <w:b w:val="0"/>
          <w:color w:val="FFFFFF"/>
          <w:spacing w:val="-8"/>
          <w:sz w:val="20"/>
        </w:rPr>
        <w:t>€180,00</w:t>
      </w:r>
    </w:p>
    <w:p>
      <w:pPr>
        <w:pStyle w:val="BodyText"/>
        <w:spacing w:line="238" w:lineRule="exact" w:before="91"/>
        <w:ind w:left="149"/>
        <w:rPr>
          <w:b w:val="0"/>
        </w:rPr>
      </w:pPr>
      <w:r>
        <w:rPr/>
        <w:br w:type="column"/>
      </w:r>
      <w:r>
        <w:rPr>
          <w:b w:val="0"/>
          <w:color w:val="FFFFFF"/>
        </w:rPr>
        <w:t>LA QUOTA NON COMPRENDE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9" w:after="0"/>
        <w:ind w:left="509" w:right="109" w:hanging="360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Quote di Servizio </w:t>
      </w:r>
      <w:r>
        <w:rPr>
          <w:b w:val="0"/>
          <w:color w:val="FFFFFF"/>
          <w:spacing w:val="-8"/>
          <w:sz w:val="20"/>
        </w:rPr>
        <w:t>€77,00 </w:t>
      </w:r>
      <w:r>
        <w:rPr>
          <w:b w:val="0"/>
          <w:color w:val="FFFFFF"/>
          <w:spacing w:val="-3"/>
          <w:sz w:val="20"/>
        </w:rPr>
        <w:t>obbligatorie </w:t>
      </w:r>
      <w:r>
        <w:rPr>
          <w:b w:val="0"/>
          <w:color w:val="FFFFFF"/>
          <w:sz w:val="20"/>
        </w:rPr>
        <w:t>da </w:t>
      </w:r>
      <w:r>
        <w:rPr>
          <w:b w:val="0"/>
          <w:color w:val="FFFFFF"/>
          <w:spacing w:val="-2"/>
          <w:sz w:val="20"/>
        </w:rPr>
        <w:t>pagare </w:t>
      </w:r>
      <w:r>
        <w:rPr>
          <w:b w:val="0"/>
          <w:color w:val="FFFFFF"/>
          <w:sz w:val="20"/>
        </w:rPr>
        <w:t>in </w:t>
      </w:r>
      <w:r>
        <w:rPr>
          <w:b w:val="0"/>
          <w:color w:val="FFFFFF"/>
          <w:spacing w:val="-4"/>
          <w:sz w:val="20"/>
        </w:rPr>
        <w:t>loco; </w:t>
      </w:r>
      <w:r>
        <w:rPr>
          <w:b w:val="0"/>
          <w:color w:val="FFFFFF"/>
          <w:spacing w:val="-3"/>
          <w:sz w:val="20"/>
        </w:rPr>
        <w:t>Assicurazione </w:t>
      </w:r>
      <w:r>
        <w:rPr>
          <w:b w:val="0"/>
          <w:color w:val="FFFFFF"/>
          <w:sz w:val="20"/>
        </w:rPr>
        <w:t>medico bagaglio </w:t>
      </w:r>
      <w:r>
        <w:rPr>
          <w:b w:val="0"/>
          <w:color w:val="FFFFFF"/>
          <w:spacing w:val="-3"/>
          <w:sz w:val="20"/>
        </w:rPr>
        <w:t>annullamento</w:t>
      </w:r>
      <w:r>
        <w:rPr>
          <w:b w:val="0"/>
          <w:color w:val="FFFFFF"/>
          <w:spacing w:val="-31"/>
          <w:sz w:val="20"/>
        </w:rPr>
        <w:t> </w:t>
      </w:r>
      <w:r>
        <w:rPr>
          <w:b w:val="0"/>
          <w:color w:val="FFFFFF"/>
          <w:sz w:val="20"/>
        </w:rPr>
        <w:t>50€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1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Bevande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Escursioni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10" w:after="0"/>
        <w:ind w:left="509" w:right="108" w:hanging="360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Extra e tutto quanto non </w:t>
      </w:r>
      <w:r>
        <w:rPr>
          <w:b w:val="0"/>
          <w:color w:val="FFFFFF"/>
          <w:spacing w:val="-3"/>
          <w:sz w:val="20"/>
        </w:rPr>
        <w:t>espressamente </w:t>
      </w:r>
      <w:r>
        <w:rPr>
          <w:b w:val="0"/>
          <w:color w:val="FFFFFF"/>
          <w:sz w:val="20"/>
        </w:rPr>
        <w:t>indicato nella </w:t>
      </w:r>
      <w:r>
        <w:rPr>
          <w:b w:val="0"/>
          <w:color w:val="FFFFFF"/>
          <w:spacing w:val="-3"/>
          <w:sz w:val="20"/>
        </w:rPr>
        <w:t>“Quota</w:t>
      </w:r>
      <w:r>
        <w:rPr>
          <w:b w:val="0"/>
          <w:color w:val="FFFFFF"/>
          <w:spacing w:val="-8"/>
          <w:sz w:val="20"/>
        </w:rPr>
        <w:t> </w:t>
      </w:r>
      <w:r>
        <w:rPr>
          <w:b w:val="0"/>
          <w:color w:val="FFFFFF"/>
          <w:spacing w:val="-3"/>
          <w:sz w:val="20"/>
        </w:rPr>
        <w:t>comprende”</w:t>
      </w:r>
    </w:p>
    <w:p>
      <w:pPr>
        <w:spacing w:after="0" w:line="206" w:lineRule="auto"/>
        <w:jc w:val="left"/>
        <w:rPr>
          <w:sz w:val="20"/>
        </w:rPr>
        <w:sectPr>
          <w:type w:val="continuous"/>
          <w:pgSz w:w="11910" w:h="16840"/>
          <w:pgMar w:top="380" w:bottom="0" w:left="520" w:right="660"/>
          <w:cols w:num="2" w:equalWidth="0">
            <w:col w:w="5139" w:space="377"/>
            <w:col w:w="5214"/>
          </w:cols>
        </w:sectPr>
      </w:pPr>
    </w:p>
    <w:p>
      <w:pPr>
        <w:pStyle w:val="BodyText"/>
        <w:rPr>
          <w:b w:val="0"/>
        </w:rPr>
      </w:pPr>
      <w:r>
        <w:rPr/>
        <w:pict>
          <v:group style="position:absolute;margin-left:-.000005pt;margin-top:.000015pt;width:599.3pt;height:841.9pt;mso-position-horizontal-relative:page;mso-position-vertical-relative:page;z-index:-251787264" coordorigin="0,0" coordsize="11986,16838">
            <v:shape style="position:absolute;left:0;top:0;width:11906;height:10270" type="#_x0000_t75" stroked="false">
              <v:imagedata r:id="rId5" o:title=""/>
            </v:shape>
            <v:shape style="position:absolute;left:6439;top:8772;width:5466;height:4621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<v:path arrowok="t"/>
              <v:fill type="solid"/>
            </v:shape>
            <v:shape style="position:absolute;left:-3090;top:12217;width:5466;height:4621" coordorigin="-3090,12217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<v:path arrowok="t"/>
              <v:stroke dashstyle="solid"/>
            </v:shape>
            <v:shape style="position:absolute;left:0;top:8736;width:11906;height:8102" coordorigin="0,8736" coordsize="11906,8102" path="m0,8736l0,16838,11906,16838,11906,12013,11701,11977,11543,11946,11386,11914,11230,11879,11077,11843,10925,11805,10775,11764,10627,11722,10481,11678,10336,11631,10265,11607,10194,11583,10124,11558,10055,11532,9986,11506,9917,11479,9849,11452,9782,11424,9716,11396,9650,11367,9584,11337,9519,11307,9455,11276,9055,11100,8657,10932,8166,10733,7680,10545,7200,10369,6727,10204,6261,10050,5802,9906,5262,9746,4734,9600,4219,9467,3717,9347,3229,9238,2678,9126,2149,9029,1642,8944,1158,8873,635,8805,146,8751,0,8736xe" filled="true" fillcolor="#ec6714" stroked="false">
              <v:path arrowok="t"/>
              <v:fill type="solid"/>
            </v:shape>
            <v:shape style="position:absolute;left:4425;top:620;width:3005;height:1026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e" filled="true" fillcolor="#ffffff" stroked="false">
              <v:path arrowok="t"/>
              <v:fill type="solid"/>
            </v:shape>
            <v:shape style="position:absolute;left:10597;top:799;width:461;height:461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<v:path arrowok="t"/>
              <v:fill type="solid"/>
            </v:shape>
            <v:shape style="position:absolute;left:10683;top:884;width:290;height:290" type="#_x0000_t75" stroked="false">
              <v:imagedata r:id="rId6" o:title=""/>
            </v:shape>
            <v:shape style="position:absolute;left:9924;top:799;width:461;height:458" coordorigin="9924,799" coordsize="461,458" path="m10154,799l10082,811,10018,844,9969,894,9936,957,9924,1029,9939,1111,9980,1180,10042,1230,10118,1257,10118,1096,10060,1096,10060,1029,10118,1029,10118,979,10124,940,10142,912,10169,895,10205,889,10336,889,10290,844,10227,811,10154,799xm10336,889l10205,889,10224,890,10240,891,10252,893,10257,894,10257,950,10228,950,10210,953,10198,962,10192,973,10190,986,10190,1029,10254,1029,10244,1096,10190,1096,10190,1257,10267,1230,10329,1180,10369,1111,10384,1029,10373,957,10340,894,10336,889xe" filled="true" fillcolor="#ffffff" stroked="false">
              <v:path arrowok="t"/>
              <v:fill type="solid"/>
            </v:shape>
            <v:shape style="position:absolute;left:10059;top:889;width:197;height:371" type="#_x0000_t75" stroked="false">
              <v:imagedata r:id="rId7" o:title=""/>
            </v:shape>
            <v:shape style="position:absolute;left:0;top:9212;width:5877;height:880" coordorigin="0,9213" coordsize="5877,880" path="m5332,9213l0,9213,0,10092,5332,10092,5412,10087,5489,10074,5562,10051,5629,10021,5689,9984,5743,9941,5789,9892,5826,9838,5854,9779,5871,9717,5877,9652,5871,9587,5854,9525,5826,9467,5789,9413,5743,9364,5689,9320,5629,9283,5562,9253,5489,9231,5412,9217,5332,9213xe" filled="true" fillcolor="#ffffff" stroked="false">
              <v:path arrowok="t"/>
              <v:fill type="solid"/>
            </v:shape>
            <v:shape style="position:absolute;left:8066;top:9014;width:1800;height:1800" type="#_x0000_t75" stroked="false">
              <v:imagedata r:id="rId8" o:title=""/>
            </v:shape>
            <v:shape style="position:absolute;left:9749;top:10269;width:1540;height:1089" type="#_x0000_t75" stroked="false">
              <v:imagedata r:id="rId9" o:title=""/>
            </v:shape>
            <v:shape style="position:absolute;left:643;top:6440;width:3641;height:2574" type="#_x0000_t75" stroked="false">
              <v:imagedata r:id="rId10" o:title=""/>
            </v:shape>
            <w10:wrap type="none"/>
          </v:group>
        </w:pic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  <w:sz w:val="18"/>
        </w:rPr>
      </w:pPr>
    </w:p>
    <w:p>
      <w:pPr>
        <w:spacing w:before="100"/>
        <w:ind w:left="5688" w:right="0" w:firstLine="0"/>
        <w:jc w:val="left"/>
        <w:rPr>
          <w:rFonts w:ascii="Futura PT Bold"/>
          <w:b/>
          <w:sz w:val="20"/>
        </w:rPr>
      </w:pPr>
      <w:r>
        <w:rPr>
          <w:rFonts w:ascii="Futura PT Bold"/>
          <w:b/>
          <w:color w:val="FFFFFF"/>
          <w:sz w:val="20"/>
        </w:rPr>
        <w:t>PARTENZA DI GRUPPO MINIMO 20 PAX</w:t>
      </w:r>
    </w:p>
    <w:p>
      <w:pPr>
        <w:pStyle w:val="BodyText"/>
        <w:spacing w:before="10"/>
        <w:rPr>
          <w:rFonts w:ascii="Futura PT Bold"/>
          <w:b/>
        </w:rPr>
      </w:pPr>
    </w:p>
    <w:p>
      <w:pPr>
        <w:spacing w:before="92"/>
        <w:ind w:left="217" w:right="0" w:firstLine="0"/>
        <w:jc w:val="left"/>
        <w:rPr>
          <w:b w:val="0"/>
          <w:sz w:val="16"/>
        </w:rPr>
      </w:pPr>
      <w:r>
        <w:rPr>
          <w:b w:val="0"/>
          <w:color w:val="FFFFFF"/>
          <w:sz w:val="16"/>
        </w:rPr>
        <w:t>4UCCC24</w:t>
      </w:r>
    </w:p>
    <w:sectPr>
      <w:type w:val="continuous"/>
      <w:pgSz w:w="11910" w:h="16840"/>
      <w:pgMar w:top="380" w:bottom="0" w:left="5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Futura PT Bold">
    <w:altName w:val="Futura PT Bold"/>
    <w:charset w:val="0"/>
    <w:family w:val="swiss"/>
    <w:pitch w:val="variable"/>
  </w:font>
  <w:font w:name="Futura PT Medium">
    <w:altName w:val="Futura PT Medium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09" w:hanging="360"/>
      </w:pPr>
      <w:rPr>
        <w:rFonts w:hint="default" w:ascii="Futura PT Medium" w:hAnsi="Futura PT Medium" w:eastAsia="Futura PT Medium" w:cs="Futura PT Medium"/>
        <w:color w:val="FFFFFF"/>
        <w:spacing w:val="-6"/>
        <w:w w:val="10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963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427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891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2355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2819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3283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3747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421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utura PT Medium" w:hAnsi="Futura PT Medium" w:eastAsia="Futura PT Medium" w:cs="Futura PT Medium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Futura PT Medium" w:hAnsi="Futura PT Medium" w:eastAsia="Futura PT Medium" w:cs="Futura PT Medium"/>
      <w:sz w:val="20"/>
      <w:szCs w:val="20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509" w:hanging="360"/>
    </w:pPr>
    <w:rPr>
      <w:rFonts w:ascii="Futura PT Medium" w:hAnsi="Futura PT Medium" w:eastAsia="Futura PT Medium" w:cs="Futura PT Medium"/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spacing w:before="18"/>
      <w:ind w:left="80"/>
    </w:pPr>
    <w:rPr>
      <w:rFonts w:ascii="Futura PT Medium" w:hAnsi="Futura PT Medium" w:eastAsia="Futura PT Medium" w:cs="Futura PT Medium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2024-01-15T11:46:58Z</dcterms:created>
  <dcterms:modified xsi:type="dcterms:W3CDTF">2024-01-15T11:46:58Z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2024-01-15T00:00:00Z</vt:filetime>
  </property>
</Properties>
</file>