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72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7792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70192"/>
                            <a:ext cx="1245600" cy="62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58688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244;width:1962;height:987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300532</wp:posOffset>
                </wp:positionH>
                <wp:positionV relativeFrom="paragraph">
                  <wp:posOffset>293319</wp:posOffset>
                </wp:positionV>
                <wp:extent cx="7040880" cy="97536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7040880" cy="9753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0" w:right="113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CALABRIA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SIBARI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GREEN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VILLAGE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4*</w:t>
                            </w:r>
                          </w:p>
                          <w:p>
                            <w:pPr>
                              <w:spacing w:before="254"/>
                              <w:ind w:left="1" w:right="113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MARINA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DI SIBARI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(CS)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.664pt;margin-top:23.096048pt;width:554.4pt;height:76.8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0" w:right="113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CALABRIA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SIBARI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GREEN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VILLAGE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4*</w:t>
                      </w:r>
                    </w:p>
                    <w:p>
                      <w:pPr>
                        <w:spacing w:before="254"/>
                        <w:ind w:left="1" w:right="113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MARINA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DI SIBARI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0"/>
                        </w:rPr>
                        <w:t>(CS)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74"/>
        <w:rPr>
          <w:rFonts w:ascii="Futura Bold"/>
          <w:b/>
          <w:sz w:val="34"/>
        </w:rPr>
      </w:pPr>
    </w:p>
    <w:p>
      <w:pPr>
        <w:spacing w:line="385" w:lineRule="exact" w:before="1"/>
        <w:ind w:left="2" w:right="119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6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9" w:right="119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5"/>
        <w:ind w:left="10" w:right="119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pacing w:val="-26"/>
          <w:sz w:val="38"/>
        </w:rPr>
        <w:t>€</w:t>
      </w:r>
      <w:r>
        <w:rPr>
          <w:rFonts w:ascii="Futura PT" w:hAnsi="Futura PT"/>
          <w:b/>
          <w:color w:val="FFFFFF"/>
          <w:spacing w:val="4"/>
          <w:sz w:val="38"/>
        </w:rPr>
        <w:t> </w:t>
      </w:r>
      <w:r>
        <w:rPr>
          <w:rFonts w:ascii="Futura PT" w:hAnsi="Futura PT"/>
          <w:b/>
          <w:color w:val="FFFFFF"/>
          <w:spacing w:val="-26"/>
          <w:sz w:val="70"/>
        </w:rPr>
        <w:t>514</w:t>
      </w:r>
      <w:r>
        <w:rPr>
          <w:rFonts w:ascii="Futura PT" w:hAnsi="Futura PT"/>
          <w:b/>
          <w:color w:val="FFFFFF"/>
          <w:spacing w:val="-14"/>
          <w:sz w:val="70"/>
        </w:rPr>
        <w:t> </w:t>
      </w:r>
      <w:r>
        <w:rPr>
          <w:rFonts w:ascii="Futura PT" w:hAnsi="Futura PT"/>
          <w:b/>
          <w:color w:val="FFFFFF"/>
          <w:spacing w:val="-26"/>
          <w:sz w:val="40"/>
        </w:rPr>
        <w:t>p.p</w:t>
      </w:r>
    </w:p>
    <w:p>
      <w:pPr>
        <w:spacing w:line="332" w:lineRule="exact" w:before="0"/>
        <w:ind w:left="0" w:right="119" w:firstLine="0"/>
        <w:jc w:val="center"/>
        <w:rPr>
          <w:rFonts w:ascii="Futura PT" w:hAnsi="Futura PT"/>
          <w:b/>
          <w:sz w:val="30"/>
        </w:rPr>
      </w:pPr>
      <w:r>
        <w:rPr>
          <w:rFonts w:ascii="Futura PT" w:hAnsi="Futura PT"/>
          <w:b/>
          <w:color w:val="FFFFFF"/>
          <w:spacing w:val="-2"/>
          <w:w w:val="105"/>
          <w:sz w:val="30"/>
        </w:rPr>
        <w:t>FORMULA</w:t>
      </w:r>
      <w:r>
        <w:rPr>
          <w:rFonts w:ascii="Futura PT" w:hAnsi="Futura PT"/>
          <w:b/>
          <w:color w:val="FFFFFF"/>
          <w:spacing w:val="-10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PENSIONE</w:t>
      </w:r>
      <w:r>
        <w:rPr>
          <w:rFonts w:ascii="Futura PT" w:hAnsi="Futura PT"/>
          <w:b/>
          <w:color w:val="FFFFFF"/>
          <w:spacing w:val="-8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20"/>
          <w:sz w:val="30"/>
        </w:rPr>
        <w:t>PIÙ</w:t>
      </w:r>
      <w:r>
        <w:rPr>
          <w:rFonts w:ascii="Futura PT" w:hAnsi="Futura PT"/>
          <w:b/>
          <w:color w:val="FFFFFF"/>
          <w:spacing w:val="-19"/>
          <w:w w:val="120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DI</w:t>
      </w:r>
      <w:r>
        <w:rPr>
          <w:rFonts w:ascii="Futura PT" w:hAnsi="Futura PT"/>
          <w:b/>
          <w:color w:val="FFFFFF"/>
          <w:spacing w:val="-9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BLU</w:t>
      </w:r>
      <w:r>
        <w:rPr>
          <w:rFonts w:ascii="Futura PT" w:hAnsi="Futura PT"/>
          <w:b/>
          <w:color w:val="FFFFFF"/>
          <w:spacing w:val="-9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SERENA</w:t>
      </w:r>
    </w:p>
    <w:p>
      <w:pPr>
        <w:spacing w:before="190"/>
        <w:ind w:left="2" w:right="119" w:firstLine="0"/>
        <w:jc w:val="center"/>
        <w:rPr>
          <w:rFonts w:ascii="Futura PT"/>
          <w:b/>
          <w:sz w:val="20"/>
        </w:rPr>
      </w:pPr>
      <w:r>
        <w:rPr>
          <w:rFonts w:ascii="Futura PT"/>
          <w:b/>
          <w:color w:val="FFFFFF"/>
          <w:sz w:val="20"/>
        </w:rPr>
        <w:t>IL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PROFUMO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DEI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PINI E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DEGLI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EUCALIPTI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A RIDOSSO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DELLA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SPIAGGIA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DI </w:t>
      </w:r>
      <w:r>
        <w:rPr>
          <w:rFonts w:ascii="Futura PT"/>
          <w:b/>
          <w:color w:val="FFFFFF"/>
          <w:spacing w:val="-2"/>
          <w:sz w:val="20"/>
        </w:rPr>
        <w:t>SIBARI</w:t>
      </w:r>
    </w:p>
    <w:p>
      <w:pPr>
        <w:spacing w:line="230" w:lineRule="auto" w:before="200"/>
        <w:ind w:left="488" w:right="605" w:firstLine="0"/>
        <w:jc w:val="both"/>
        <w:rPr>
          <w:sz w:val="20"/>
        </w:rPr>
      </w:pPr>
      <w:r>
        <w:rPr>
          <w:color w:val="FFFFFF"/>
          <w:spacing w:val="-6"/>
          <w:sz w:val="20"/>
        </w:rPr>
        <w:t>CALABRIA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-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Il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Sibari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Green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Resort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è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uno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splendido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resort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sito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nel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comune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di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Cassano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allo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Ionio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(Cosenza),</w:t>
      </w:r>
      <w:r>
        <w:rPr>
          <w:color w:val="FFFFFF"/>
          <w:spacing w:val="-8"/>
          <w:sz w:val="20"/>
        </w:rPr>
        <w:t> </w:t>
      </w:r>
      <w:r>
        <w:rPr>
          <w:color w:val="FFFFFF"/>
          <w:spacing w:val="-6"/>
          <w:sz w:val="20"/>
        </w:rPr>
        <w:t>direttamente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su </w:t>
      </w:r>
      <w:r>
        <w:rPr>
          <w:color w:val="FFFFFF"/>
          <w:w w:val="90"/>
          <w:sz w:val="20"/>
        </w:rPr>
        <w:t>un’ampia spiaggia della costa ionica, nel cuore della Magna Grecia, a pochi passi dagli scavi archeologici di Sibari. Dista circa</w:t>
      </w:r>
      <w:r>
        <w:rPr>
          <w:color w:val="FFFFFF"/>
          <w:spacing w:val="80"/>
          <w:sz w:val="20"/>
        </w:rPr>
        <w:t> </w:t>
      </w:r>
      <w:r>
        <w:rPr>
          <w:color w:val="FFFFFF"/>
          <w:spacing w:val="-6"/>
          <w:sz w:val="20"/>
        </w:rPr>
        <w:t>3 km dalla stazione ferroviaria di Marina di Sibari, 150 km dall’aeroporto di Lamezia Terme e 200 km dall’aeroporto di Bari. </w:t>
      </w:r>
      <w:r>
        <w:rPr>
          <w:color w:val="FFFFFF"/>
          <w:w w:val="90"/>
          <w:sz w:val="20"/>
        </w:rPr>
        <w:t>L’offerta del Sibari Green Resort è pensata per soddisfare le esigenze, i desideri e il bisogno di divertimento e relax di adulti e </w:t>
      </w:r>
      <w:r>
        <w:rPr>
          <w:color w:val="FFFFFF"/>
          <w:spacing w:val="-6"/>
          <w:sz w:val="20"/>
        </w:rPr>
        <w:t>bambini.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Congiunto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all’ampia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spiaggia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sabbiosa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da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un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suggestivo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bosco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di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pini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ed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eucalipti,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dispone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di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460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camere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poste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in </w:t>
      </w:r>
      <w:r>
        <w:rPr>
          <w:color w:val="FFFFFF"/>
          <w:w w:val="90"/>
          <w:sz w:val="20"/>
        </w:rPr>
        <w:t>edifici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di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due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piani,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dotate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di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tutti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i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comfort,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che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distano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dai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200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ai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700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m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dal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mare.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La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spiaggia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è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privata,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ombrelloni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riservati, lettini e sdraio, spogliatoi e docce, bar, desk informazioni. A disposizione degli ospiti barche a vela e windsurf (salvo negli orari dei corsi), canoe, paddle surf, pedalò, campo da beach volley e campo da beach tennis, oltre ai servizi del Bluserena SeaSport </w:t>
      </w:r>
      <w:r>
        <w:rPr>
          <w:color w:val="FFFFFF"/>
          <w:sz w:val="20"/>
        </w:rPr>
        <w:t>(alcuni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6"/>
          <w:sz w:val="20"/>
        </w:rPr>
        <w:t> </w:t>
      </w:r>
      <w:r>
        <w:rPr>
          <w:color w:val="FFFFFF"/>
          <w:sz w:val="20"/>
        </w:rPr>
        <w:t>pagamento).</w:t>
      </w:r>
    </w:p>
    <w:p>
      <w:pPr>
        <w:spacing w:after="0" w:line="230" w:lineRule="auto"/>
        <w:jc w:val="both"/>
        <w:rPr>
          <w:sz w:val="20"/>
        </w:rPr>
        <w:sectPr>
          <w:type w:val="continuous"/>
          <w:pgSz w:w="11910" w:h="16840"/>
          <w:pgMar w:top="320" w:bottom="280" w:left="360" w:right="240"/>
        </w:sectPr>
      </w:pPr>
    </w:p>
    <w:p>
      <w:pPr>
        <w:pStyle w:val="BodyText"/>
        <w:ind w:left="438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8816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438340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69150" cy="4383405"/>
                          <a:chExt cx="7169150" cy="4383405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06380" y="2770627"/>
                            <a:ext cx="3162707" cy="15443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06380" y="71361"/>
                            <a:ext cx="3162714" cy="3446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4102735" cy="4383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4383405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3024"/>
                                </a:lnTo>
                                <a:lnTo>
                                  <a:pt x="4102608" y="4383024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345.15pt;mso-position-horizontal-relative:page;mso-position-vertical-relative:page;z-index:-15857664" id="docshapegroup15" coordorigin="616,1588" coordsize="11290,6903">
                <v:shape style="position:absolute;left:6924;top:5951;width:4981;height:2432" type="#_x0000_t75" id="docshape16" stroked="false">
                  <v:imagedata r:id="rId10" o:title=""/>
                </v:shape>
                <v:shape style="position:absolute;left:6924;top:1700;width:4981;height:5428" type="#_x0000_t75" id="docshape17" stroked="false">
                  <v:imagedata r:id="rId11" o:title=""/>
                </v:shape>
                <v:rect style="position:absolute;left:615;top:1588;width:6461;height:6903" id="docshape18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688" id="docshape19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0" coordorigin="0,0" coordsize="2451,837">
                <v:shape style="position:absolute;left:0;top:0;width:2451;height:837" id="docshape21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2" stroked="false">
                  <v:imagedata r:id="rId12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225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72" w:lineRule="auto" w:before="158"/>
              <w:ind w:left="328" w:right="278" w:hanging="38"/>
              <w:jc w:val="left"/>
              <w:rPr>
                <w:sz w:val="24"/>
              </w:rPr>
            </w:pPr>
            <w:r>
              <w:rPr>
                <w:color w:val="000101"/>
                <w:spacing w:val="9"/>
                <w:sz w:val="24"/>
              </w:rPr>
              <w:t>Tariffa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1°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2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letto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(quote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dinamiche,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“a </w:t>
            </w:r>
            <w:r>
              <w:rPr>
                <w:color w:val="000101"/>
                <w:spacing w:val="9"/>
                <w:w w:val="90"/>
                <w:sz w:val="24"/>
              </w:rPr>
              <w:t>partire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12"/>
                <w:w w:val="90"/>
                <w:sz w:val="24"/>
              </w:rPr>
              <w:t>da”)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w w:val="90"/>
                <w:sz w:val="24"/>
              </w:rPr>
              <w:t>-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10"/>
                <w:w w:val="90"/>
                <w:sz w:val="24"/>
              </w:rPr>
              <w:t>Trattamento</w:t>
            </w:r>
            <w:r>
              <w:rPr>
                <w:color w:val="000101"/>
                <w:spacing w:val="18"/>
                <w:sz w:val="24"/>
              </w:rPr>
              <w:t> </w:t>
            </w:r>
            <w:r>
              <w:rPr>
                <w:color w:val="000101"/>
                <w:w w:val="90"/>
                <w:sz w:val="24"/>
              </w:rPr>
              <w:t>di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10"/>
                <w:w w:val="90"/>
                <w:sz w:val="24"/>
              </w:rPr>
              <w:t>Pensione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7"/>
                <w:w w:val="90"/>
                <w:sz w:val="24"/>
              </w:rPr>
              <w:t>Più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000101"/>
                <w:spacing w:val="11"/>
                <w:w w:val="90"/>
                <w:sz w:val="24"/>
              </w:rPr>
              <w:t>CAMERA</w:t>
            </w:r>
            <w:r>
              <w:rPr>
                <w:color w:val="000101"/>
                <w:spacing w:val="9"/>
                <w:w w:val="90"/>
                <w:sz w:val="24"/>
              </w:rPr>
              <w:t> </w:t>
            </w:r>
            <w:r>
              <w:rPr>
                <w:color w:val="000101"/>
                <w:spacing w:val="10"/>
                <w:w w:val="95"/>
                <w:sz w:val="24"/>
              </w:rPr>
              <w:t>CLASSIC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167"/>
              <w:ind w:right="15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QUOTA</w:t>
            </w:r>
            <w:r>
              <w:rPr>
                <w:color w:val="FFFFFF"/>
                <w:spacing w:val="5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3ATOURS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02/06-</w:t>
            </w:r>
            <w:r>
              <w:rPr>
                <w:color w:val="000101"/>
                <w:spacing w:val="-2"/>
                <w:w w:val="115"/>
                <w:sz w:val="14"/>
              </w:rPr>
              <w:t>09/06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pacing w:val="-6"/>
                <w:sz w:val="24"/>
              </w:rPr>
              <w:t>624</w:t>
            </w:r>
            <w:r>
              <w:rPr>
                <w:color w:val="000101"/>
                <w:spacing w:val="-11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6"/>
                <w:sz w:val="24"/>
              </w:rPr>
              <w:t>578</w:t>
            </w:r>
            <w:r>
              <w:rPr>
                <w:color w:val="FFFFFF"/>
                <w:spacing w:val="-11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09/06-</w:t>
            </w:r>
            <w:r>
              <w:rPr>
                <w:color w:val="000101"/>
                <w:spacing w:val="-4"/>
                <w:w w:val="115"/>
                <w:sz w:val="14"/>
              </w:rPr>
              <w:t>16/06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666</w:t>
            </w:r>
            <w:r>
              <w:rPr>
                <w:color w:val="000101"/>
                <w:spacing w:val="-3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17"/>
                <w:sz w:val="24"/>
              </w:rPr>
              <w:t>616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16/06-</w:t>
            </w:r>
            <w:r>
              <w:rPr>
                <w:color w:val="000101"/>
                <w:spacing w:val="-4"/>
                <w:w w:val="115"/>
                <w:sz w:val="14"/>
              </w:rPr>
              <w:t>23/06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687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636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798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738</w:t>
            </w:r>
            <w:r>
              <w:rPr>
                <w:color w:val="FFFFFF"/>
                <w:spacing w:val="-11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843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13"/>
                <w:sz w:val="24"/>
              </w:rPr>
              <w:t>781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843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13"/>
                <w:sz w:val="24"/>
              </w:rPr>
              <w:t>781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878</w:t>
            </w:r>
            <w:r>
              <w:rPr>
                <w:color w:val="000101"/>
                <w:spacing w:val="-11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16"/>
                <w:sz w:val="24"/>
              </w:rPr>
              <w:t>813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878</w:t>
            </w:r>
            <w:r>
              <w:rPr>
                <w:color w:val="000101"/>
                <w:spacing w:val="2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16"/>
                <w:sz w:val="24"/>
              </w:rPr>
              <w:t>813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982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909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1059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980</w:t>
            </w:r>
            <w:r>
              <w:rPr>
                <w:color w:val="FFFFFF"/>
                <w:spacing w:val="-12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8"/>
                <w:sz w:val="24"/>
              </w:rPr>
              <w:t>1232</w:t>
            </w:r>
            <w:r>
              <w:rPr>
                <w:color w:val="000101"/>
                <w:spacing w:val="-11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27"/>
                <w:sz w:val="24"/>
              </w:rPr>
              <w:t>1141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1059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980</w:t>
            </w:r>
            <w:r>
              <w:rPr>
                <w:color w:val="FFFFFF"/>
                <w:spacing w:val="-12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843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13"/>
                <w:sz w:val="24"/>
              </w:rPr>
              <w:t>781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687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636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08/09-</w:t>
            </w:r>
            <w:r>
              <w:rPr>
                <w:color w:val="000101"/>
                <w:spacing w:val="-4"/>
                <w:w w:val="115"/>
                <w:sz w:val="14"/>
              </w:rPr>
              <w:t>15/09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556</w:t>
            </w:r>
            <w:r>
              <w:rPr>
                <w:color w:val="000101"/>
                <w:spacing w:val="-15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21"/>
                <w:sz w:val="24"/>
              </w:rPr>
              <w:t>514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  <w:spacing w:before="32"/>
      </w:pPr>
    </w:p>
    <w:p>
      <w:pPr>
        <w:pStyle w:val="Heading1"/>
        <w:spacing w:line="256" w:lineRule="auto" w:before="1"/>
        <w:ind w:right="478"/>
      </w:pPr>
      <w:r>
        <w:rPr/>
        <w:t>Nota</w:t>
      </w:r>
      <w:r>
        <w:rPr>
          <w:spacing w:val="-2"/>
        </w:rPr>
        <w:t> </w:t>
      </w:r>
      <w:r>
        <w:rPr/>
        <w:t>bene: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tariffe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settimanali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riferite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prime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persone</w:t>
      </w:r>
      <w:r>
        <w:rPr>
          <w:spacing w:val="-2"/>
        </w:rPr>
        <w:t> </w:t>
      </w:r>
      <w:r>
        <w:rPr/>
        <w:t>occupanti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camera</w:t>
      </w:r>
      <w:r>
        <w:rPr>
          <w:spacing w:val="-2"/>
        </w:rPr>
        <w:t> </w:t>
      </w:r>
      <w:r>
        <w:rPr/>
        <w:t>indicata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quote</w:t>
      </w:r>
      <w:r>
        <w:rPr>
          <w:spacing w:val="-2"/>
        </w:rPr>
        <w:t> </w:t>
      </w:r>
      <w:r>
        <w:rPr/>
        <w:t>dinamiche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considerarsi</w:t>
      </w:r>
      <w:r>
        <w:rPr>
          <w:spacing w:val="40"/>
        </w:rPr>
        <w:t> </w:t>
      </w:r>
      <w:r>
        <w:rPr/>
        <w:t>“a partire da”. In fase di preventivo</w:t>
      </w:r>
      <w:r>
        <w:rPr>
          <w:spacing w:val="80"/>
        </w:rPr>
        <w:t> </w:t>
      </w:r>
      <w:r>
        <w:rPr/>
        <w:t>verranno proposti i prezzi del momento che saranno opzionabili solo per 24 ore.</w:t>
      </w:r>
    </w:p>
    <w:p>
      <w:pPr>
        <w:pStyle w:val="BodyText"/>
        <w:spacing w:before="15"/>
        <w:rPr>
          <w:rFonts w:ascii="Futura PT"/>
          <w:b/>
        </w:rPr>
      </w:pPr>
    </w:p>
    <w:p>
      <w:pPr>
        <w:pStyle w:val="BodyText"/>
        <w:spacing w:line="283" w:lineRule="auto" w:before="1"/>
        <w:ind w:left="360" w:right="477"/>
        <w:jc w:val="both"/>
      </w:pPr>
      <w:r>
        <w:rPr>
          <w:rFonts w:ascii="Futura PT" w:hAnsi="Futura PT"/>
          <w:b/>
          <w:spacing w:val="-4"/>
        </w:rPr>
        <w:t>INIZIO/FINE</w:t>
      </w:r>
      <w:r>
        <w:rPr>
          <w:rFonts w:ascii="Futura PT" w:hAnsi="Futura PT"/>
          <w:b/>
        </w:rPr>
        <w:t> </w:t>
      </w:r>
      <w:r>
        <w:rPr>
          <w:rFonts w:ascii="Futura PT" w:hAnsi="Futura PT"/>
          <w:b/>
          <w:spacing w:val="-4"/>
        </w:rPr>
        <w:t>SOGGIORNO:</w:t>
      </w:r>
      <w:r>
        <w:rPr>
          <w:rFonts w:ascii="Futura PT" w:hAnsi="Futura PT"/>
          <w:b/>
        </w:rPr>
        <w:t> </w:t>
      </w:r>
      <w:r>
        <w:rPr>
          <w:spacing w:val="-4"/>
        </w:rPr>
        <w:t>16:00/10:00; soggiorni domenica/domenica, inizio soggiorni con la cena del giorno di arrivo e termine con il pranzo dell’ultimo </w:t>
      </w:r>
      <w:r>
        <w:rPr>
          <w:w w:val="90"/>
        </w:rPr>
        <w:t>giorno (sostituibile a richiesta con cestino da viaggio). E’ possibile iniziare il soggiorno con il pranzo e terminarlo con la prima colazione del giorno di partenza </w:t>
      </w:r>
      <w:r>
        <w:rPr>
          <w:w w:val="90"/>
        </w:rPr>
        <w:t>(su</w:t>
      </w:r>
      <w:r>
        <w:rPr/>
        <w:t> </w:t>
      </w:r>
      <w:r>
        <w:rPr>
          <w:w w:val="90"/>
        </w:rPr>
        <w:t>richiesta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riconferma),</w:t>
      </w:r>
      <w:r>
        <w:rPr>
          <w:spacing w:val="-4"/>
          <w:w w:val="90"/>
        </w:rPr>
        <w:t> </w:t>
      </w:r>
      <w:r>
        <w:rPr>
          <w:w w:val="90"/>
        </w:rPr>
        <w:t>segnalandolo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fase</w:t>
      </w:r>
      <w:r>
        <w:rPr>
          <w:spacing w:val="-4"/>
          <w:w w:val="90"/>
        </w:rPr>
        <w:t> </w:t>
      </w:r>
      <w:r>
        <w:rPr>
          <w:w w:val="90"/>
        </w:rPr>
        <w:t>di</w:t>
      </w:r>
      <w:r>
        <w:rPr>
          <w:spacing w:val="-4"/>
          <w:w w:val="90"/>
        </w:rPr>
        <w:t> </w:t>
      </w:r>
      <w:r>
        <w:rPr>
          <w:w w:val="90"/>
        </w:rPr>
        <w:t>prenotazione.</w:t>
      </w:r>
      <w:r>
        <w:rPr>
          <w:spacing w:val="-4"/>
          <w:w w:val="90"/>
        </w:rPr>
        <w:t> </w:t>
      </w:r>
      <w:r>
        <w:rPr>
          <w:w w:val="90"/>
        </w:rPr>
        <w:t>Possibilità</w:t>
      </w:r>
      <w:r>
        <w:rPr>
          <w:spacing w:val="-4"/>
          <w:w w:val="90"/>
        </w:rPr>
        <w:t> </w:t>
      </w:r>
      <w:r>
        <w:rPr>
          <w:w w:val="90"/>
        </w:rPr>
        <w:t>di</w:t>
      </w:r>
      <w:r>
        <w:rPr>
          <w:spacing w:val="-4"/>
          <w:w w:val="90"/>
        </w:rPr>
        <w:t> </w:t>
      </w:r>
      <w:r>
        <w:rPr>
          <w:w w:val="90"/>
        </w:rPr>
        <w:t>sistemazione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camera</w:t>
      </w:r>
      <w:r>
        <w:rPr>
          <w:spacing w:val="-4"/>
          <w:w w:val="90"/>
        </w:rPr>
        <w:t> </w:t>
      </w:r>
      <w:r>
        <w:rPr>
          <w:w w:val="90"/>
        </w:rPr>
        <w:t>di</w:t>
      </w:r>
      <w:r>
        <w:rPr>
          <w:spacing w:val="-4"/>
          <w:w w:val="90"/>
        </w:rPr>
        <w:t> </w:t>
      </w:r>
      <w:r>
        <w:rPr>
          <w:w w:val="90"/>
        </w:rPr>
        <w:t>categoria</w:t>
      </w:r>
      <w:r>
        <w:rPr>
          <w:spacing w:val="-4"/>
          <w:w w:val="90"/>
        </w:rPr>
        <w:t> </w:t>
      </w:r>
      <w:r>
        <w:rPr>
          <w:w w:val="90"/>
        </w:rPr>
        <w:t>differente</w:t>
      </w:r>
      <w:r>
        <w:rPr>
          <w:spacing w:val="-4"/>
          <w:w w:val="90"/>
        </w:rPr>
        <w:t> </w:t>
      </w:r>
      <w:r>
        <w:rPr>
          <w:w w:val="90"/>
        </w:rPr>
        <w:t>con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seguenti</w:t>
      </w:r>
      <w:r>
        <w:rPr>
          <w:spacing w:val="-4"/>
          <w:w w:val="90"/>
        </w:rPr>
        <w:t> </w:t>
      </w:r>
      <w:r>
        <w:rPr>
          <w:w w:val="90"/>
        </w:rPr>
        <w:t>supplementi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4"/>
          <w:w w:val="90"/>
        </w:rPr>
        <w:t> </w:t>
      </w:r>
      <w:r>
        <w:rPr>
          <w:w w:val="90"/>
        </w:rPr>
        <w:t>calcolarsi</w:t>
      </w:r>
      <w:r>
        <w:rPr>
          <w:spacing w:val="-4"/>
          <w:w w:val="90"/>
        </w:rPr>
        <w:t> </w:t>
      </w:r>
      <w:r>
        <w:rPr>
          <w:w w:val="90"/>
        </w:rPr>
        <w:t>sui</w:t>
      </w:r>
      <w:r>
        <w:rPr/>
        <w:t> </w:t>
      </w:r>
      <w:r>
        <w:rPr>
          <w:w w:val="90"/>
        </w:rPr>
        <w:t>primi</w:t>
      </w:r>
      <w:r>
        <w:rPr>
          <w:spacing w:val="-1"/>
          <w:w w:val="90"/>
        </w:rPr>
        <w:t> </w:t>
      </w:r>
      <w:r>
        <w:rPr>
          <w:w w:val="90"/>
        </w:rPr>
        <w:t>due</w:t>
      </w:r>
      <w:r>
        <w:rPr>
          <w:spacing w:val="-1"/>
          <w:w w:val="90"/>
        </w:rPr>
        <w:t> </w:t>
      </w:r>
      <w:r>
        <w:rPr>
          <w:w w:val="90"/>
        </w:rPr>
        <w:t>adulti,</w:t>
      </w:r>
      <w:r>
        <w:rPr>
          <w:spacing w:val="-1"/>
          <w:w w:val="90"/>
        </w:rPr>
        <w:t> </w:t>
      </w:r>
      <w:r>
        <w:rPr>
          <w:w w:val="90"/>
        </w:rPr>
        <w:t>variabili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seconda</w:t>
      </w:r>
      <w:r>
        <w:rPr>
          <w:spacing w:val="-1"/>
          <w:w w:val="90"/>
        </w:rPr>
        <w:t> </w:t>
      </w:r>
      <w:r>
        <w:rPr>
          <w:w w:val="90"/>
        </w:rPr>
        <w:t>della</w:t>
      </w:r>
      <w:r>
        <w:rPr>
          <w:spacing w:val="-1"/>
          <w:w w:val="90"/>
        </w:rPr>
        <w:t> </w:t>
      </w:r>
      <w:r>
        <w:rPr>
          <w:w w:val="90"/>
        </w:rPr>
        <w:t>settimana</w:t>
      </w:r>
      <w:r>
        <w:rPr>
          <w:spacing w:val="-1"/>
          <w:w w:val="90"/>
        </w:rPr>
        <w:t> </w:t>
      </w:r>
      <w:r>
        <w:rPr>
          <w:w w:val="90"/>
        </w:rPr>
        <w:t>prescelta:</w:t>
      </w:r>
      <w:r>
        <w:rPr>
          <w:spacing w:val="34"/>
        </w:rPr>
        <w:t> </w:t>
      </w:r>
      <w:r>
        <w:rPr>
          <w:w w:val="90"/>
        </w:rPr>
        <w:t>Superior</w:t>
      </w:r>
      <w:r>
        <w:rPr>
          <w:spacing w:val="-1"/>
          <w:w w:val="90"/>
        </w:rPr>
        <w:t> </w:t>
      </w:r>
      <w:r>
        <w:rPr>
          <w:w w:val="90"/>
        </w:rPr>
        <w:t>supplemento</w:t>
      </w:r>
      <w:r>
        <w:rPr>
          <w:spacing w:val="-1"/>
          <w:w w:val="90"/>
        </w:rPr>
        <w:t> </w:t>
      </w:r>
      <w:r>
        <w:rPr>
          <w:w w:val="90"/>
        </w:rPr>
        <w:t>da</w:t>
      </w:r>
      <w:r>
        <w:rPr>
          <w:spacing w:val="-1"/>
          <w:w w:val="90"/>
        </w:rPr>
        <w:t> </w:t>
      </w:r>
      <w:r>
        <w:rPr>
          <w:w w:val="90"/>
        </w:rPr>
        <w:t>+9%</w:t>
      </w:r>
      <w:r>
        <w:rPr>
          <w:spacing w:val="-1"/>
          <w:w w:val="90"/>
        </w:rPr>
        <w:t> </w:t>
      </w:r>
      <w:r>
        <w:rPr>
          <w:w w:val="90"/>
        </w:rPr>
        <w:t>-</w:t>
      </w:r>
      <w:r>
        <w:rPr>
          <w:spacing w:val="34"/>
        </w:rPr>
        <w:t> </w:t>
      </w:r>
      <w:r>
        <w:rPr>
          <w:w w:val="90"/>
        </w:rPr>
        <w:t>Superior</w:t>
      </w:r>
      <w:r>
        <w:rPr>
          <w:spacing w:val="-1"/>
          <w:w w:val="90"/>
        </w:rPr>
        <w:t> </w:t>
      </w:r>
      <w:r>
        <w:rPr>
          <w:w w:val="90"/>
        </w:rPr>
        <w:t>Quadrupla</w:t>
      </w:r>
      <w:r>
        <w:rPr>
          <w:spacing w:val="-1"/>
          <w:w w:val="90"/>
        </w:rPr>
        <w:t> </w:t>
      </w:r>
      <w:r>
        <w:rPr>
          <w:w w:val="90"/>
        </w:rPr>
        <w:t>da</w:t>
      </w:r>
      <w:r>
        <w:rPr>
          <w:spacing w:val="-1"/>
          <w:w w:val="90"/>
        </w:rPr>
        <w:t> </w:t>
      </w:r>
      <w:r>
        <w:rPr>
          <w:w w:val="90"/>
        </w:rPr>
        <w:t>+15%,</w:t>
      </w:r>
      <w:r>
        <w:rPr>
          <w:spacing w:val="-1"/>
          <w:w w:val="90"/>
        </w:rPr>
        <w:t> </w:t>
      </w:r>
      <w:r>
        <w:rPr>
          <w:w w:val="90"/>
        </w:rPr>
        <w:t>Family</w:t>
      </w:r>
      <w:r>
        <w:rPr>
          <w:spacing w:val="-1"/>
          <w:w w:val="90"/>
        </w:rPr>
        <w:t> </w:t>
      </w:r>
      <w:r>
        <w:rPr>
          <w:w w:val="90"/>
        </w:rPr>
        <w:t>da</w:t>
      </w:r>
      <w:r>
        <w:rPr>
          <w:spacing w:val="-1"/>
          <w:w w:val="90"/>
        </w:rPr>
        <w:t> </w:t>
      </w:r>
      <w:r>
        <w:rPr>
          <w:w w:val="90"/>
        </w:rPr>
        <w:t>+25%,</w:t>
      </w:r>
      <w:r>
        <w:rPr>
          <w:spacing w:val="34"/>
        </w:rPr>
        <w:t> </w:t>
      </w:r>
      <w:r>
        <w:rPr>
          <w:w w:val="90"/>
        </w:rPr>
        <w:t>Premium</w:t>
      </w:r>
      <w:r>
        <w:rPr>
          <w:spacing w:val="-1"/>
          <w:w w:val="90"/>
        </w:rPr>
        <w:t> </w:t>
      </w:r>
      <w:r>
        <w:rPr>
          <w:w w:val="90"/>
        </w:rPr>
        <w:t>da</w:t>
      </w:r>
      <w:r>
        <w:rPr>
          <w:spacing w:val="-1"/>
          <w:w w:val="90"/>
        </w:rPr>
        <w:t> </w:t>
      </w:r>
      <w:r>
        <w:rPr>
          <w:w w:val="90"/>
        </w:rPr>
        <w:t>+18%,</w:t>
      </w:r>
      <w:r>
        <w:rPr/>
        <w:t> </w:t>
      </w:r>
      <w:r>
        <w:rPr>
          <w:w w:val="90"/>
        </w:rPr>
        <w:t>Premium</w:t>
      </w:r>
      <w:r>
        <w:rPr>
          <w:spacing w:val="-5"/>
          <w:w w:val="90"/>
        </w:rPr>
        <w:t> </w:t>
      </w:r>
      <w:r>
        <w:rPr>
          <w:w w:val="90"/>
        </w:rPr>
        <w:t>Tripla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Quadrupla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5"/>
          <w:w w:val="90"/>
        </w:rPr>
        <w:t> </w:t>
      </w:r>
      <w:r>
        <w:rPr>
          <w:w w:val="90"/>
        </w:rPr>
        <w:t>+25%.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quotazione</w:t>
      </w:r>
      <w:r>
        <w:rPr>
          <w:spacing w:val="-5"/>
          <w:w w:val="90"/>
        </w:rPr>
        <w:t> </w:t>
      </w:r>
      <w:r>
        <w:rPr>
          <w:w w:val="90"/>
        </w:rPr>
        <w:t>sarà</w:t>
      </w:r>
      <w:r>
        <w:rPr>
          <w:spacing w:val="-5"/>
          <w:w w:val="90"/>
        </w:rPr>
        <w:t> </w:t>
      </w:r>
      <w:r>
        <w:rPr>
          <w:w w:val="90"/>
        </w:rPr>
        <w:t>operata</w:t>
      </w:r>
      <w:r>
        <w:rPr>
          <w:spacing w:val="-5"/>
          <w:w w:val="90"/>
        </w:rPr>
        <w:t> </w:t>
      </w:r>
      <w:r>
        <w:rPr>
          <w:w w:val="90"/>
        </w:rPr>
        <w:t>su</w:t>
      </w:r>
      <w:r>
        <w:rPr>
          <w:spacing w:val="-5"/>
          <w:w w:val="90"/>
        </w:rPr>
        <w:t> </w:t>
      </w:r>
      <w:r>
        <w:rPr>
          <w:w w:val="90"/>
        </w:rPr>
        <w:t>richiesta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base</w:t>
      </w:r>
      <w:r>
        <w:rPr>
          <w:spacing w:val="-5"/>
          <w:w w:val="90"/>
        </w:rPr>
        <w:t> </w:t>
      </w:r>
      <w:r>
        <w:rPr>
          <w:w w:val="90"/>
        </w:rPr>
        <w:t>alla</w:t>
      </w:r>
      <w:r>
        <w:rPr>
          <w:spacing w:val="-5"/>
          <w:w w:val="90"/>
        </w:rPr>
        <w:t> </w:t>
      </w:r>
      <w:r>
        <w:rPr>
          <w:w w:val="90"/>
        </w:rPr>
        <w:t>composizione</w:t>
      </w:r>
      <w:r>
        <w:rPr>
          <w:spacing w:val="-5"/>
          <w:w w:val="90"/>
        </w:rPr>
        <w:t> </w:t>
      </w:r>
      <w:r>
        <w:rPr>
          <w:w w:val="90"/>
        </w:rPr>
        <w:t>del</w:t>
      </w:r>
      <w:r>
        <w:rPr>
          <w:spacing w:val="-5"/>
          <w:w w:val="90"/>
        </w:rPr>
        <w:t> </w:t>
      </w:r>
      <w:r>
        <w:rPr>
          <w:w w:val="90"/>
        </w:rPr>
        <w:t>nucleo</w:t>
      </w:r>
      <w:r>
        <w:rPr>
          <w:spacing w:val="-5"/>
          <w:w w:val="90"/>
        </w:rPr>
        <w:t> </w:t>
      </w:r>
      <w:r>
        <w:rPr>
          <w:w w:val="90"/>
        </w:rPr>
        <w:t>famigliare,</w:t>
      </w:r>
      <w:r>
        <w:rPr>
          <w:spacing w:val="-5"/>
          <w:w w:val="90"/>
        </w:rPr>
        <w:t> </w:t>
      </w:r>
      <w:r>
        <w:rPr>
          <w:w w:val="90"/>
        </w:rPr>
        <w:t>alla</w:t>
      </w:r>
      <w:r>
        <w:rPr>
          <w:spacing w:val="-5"/>
          <w:w w:val="90"/>
        </w:rPr>
        <w:t> </w:t>
      </w:r>
      <w:r>
        <w:rPr>
          <w:w w:val="90"/>
        </w:rPr>
        <w:t>tipologia</w:t>
      </w:r>
      <w:r>
        <w:rPr>
          <w:spacing w:val="-5"/>
          <w:w w:val="90"/>
        </w:rPr>
        <w:t> </w:t>
      </w:r>
      <w:r>
        <w:rPr>
          <w:w w:val="90"/>
        </w:rPr>
        <w:t>di</w:t>
      </w:r>
      <w:r>
        <w:rPr>
          <w:spacing w:val="-5"/>
          <w:w w:val="90"/>
        </w:rPr>
        <w:t> </w:t>
      </w:r>
      <w:r>
        <w:rPr>
          <w:w w:val="90"/>
        </w:rPr>
        <w:t>camera</w:t>
      </w:r>
      <w:r>
        <w:rPr>
          <w:spacing w:val="-5"/>
          <w:w w:val="90"/>
        </w:rPr>
        <w:t> </w:t>
      </w:r>
      <w:r>
        <w:rPr>
          <w:w w:val="90"/>
        </w:rPr>
        <w:t>disponibile</w:t>
      </w:r>
      <w:r>
        <w:rPr>
          <w:spacing w:val="-5"/>
          <w:w w:val="90"/>
        </w:rPr>
        <w:t> </w:t>
      </w:r>
      <w:r>
        <w:rPr>
          <w:w w:val="90"/>
        </w:rPr>
        <w:t>ed</w:t>
      </w:r>
      <w:r>
        <w:rPr/>
        <w:t> </w:t>
      </w:r>
      <w:r>
        <w:rPr>
          <w:w w:val="90"/>
        </w:rPr>
        <w:t>al</w:t>
      </w:r>
      <w:r>
        <w:rPr>
          <w:spacing w:val="-4"/>
          <w:w w:val="90"/>
        </w:rPr>
        <w:t> </w:t>
      </w:r>
      <w:r>
        <w:rPr>
          <w:w w:val="90"/>
        </w:rPr>
        <w:t>listino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quel</w:t>
      </w:r>
      <w:r>
        <w:rPr>
          <w:spacing w:val="-4"/>
          <w:w w:val="90"/>
        </w:rPr>
        <w:t> </w:t>
      </w:r>
      <w:r>
        <w:rPr>
          <w:w w:val="90"/>
        </w:rPr>
        <w:t>momento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vigore.</w:t>
      </w:r>
      <w:r>
        <w:rPr>
          <w:spacing w:val="-4"/>
          <w:w w:val="90"/>
        </w:rPr>
        <w:t> </w:t>
      </w:r>
      <w:r>
        <w:rPr>
          <w:w w:val="90"/>
        </w:rPr>
        <w:t>Camera</w:t>
      </w:r>
      <w:r>
        <w:rPr>
          <w:spacing w:val="-4"/>
          <w:w w:val="90"/>
        </w:rPr>
        <w:t> </w:t>
      </w:r>
      <w:r>
        <w:rPr>
          <w:w w:val="90"/>
        </w:rPr>
        <w:t>Doppia</w:t>
      </w:r>
      <w:r>
        <w:rPr>
          <w:spacing w:val="-4"/>
          <w:w w:val="90"/>
        </w:rPr>
        <w:t> </w:t>
      </w:r>
      <w:r>
        <w:rPr>
          <w:w w:val="90"/>
        </w:rPr>
        <w:t>Uso</w:t>
      </w:r>
      <w:r>
        <w:rPr>
          <w:spacing w:val="-4"/>
          <w:w w:val="90"/>
        </w:rPr>
        <w:t> </w:t>
      </w:r>
      <w:r>
        <w:rPr>
          <w:w w:val="90"/>
        </w:rPr>
        <w:t>Singola:</w:t>
      </w:r>
      <w:r>
        <w:rPr>
          <w:spacing w:val="-4"/>
          <w:w w:val="90"/>
        </w:rPr>
        <w:t> </w:t>
      </w:r>
      <w:r>
        <w:rPr>
          <w:w w:val="90"/>
        </w:rPr>
        <w:t>disponibilità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quotazione</w:t>
      </w:r>
      <w:r>
        <w:rPr>
          <w:spacing w:val="-4"/>
          <w:w w:val="90"/>
        </w:rPr>
        <w:t> </w:t>
      </w:r>
      <w:r>
        <w:rPr>
          <w:w w:val="90"/>
        </w:rPr>
        <w:t>su</w:t>
      </w:r>
      <w:r>
        <w:rPr>
          <w:spacing w:val="-4"/>
          <w:w w:val="90"/>
        </w:rPr>
        <w:t> </w:t>
      </w:r>
      <w:r>
        <w:rPr>
          <w:w w:val="90"/>
        </w:rPr>
        <w:t>richiesta,</w:t>
      </w:r>
      <w:r>
        <w:rPr>
          <w:spacing w:val="-4"/>
          <w:w w:val="90"/>
        </w:rPr>
        <w:t> </w:t>
      </w:r>
      <w:r>
        <w:rPr>
          <w:w w:val="90"/>
        </w:rPr>
        <w:t>con</w:t>
      </w:r>
      <w:r>
        <w:rPr>
          <w:spacing w:val="-4"/>
          <w:w w:val="90"/>
        </w:rPr>
        <w:t> </w:t>
      </w:r>
      <w:r>
        <w:rPr>
          <w:w w:val="90"/>
        </w:rPr>
        <w:t>riduzione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4"/>
          <w:w w:val="90"/>
        </w:rPr>
        <w:t> </w:t>
      </w:r>
      <w:r>
        <w:rPr>
          <w:w w:val="90"/>
        </w:rPr>
        <w:t>€</w:t>
      </w:r>
      <w:r>
        <w:rPr>
          <w:spacing w:val="-4"/>
          <w:w w:val="90"/>
        </w:rPr>
        <w:t> </w:t>
      </w:r>
      <w:r>
        <w:rPr>
          <w:w w:val="90"/>
        </w:rPr>
        <w:t>40</w:t>
      </w:r>
      <w:r>
        <w:rPr>
          <w:spacing w:val="-4"/>
          <w:w w:val="90"/>
        </w:rPr>
        <w:t> </w:t>
      </w:r>
      <w:r>
        <w:rPr>
          <w:w w:val="90"/>
        </w:rPr>
        <w:t>al</w:t>
      </w:r>
      <w:r>
        <w:rPr>
          <w:spacing w:val="-4"/>
          <w:w w:val="90"/>
        </w:rPr>
        <w:t> </w:t>
      </w:r>
      <w:r>
        <w:rPr>
          <w:w w:val="90"/>
        </w:rPr>
        <w:t>giorno</w:t>
      </w:r>
      <w:r>
        <w:rPr>
          <w:spacing w:val="-4"/>
          <w:w w:val="90"/>
        </w:rPr>
        <w:t> </w:t>
      </w:r>
      <w:r>
        <w:rPr>
          <w:w w:val="90"/>
        </w:rPr>
        <w:t>su</w:t>
      </w:r>
      <w:r>
        <w:rPr>
          <w:spacing w:val="-4"/>
          <w:w w:val="90"/>
        </w:rPr>
        <w:t> </w:t>
      </w:r>
      <w:r>
        <w:rPr>
          <w:w w:val="90"/>
        </w:rPr>
        <w:t>base</w:t>
      </w:r>
      <w:r>
        <w:rPr>
          <w:spacing w:val="-4"/>
          <w:w w:val="90"/>
        </w:rPr>
        <w:t> </w:t>
      </w:r>
      <w:r>
        <w:rPr>
          <w:w w:val="90"/>
        </w:rPr>
        <w:t>calcolo</w:t>
      </w:r>
      <w:r>
        <w:rPr>
          <w:spacing w:val="-4"/>
          <w:w w:val="90"/>
        </w:rPr>
        <w:t> </w:t>
      </w:r>
      <w:r>
        <w:rPr>
          <w:w w:val="90"/>
        </w:rPr>
        <w:t>della</w:t>
      </w:r>
      <w:r>
        <w:rPr>
          <w:spacing w:val="-4"/>
          <w:w w:val="90"/>
        </w:rPr>
        <w:t> </w:t>
      </w:r>
      <w:r>
        <w:rPr>
          <w:w w:val="90"/>
        </w:rPr>
        <w:t>camera</w:t>
      </w:r>
      <w:r>
        <w:rPr/>
        <w:t> </w:t>
      </w:r>
      <w:r>
        <w:rPr>
          <w:w w:val="90"/>
        </w:rPr>
        <w:t>doppia Letti extra: 3° letto adulto da € 40 al giorno, 3° e 4° letto Bambino 3-12 anni n.c. da € 25 al giorno variabile a seconda del periodo e della camera specifica</w:t>
      </w:r>
      <w:r>
        <w:rPr/>
        <w:t> </w:t>
      </w:r>
      <w:r>
        <w:rPr>
          <w:w w:val="90"/>
        </w:rPr>
        <w:t>secondo le</w:t>
      </w:r>
      <w:r>
        <w:rPr>
          <w:spacing w:val="80"/>
          <w:w w:val="150"/>
        </w:rPr>
        <w:t> </w:t>
      </w:r>
      <w:r>
        <w:rPr>
          <w:w w:val="90"/>
        </w:rPr>
        <w:t>varie occupazioni previste. Speciale Adulto + Bambino (sempre su richiesta): applicata tariffa della doppia uso singola.</w:t>
      </w:r>
    </w:p>
    <w:p>
      <w:pPr>
        <w:pStyle w:val="BodyText"/>
        <w:spacing w:line="266" w:lineRule="auto"/>
        <w:ind w:left="360" w:right="476"/>
        <w:jc w:val="both"/>
      </w:pPr>
      <w:r>
        <w:rPr>
          <w:rFonts w:ascii="Futura PT" w:hAnsi="Futura PT"/>
          <w:b/>
          <w:w w:val="90"/>
        </w:rPr>
        <w:t>SUPPLEMENTI OBBLIGATORI: </w:t>
      </w:r>
      <w:r>
        <w:rPr>
          <w:w w:val="90"/>
        </w:rPr>
        <w:t>Tessera Club obbligatoria da pagare in agenzia dai 3 anni compiuti, 8 € a persona a notte, Tassa di soggiorno obbligatoria secondo</w:t>
      </w:r>
      <w:r>
        <w:rPr/>
        <w:t> </w:t>
      </w:r>
      <w:r>
        <w:rPr>
          <w:spacing w:val="-4"/>
        </w:rPr>
        <w:t>ordinanza</w:t>
      </w:r>
      <w:r>
        <w:rPr>
          <w:spacing w:val="-6"/>
        </w:rPr>
        <w:t> </w:t>
      </w:r>
      <w:r>
        <w:rPr>
          <w:spacing w:val="-4"/>
        </w:rPr>
        <w:t>comunale</w:t>
      </w:r>
      <w:r>
        <w:rPr>
          <w:spacing w:val="-6"/>
        </w:rPr>
        <w:t> </w:t>
      </w:r>
      <w:r>
        <w:rPr>
          <w:spacing w:val="-4"/>
        </w:rPr>
        <w:t>(da</w:t>
      </w:r>
      <w:r>
        <w:rPr>
          <w:spacing w:val="-6"/>
        </w:rPr>
        <w:t> </w:t>
      </w:r>
      <w:r>
        <w:rPr>
          <w:spacing w:val="-4"/>
        </w:rPr>
        <w:t>pagare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loco);</w:t>
      </w:r>
      <w:r>
        <w:rPr>
          <w:spacing w:val="-6"/>
        </w:rPr>
        <w:t> </w:t>
      </w:r>
      <w:r>
        <w:rPr>
          <w:spacing w:val="-4"/>
        </w:rPr>
        <w:t>Coccinella</w:t>
      </w:r>
      <w:r>
        <w:rPr>
          <w:spacing w:val="-6"/>
        </w:rPr>
        <w:t> </w:t>
      </w:r>
      <w:r>
        <w:rPr>
          <w:spacing w:val="-4"/>
        </w:rPr>
        <w:t>Baby</w:t>
      </w:r>
      <w:r>
        <w:rPr>
          <w:spacing w:val="-6"/>
        </w:rPr>
        <w:t> </w:t>
      </w:r>
      <w:r>
        <w:rPr>
          <w:spacing w:val="-4"/>
        </w:rPr>
        <w:t>Care</w:t>
      </w:r>
      <w:r>
        <w:rPr>
          <w:spacing w:val="-6"/>
        </w:rPr>
        <w:t> </w:t>
      </w:r>
      <w:r>
        <w:rPr>
          <w:spacing w:val="-4"/>
        </w:rPr>
        <w:t>obbligatoria</w:t>
      </w:r>
      <w:r>
        <w:rPr>
          <w:spacing w:val="-6"/>
        </w:rPr>
        <w:t> </w:t>
      </w:r>
      <w:r>
        <w:rPr>
          <w:spacing w:val="-4"/>
        </w:rPr>
        <w:t>per</w:t>
      </w:r>
      <w:r>
        <w:rPr>
          <w:spacing w:val="-6"/>
        </w:rPr>
        <w:t> </w:t>
      </w:r>
      <w:r>
        <w:rPr>
          <w:spacing w:val="-4"/>
        </w:rPr>
        <w:t>bambini</w:t>
      </w:r>
      <w:r>
        <w:rPr>
          <w:spacing w:val="-6"/>
        </w:rPr>
        <w:t> </w:t>
      </w:r>
      <w:r>
        <w:rPr>
          <w:spacing w:val="-4"/>
        </w:rPr>
        <w:t>0/3</w:t>
      </w:r>
      <w:r>
        <w:rPr>
          <w:spacing w:val="-6"/>
        </w:rPr>
        <w:t> </w:t>
      </w:r>
      <w:r>
        <w:rPr>
          <w:spacing w:val="-4"/>
        </w:rPr>
        <w:t>anni</w:t>
      </w:r>
      <w:r>
        <w:rPr>
          <w:spacing w:val="-6"/>
        </w:rPr>
        <w:t> </w:t>
      </w:r>
      <w:r>
        <w:rPr>
          <w:spacing w:val="-4"/>
        </w:rPr>
        <w:t>n.c.</w:t>
      </w:r>
      <w:r>
        <w:rPr>
          <w:spacing w:val="-6"/>
        </w:rPr>
        <w:t> </w:t>
      </w:r>
      <w:r>
        <w:rPr>
          <w:spacing w:val="-4"/>
        </w:rPr>
        <w:t>14</w:t>
      </w:r>
      <w:r>
        <w:rPr>
          <w:spacing w:val="-6"/>
        </w:rPr>
        <w:t> </w:t>
      </w:r>
      <w:r>
        <w:rPr>
          <w:spacing w:val="-4"/>
        </w:rPr>
        <w:t>€</w:t>
      </w:r>
      <w:r>
        <w:rPr>
          <w:spacing w:val="-6"/>
        </w:rPr>
        <w:t> </w:t>
      </w:r>
      <w:r>
        <w:rPr>
          <w:spacing w:val="-4"/>
        </w:rPr>
        <w:t>al</w:t>
      </w:r>
      <w:r>
        <w:rPr>
          <w:spacing w:val="-6"/>
        </w:rPr>
        <w:t> </w:t>
      </w:r>
      <w:r>
        <w:rPr>
          <w:spacing w:val="-4"/>
        </w:rPr>
        <w:t>giorno</w:t>
      </w:r>
    </w:p>
    <w:p>
      <w:pPr>
        <w:pStyle w:val="BodyText"/>
        <w:spacing w:line="283" w:lineRule="auto" w:before="6"/>
        <w:ind w:left="360" w:right="477"/>
        <w:jc w:val="both"/>
      </w:pPr>
      <w:r>
        <w:rPr>
          <w:rFonts w:ascii="Futura PT" w:hAnsi="Futura PT"/>
          <w:b/>
        </w:rPr>
        <w:t>SUPPLEMENTI FACOLTATIVI</w:t>
      </w:r>
      <w:r>
        <w:rPr>
          <w:rFonts w:ascii="Futura PT" w:hAnsi="Futura PT"/>
          <w:b/>
          <w:spacing w:val="40"/>
        </w:rPr>
        <w:t> </w:t>
      </w:r>
      <w:r>
        <w:rPr>
          <w:rFonts w:ascii="Futura PT" w:hAnsi="Futura PT"/>
          <w:b/>
        </w:rPr>
        <w:t>(SU RICHIESTA E DA PAGARE IN AGENZIA) a camera al giorno: </w:t>
      </w:r>
      <w:r>
        <w:rPr/>
        <w:t>Camera</w:t>
      </w:r>
      <w:r>
        <w:rPr>
          <w:spacing w:val="-3"/>
        </w:rPr>
        <w:t> </w:t>
      </w:r>
      <w:r>
        <w:rPr/>
        <w:t>Balcony</w:t>
      </w:r>
      <w:r>
        <w:rPr>
          <w:spacing w:val="-3"/>
        </w:rPr>
        <w:t> </w:t>
      </w:r>
      <w:r>
        <w:rPr/>
        <w:t>da</w:t>
      </w:r>
      <w:r>
        <w:rPr>
          <w:spacing w:val="38"/>
        </w:rPr>
        <w:t> </w:t>
      </w:r>
      <w:r>
        <w:rPr/>
        <w:t>€</w:t>
      </w:r>
      <w:r>
        <w:rPr>
          <w:spacing w:val="-3"/>
        </w:rPr>
        <w:t> </w:t>
      </w:r>
      <w:r>
        <w:rPr/>
        <w:t>10,</w:t>
      </w:r>
      <w:r>
        <w:rPr>
          <w:spacing w:val="-3"/>
        </w:rPr>
        <w:t> </w:t>
      </w:r>
      <w:r>
        <w:rPr/>
        <w:t>camera</w:t>
      </w:r>
      <w:r>
        <w:rPr>
          <w:spacing w:val="-3"/>
        </w:rPr>
        <w:t> </w:t>
      </w:r>
      <w:r>
        <w:rPr/>
        <w:t>Garden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€; </w:t>
      </w:r>
      <w:r>
        <w:rPr>
          <w:spacing w:val="-2"/>
        </w:rPr>
        <w:t>Trattamento</w:t>
      </w:r>
      <w:r>
        <w:rPr>
          <w:spacing w:val="-6"/>
        </w:rPr>
        <w:t> </w:t>
      </w:r>
      <w:r>
        <w:rPr>
          <w:spacing w:val="-2"/>
        </w:rPr>
        <w:t>Pensione</w:t>
      </w:r>
      <w:r>
        <w:rPr>
          <w:spacing w:val="-6"/>
        </w:rPr>
        <w:t> </w:t>
      </w:r>
      <w:r>
        <w:rPr>
          <w:spacing w:val="-2"/>
        </w:rPr>
        <w:t>tipo</w:t>
      </w:r>
      <w:r>
        <w:rPr>
          <w:spacing w:val="-6"/>
        </w:rPr>
        <w:t> </w:t>
      </w:r>
      <w:r>
        <w:rPr>
          <w:spacing w:val="-2"/>
        </w:rPr>
        <w:t>“Extra”:</w:t>
      </w:r>
      <w:r>
        <w:rPr>
          <w:spacing w:val="-6"/>
        </w:rPr>
        <w:t> </w:t>
      </w:r>
      <w:r>
        <w:rPr>
          <w:spacing w:val="-2"/>
        </w:rPr>
        <w:t>adulto</w:t>
      </w:r>
      <w:r>
        <w:rPr>
          <w:spacing w:val="33"/>
        </w:rPr>
        <w:t> </w:t>
      </w:r>
      <w:r>
        <w:rPr>
          <w:spacing w:val="-2"/>
        </w:rPr>
        <w:t>20</w:t>
      </w:r>
      <w:r>
        <w:rPr>
          <w:spacing w:val="-6"/>
        </w:rPr>
        <w:t> </w:t>
      </w:r>
      <w:r>
        <w:rPr>
          <w:spacing w:val="-2"/>
        </w:rPr>
        <w:t>€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persona</w:t>
      </w:r>
      <w:r>
        <w:rPr>
          <w:spacing w:val="-6"/>
        </w:rPr>
        <w:t> </w:t>
      </w:r>
      <w:r>
        <w:rPr>
          <w:spacing w:val="-2"/>
        </w:rPr>
        <w:t>al</w:t>
      </w:r>
      <w:r>
        <w:rPr>
          <w:spacing w:val="-6"/>
        </w:rPr>
        <w:t> </w:t>
      </w:r>
      <w:r>
        <w:rPr>
          <w:spacing w:val="-2"/>
        </w:rPr>
        <w:t>giorno,</w:t>
      </w:r>
      <w:r>
        <w:rPr>
          <w:spacing w:val="-6"/>
        </w:rPr>
        <w:t> </w:t>
      </w:r>
      <w:r>
        <w:rPr>
          <w:spacing w:val="-2"/>
        </w:rPr>
        <w:t>bambino</w:t>
      </w:r>
      <w:r>
        <w:rPr>
          <w:spacing w:val="-6"/>
        </w:rPr>
        <w:t> </w:t>
      </w:r>
      <w:r>
        <w:rPr>
          <w:spacing w:val="-2"/>
          <w:w w:val="105"/>
        </w:rPr>
        <w:t>3/12</w:t>
      </w:r>
      <w:r>
        <w:rPr>
          <w:spacing w:val="-8"/>
          <w:w w:val="105"/>
        </w:rPr>
        <w:t> </w:t>
      </w:r>
      <w:r>
        <w:rPr>
          <w:spacing w:val="-2"/>
        </w:rPr>
        <w:t>anni</w:t>
      </w:r>
      <w:r>
        <w:rPr>
          <w:spacing w:val="-6"/>
        </w:rPr>
        <w:t> </w:t>
      </w:r>
      <w:r>
        <w:rPr>
          <w:spacing w:val="-2"/>
        </w:rPr>
        <w:t>n.c.</w:t>
      </w:r>
      <w:r>
        <w:rPr>
          <w:spacing w:val="-6"/>
        </w:rPr>
        <w:t> </w:t>
      </w:r>
      <w:r>
        <w:rPr>
          <w:spacing w:val="-2"/>
        </w:rPr>
        <w:t>10</w:t>
      </w:r>
      <w:r>
        <w:rPr>
          <w:spacing w:val="-6"/>
        </w:rPr>
        <w:t> </w:t>
      </w:r>
      <w:r>
        <w:rPr>
          <w:spacing w:val="-2"/>
        </w:rPr>
        <w:t>€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persona</w:t>
      </w:r>
      <w:r>
        <w:rPr>
          <w:spacing w:val="-6"/>
        </w:rPr>
        <w:t> </w:t>
      </w:r>
      <w:r>
        <w:rPr>
          <w:spacing w:val="-2"/>
        </w:rPr>
        <w:t>al</w:t>
      </w:r>
      <w:r>
        <w:rPr>
          <w:spacing w:val="-6"/>
        </w:rPr>
        <w:t> </w:t>
      </w:r>
      <w:r>
        <w:rPr>
          <w:spacing w:val="-2"/>
        </w:rPr>
        <w:t>giorno;</w:t>
      </w:r>
      <w:r>
        <w:rPr>
          <w:spacing w:val="-6"/>
        </w:rPr>
        <w:t> </w:t>
      </w:r>
      <w:r>
        <w:rPr>
          <w:spacing w:val="-2"/>
        </w:rPr>
        <w:t>Formula</w:t>
      </w:r>
      <w:r>
        <w:rPr>
          <w:spacing w:val="-6"/>
        </w:rPr>
        <w:t> </w:t>
      </w:r>
      <w:r>
        <w:rPr>
          <w:spacing w:val="-2"/>
        </w:rPr>
        <w:t>Jolly</w:t>
      </w:r>
      <w:r>
        <w:rPr>
          <w:spacing w:val="-6"/>
        </w:rPr>
        <w:t> </w:t>
      </w:r>
      <w:r>
        <w:rPr>
          <w:spacing w:val="-2"/>
        </w:rPr>
        <w:t>(disponibile</w:t>
      </w:r>
      <w:r>
        <w:rPr>
          <w:spacing w:val="-6"/>
        </w:rPr>
        <w:t> </w:t>
      </w:r>
      <w:r>
        <w:rPr>
          <w:spacing w:val="-2"/>
        </w:rPr>
        <w:t>dal</w:t>
      </w:r>
      <w:r>
        <w:rPr>
          <w:spacing w:val="-6"/>
        </w:rPr>
        <w:t> </w:t>
      </w:r>
      <w:r>
        <w:rPr>
          <w:spacing w:val="-2"/>
        </w:rPr>
        <w:t>10/06 </w:t>
      </w:r>
      <w:r>
        <w:rPr>
          <w:spacing w:val="-4"/>
        </w:rPr>
        <w:t>all’08/09):</w:t>
      </w:r>
      <w:r>
        <w:rPr>
          <w:spacing w:val="-7"/>
        </w:rPr>
        <w:t> </w:t>
      </w:r>
      <w:r>
        <w:rPr>
          <w:spacing w:val="-4"/>
        </w:rPr>
        <w:t>3,5</w:t>
      </w:r>
      <w:r>
        <w:rPr>
          <w:spacing w:val="-7"/>
        </w:rPr>
        <w:t> </w:t>
      </w:r>
      <w:r>
        <w:rPr>
          <w:spacing w:val="-4"/>
        </w:rPr>
        <w:t>€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persona</w:t>
      </w:r>
      <w:r>
        <w:rPr>
          <w:spacing w:val="31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notte</w:t>
      </w:r>
      <w:r>
        <w:rPr>
          <w:spacing w:val="-7"/>
        </w:rPr>
        <w:t> </w:t>
      </w:r>
      <w:r>
        <w:rPr>
          <w:spacing w:val="-4"/>
        </w:rPr>
        <w:t>per</w:t>
      </w:r>
      <w:r>
        <w:rPr>
          <w:spacing w:val="-7"/>
        </w:rPr>
        <w:t> </w:t>
      </w:r>
      <w:r>
        <w:rPr>
          <w:spacing w:val="-4"/>
        </w:rPr>
        <w:t>bambini</w:t>
      </w:r>
      <w:r>
        <w:rPr>
          <w:spacing w:val="-7"/>
        </w:rPr>
        <w:t> </w:t>
      </w:r>
      <w:r>
        <w:rPr>
          <w:spacing w:val="-4"/>
        </w:rPr>
        <w:t>3/12</w:t>
      </w:r>
      <w:r>
        <w:rPr>
          <w:spacing w:val="-7"/>
        </w:rPr>
        <w:t> </w:t>
      </w:r>
      <w:r>
        <w:rPr>
          <w:spacing w:val="-4"/>
        </w:rPr>
        <w:t>anni</w:t>
      </w:r>
      <w:r>
        <w:rPr>
          <w:spacing w:val="-7"/>
        </w:rPr>
        <w:t> </w:t>
      </w:r>
      <w:r>
        <w:rPr>
          <w:spacing w:val="-4"/>
        </w:rPr>
        <w:t>n.c.;</w:t>
      </w:r>
      <w:r>
        <w:rPr>
          <w:spacing w:val="-7"/>
        </w:rPr>
        <w:t> </w:t>
      </w:r>
      <w:r>
        <w:rPr>
          <w:spacing w:val="-4"/>
        </w:rPr>
        <w:t>7</w:t>
      </w:r>
      <w:r>
        <w:rPr>
          <w:spacing w:val="-7"/>
        </w:rPr>
        <w:t> </w:t>
      </w:r>
      <w:r>
        <w:rPr>
          <w:spacing w:val="-4"/>
        </w:rPr>
        <w:t>€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persona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notte</w:t>
      </w:r>
      <w:r>
        <w:rPr>
          <w:spacing w:val="-7"/>
        </w:rPr>
        <w:t> </w:t>
      </w:r>
      <w:r>
        <w:rPr>
          <w:spacing w:val="-4"/>
        </w:rPr>
        <w:t>dai</w:t>
      </w:r>
      <w:r>
        <w:rPr>
          <w:spacing w:val="-7"/>
        </w:rPr>
        <w:t> </w:t>
      </w:r>
      <w:r>
        <w:rPr>
          <w:spacing w:val="-4"/>
        </w:rPr>
        <w:t>12</w:t>
      </w:r>
      <w:r>
        <w:rPr>
          <w:spacing w:val="-7"/>
        </w:rPr>
        <w:t> </w:t>
      </w:r>
      <w:r>
        <w:rPr>
          <w:spacing w:val="-4"/>
        </w:rPr>
        <w:t>anni</w:t>
      </w:r>
      <w:r>
        <w:rPr>
          <w:spacing w:val="-7"/>
        </w:rPr>
        <w:t> </w:t>
      </w:r>
      <w:r>
        <w:rPr>
          <w:spacing w:val="-4"/>
        </w:rPr>
        <w:t>compiuti;</w:t>
      </w:r>
      <w:r>
        <w:rPr>
          <w:spacing w:val="-7"/>
        </w:rPr>
        <w:t> </w:t>
      </w:r>
      <w:r>
        <w:rPr>
          <w:spacing w:val="-4"/>
        </w:rPr>
        <w:t>Serenino</w:t>
      </w:r>
      <w:r>
        <w:rPr>
          <w:spacing w:val="-7"/>
        </w:rPr>
        <w:t> </w:t>
      </w:r>
      <w:r>
        <w:rPr>
          <w:spacing w:val="-4"/>
        </w:rPr>
        <w:t>Nursery</w:t>
      </w:r>
      <w:r>
        <w:rPr>
          <w:spacing w:val="-7"/>
        </w:rPr>
        <w:t> </w:t>
      </w:r>
      <w:r>
        <w:rPr>
          <w:spacing w:val="-4"/>
        </w:rPr>
        <w:t>dai</w:t>
      </w:r>
      <w:r>
        <w:rPr>
          <w:spacing w:val="-7"/>
        </w:rPr>
        <w:t> </w:t>
      </w:r>
      <w:r>
        <w:rPr>
          <w:spacing w:val="-4"/>
        </w:rPr>
        <w:t>12</w:t>
      </w:r>
      <w:r>
        <w:rPr>
          <w:spacing w:val="-7"/>
        </w:rPr>
        <w:t> </w:t>
      </w:r>
      <w:r>
        <w:rPr>
          <w:spacing w:val="-4"/>
        </w:rPr>
        <w:t>ai</w:t>
      </w:r>
      <w:r>
        <w:rPr>
          <w:spacing w:val="-7"/>
        </w:rPr>
        <w:t> </w:t>
      </w:r>
      <w:r>
        <w:rPr>
          <w:spacing w:val="-4"/>
        </w:rPr>
        <w:t>36</w:t>
      </w:r>
      <w:r>
        <w:rPr>
          <w:spacing w:val="-7"/>
        </w:rPr>
        <w:t> </w:t>
      </w:r>
      <w:r>
        <w:rPr>
          <w:spacing w:val="-4"/>
        </w:rPr>
        <w:t>mesi</w:t>
      </w:r>
      <w:r>
        <w:rPr>
          <w:spacing w:val="-7"/>
        </w:rPr>
        <w:t> </w:t>
      </w:r>
      <w:r>
        <w:rPr>
          <w:spacing w:val="-4"/>
        </w:rPr>
        <w:t>(dal</w:t>
      </w:r>
      <w:r>
        <w:rPr>
          <w:spacing w:val="-7"/>
        </w:rPr>
        <w:t> </w:t>
      </w:r>
      <w:r>
        <w:rPr>
          <w:spacing w:val="-4"/>
        </w:rPr>
        <w:t>14/7</w:t>
      </w:r>
      <w:r>
        <w:rPr>
          <w:spacing w:val="-7"/>
        </w:rPr>
        <w:t> </w:t>
      </w:r>
      <w:r>
        <w:rPr>
          <w:spacing w:val="-4"/>
        </w:rPr>
        <w:t>all’8/9) </w:t>
      </w:r>
      <w:r>
        <w:rPr>
          <w:w w:val="90"/>
        </w:rPr>
        <w:t>quote settimanali: 140 €</w:t>
      </w:r>
      <w:r>
        <w:rPr>
          <w:spacing w:val="40"/>
        </w:rPr>
        <w:t> </w:t>
      </w:r>
      <w:r>
        <w:rPr>
          <w:w w:val="90"/>
        </w:rPr>
        <w:t>per servizio intera giornata e 90 € per servizio mezza giornata; Kit Serenella (su richiesta): 64 € a kit; Check-out posticipato (su richiesta):</w:t>
      </w:r>
      <w:r>
        <w:rPr/>
        <w:t> </w:t>
      </w:r>
      <w:r>
        <w:rPr>
          <w:w w:val="90"/>
        </w:rPr>
        <w:t>55 € a camera fino alle 14.15. Dog room (su richiesta): Ammessi cani di piccola taglia (fino a 10 kg) con supplemento al giorno di € 22 solo se</w:t>
      </w:r>
      <w:r>
        <w:rPr>
          <w:spacing w:val="40"/>
        </w:rPr>
        <w:t> </w:t>
      </w:r>
      <w:r>
        <w:rPr>
          <w:w w:val="90"/>
        </w:rPr>
        <w:t>€ 30 in loco se non</w:t>
      </w:r>
      <w:r>
        <w:rPr/>
        <w:t> </w:t>
      </w:r>
      <w:r>
        <w:rPr>
          <w:spacing w:val="-2"/>
        </w:rPr>
        <w:t>prenotato.</w:t>
      </w:r>
    </w:p>
    <w:p>
      <w:pPr>
        <w:pStyle w:val="Heading1"/>
        <w:spacing w:line="198" w:lineRule="exact"/>
        <w:rPr>
          <w:rFonts w:ascii="Arial" w:hAnsi="Arial"/>
          <w:b w:val="0"/>
        </w:rPr>
      </w:pPr>
      <w:r>
        <w:rPr/>
        <w:t>Ombrelloni</w:t>
      </w:r>
      <w:r>
        <w:rPr>
          <w:spacing w:val="-2"/>
        </w:rPr>
        <w:t> </w:t>
      </w:r>
      <w:r>
        <w:rPr/>
        <w:t>nelle</w:t>
      </w:r>
      <w:r>
        <w:rPr>
          <w:spacing w:val="-1"/>
        </w:rPr>
        <w:t> </w:t>
      </w:r>
      <w:r>
        <w:rPr/>
        <w:t>prime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(da</w:t>
      </w:r>
      <w:r>
        <w:rPr>
          <w:spacing w:val="-2"/>
        </w:rPr>
        <w:t> </w:t>
      </w:r>
      <w:r>
        <w:rPr/>
        <w:t>richiedere</w:t>
      </w:r>
      <w:r>
        <w:rPr>
          <w:spacing w:val="-1"/>
        </w:rPr>
        <w:t> </w:t>
      </w:r>
      <w:r>
        <w:rPr/>
        <w:t>all’atto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prenotazione,</w:t>
      </w:r>
      <w:r>
        <w:rPr>
          <w:spacing w:val="-2"/>
        </w:rPr>
        <w:t> </w:t>
      </w:r>
      <w:r>
        <w:rPr/>
        <w:t>soggetti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disponibilità</w:t>
      </w:r>
      <w:r>
        <w:rPr>
          <w:spacing w:val="-1"/>
        </w:rPr>
        <w:t> </w:t>
      </w:r>
      <w:r>
        <w:rPr/>
        <w:t>limitata),</w:t>
      </w:r>
      <w:r>
        <w:rPr>
          <w:spacing w:val="-2"/>
        </w:rPr>
        <w:t> </w:t>
      </w:r>
      <w:r>
        <w:rPr/>
        <w:t>prezzi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giorno:</w:t>
      </w:r>
      <w:r>
        <w:rPr>
          <w:spacing w:val="-1"/>
        </w:rPr>
        <w:t> </w:t>
      </w:r>
      <w:r>
        <w:rPr>
          <w:rFonts w:ascii="Arial" w:hAnsi="Arial"/>
          <w:b w:val="0"/>
        </w:rPr>
        <w:t>Prima</w:t>
      </w:r>
      <w:r>
        <w:rPr>
          <w:rFonts w:ascii="Arial" w:hAnsi="Arial"/>
          <w:b w:val="0"/>
          <w:spacing w:val="-9"/>
        </w:rPr>
        <w:t> </w:t>
      </w:r>
      <w:r>
        <w:rPr>
          <w:rFonts w:ascii="Arial" w:hAnsi="Arial"/>
          <w:b w:val="0"/>
        </w:rPr>
        <w:t>fila:</w:t>
      </w:r>
      <w:r>
        <w:rPr>
          <w:rFonts w:ascii="Arial" w:hAnsi="Arial"/>
          <w:b w:val="0"/>
          <w:spacing w:val="-8"/>
        </w:rPr>
        <w:t> </w:t>
      </w:r>
      <w:r>
        <w:rPr>
          <w:rFonts w:ascii="Arial" w:hAnsi="Arial"/>
          <w:b w:val="0"/>
        </w:rPr>
        <w:t>da</w:t>
      </w:r>
      <w:r>
        <w:rPr>
          <w:rFonts w:ascii="Arial" w:hAnsi="Arial"/>
          <w:b w:val="0"/>
          <w:spacing w:val="-8"/>
        </w:rPr>
        <w:t> </w:t>
      </w:r>
      <w:r>
        <w:rPr>
          <w:rFonts w:ascii="Arial" w:hAnsi="Arial"/>
          <w:b w:val="0"/>
        </w:rPr>
        <w:t>17</w:t>
      </w:r>
      <w:r>
        <w:rPr>
          <w:rFonts w:ascii="Arial" w:hAnsi="Arial"/>
          <w:b w:val="0"/>
          <w:spacing w:val="-8"/>
        </w:rPr>
        <w:t> </w:t>
      </w:r>
      <w:r>
        <w:rPr>
          <w:rFonts w:ascii="Arial" w:hAnsi="Arial"/>
          <w:b w:val="0"/>
        </w:rPr>
        <w:t>€</w:t>
      </w:r>
      <w:r>
        <w:rPr>
          <w:rFonts w:ascii="Arial" w:hAnsi="Arial"/>
          <w:b w:val="0"/>
          <w:spacing w:val="-9"/>
        </w:rPr>
        <w:t> </w:t>
      </w:r>
      <w:r>
        <w:rPr>
          <w:rFonts w:ascii="Arial" w:hAnsi="Arial"/>
          <w:b w:val="0"/>
        </w:rPr>
        <w:t>a</w:t>
      </w:r>
      <w:r>
        <w:rPr>
          <w:rFonts w:ascii="Arial" w:hAnsi="Arial"/>
          <w:b w:val="0"/>
          <w:spacing w:val="-8"/>
        </w:rPr>
        <w:t> </w:t>
      </w:r>
      <w:r>
        <w:rPr>
          <w:rFonts w:ascii="Arial" w:hAnsi="Arial"/>
          <w:b w:val="0"/>
          <w:spacing w:val="-5"/>
        </w:rPr>
        <w:t>32</w:t>
      </w:r>
    </w:p>
    <w:p>
      <w:pPr>
        <w:pStyle w:val="BodyText"/>
        <w:spacing w:line="288" w:lineRule="auto" w:before="22"/>
        <w:ind w:left="360" w:right="477"/>
        <w:jc w:val="both"/>
      </w:pPr>
      <w:r>
        <w:rPr>
          <w:w w:val="90"/>
        </w:rPr>
        <w:t>€</w:t>
      </w:r>
      <w:r>
        <w:rPr/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seconda</w:t>
      </w:r>
      <w:r>
        <w:rPr/>
        <w:t> </w:t>
      </w:r>
      <w:r>
        <w:rPr>
          <w:w w:val="90"/>
        </w:rPr>
        <w:t>della</w:t>
      </w:r>
      <w:r>
        <w:rPr/>
        <w:t> </w:t>
      </w:r>
      <w:r>
        <w:rPr>
          <w:w w:val="90"/>
        </w:rPr>
        <w:t>posizione</w:t>
      </w:r>
      <w:r>
        <w:rPr/>
        <w:t> </w:t>
      </w:r>
      <w:r>
        <w:rPr>
          <w:w w:val="90"/>
        </w:rPr>
        <w:t>e</w:t>
      </w:r>
      <w:r>
        <w:rPr/>
        <w:t> </w:t>
      </w:r>
      <w:r>
        <w:rPr>
          <w:w w:val="90"/>
        </w:rPr>
        <w:t>del</w:t>
      </w:r>
      <w:r>
        <w:rPr/>
        <w:t> </w:t>
      </w:r>
      <w:r>
        <w:rPr>
          <w:w w:val="90"/>
        </w:rPr>
        <w:t>periodo;</w:t>
      </w:r>
      <w:r>
        <w:rPr/>
        <w:t> </w:t>
      </w:r>
      <w:r>
        <w:rPr>
          <w:w w:val="90"/>
        </w:rPr>
        <w:t>Seconda</w:t>
      </w:r>
      <w:r>
        <w:rPr/>
        <w:t> </w:t>
      </w:r>
      <w:r>
        <w:rPr>
          <w:w w:val="90"/>
        </w:rPr>
        <w:t>fila:</w:t>
      </w:r>
      <w:r>
        <w:rPr/>
        <w:t> </w:t>
      </w:r>
      <w:r>
        <w:rPr>
          <w:w w:val="90"/>
        </w:rPr>
        <w:t>da</w:t>
      </w:r>
      <w:r>
        <w:rPr/>
        <w:t> </w:t>
      </w:r>
      <w:r>
        <w:rPr>
          <w:w w:val="90"/>
        </w:rPr>
        <w:t>9</w:t>
      </w:r>
      <w:r>
        <w:rPr/>
        <w:t> </w:t>
      </w:r>
      <w:r>
        <w:rPr>
          <w:w w:val="90"/>
        </w:rPr>
        <w:t>€</w:t>
      </w:r>
      <w:r>
        <w:rPr/>
        <w:t> </w:t>
      </w:r>
      <w:r>
        <w:rPr>
          <w:w w:val="90"/>
        </w:rPr>
        <w:t>a</w:t>
      </w:r>
      <w:r>
        <w:rPr>
          <w:spacing w:val="40"/>
        </w:rPr>
        <w:t> </w:t>
      </w:r>
      <w:r>
        <w:rPr>
          <w:w w:val="90"/>
        </w:rPr>
        <w:t>25</w:t>
      </w:r>
      <w:r>
        <w:rPr/>
        <w:t> </w:t>
      </w:r>
      <w:r>
        <w:rPr>
          <w:w w:val="90"/>
        </w:rPr>
        <w:t>€</w:t>
      </w:r>
      <w:r>
        <w:rPr/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seconda</w:t>
      </w:r>
      <w:r>
        <w:rPr/>
        <w:t> </w:t>
      </w:r>
      <w:r>
        <w:rPr>
          <w:w w:val="90"/>
        </w:rPr>
        <w:t>della</w:t>
      </w:r>
      <w:r>
        <w:rPr/>
        <w:t> </w:t>
      </w:r>
      <w:r>
        <w:rPr>
          <w:w w:val="90"/>
        </w:rPr>
        <w:t>posizione</w:t>
      </w:r>
      <w:r>
        <w:rPr/>
        <w:t> </w:t>
      </w:r>
      <w:r>
        <w:rPr>
          <w:w w:val="90"/>
        </w:rPr>
        <w:t>e</w:t>
      </w:r>
      <w:r>
        <w:rPr/>
        <w:t> </w:t>
      </w:r>
      <w:r>
        <w:rPr>
          <w:w w:val="90"/>
        </w:rPr>
        <w:t>del</w:t>
      </w:r>
      <w:r>
        <w:rPr/>
        <w:t> </w:t>
      </w:r>
      <w:r>
        <w:rPr>
          <w:w w:val="90"/>
        </w:rPr>
        <w:t>periodo;</w:t>
      </w:r>
      <w:r>
        <w:rPr/>
        <w:t> </w:t>
      </w:r>
      <w:r>
        <w:rPr>
          <w:w w:val="90"/>
        </w:rPr>
        <w:t>Terza</w:t>
      </w:r>
      <w:r>
        <w:rPr/>
        <w:t> </w:t>
      </w:r>
      <w:r>
        <w:rPr>
          <w:w w:val="90"/>
        </w:rPr>
        <w:t>fila:</w:t>
      </w:r>
      <w:r>
        <w:rPr/>
        <w:t> </w:t>
      </w:r>
      <w:r>
        <w:rPr>
          <w:w w:val="90"/>
        </w:rPr>
        <w:t>da</w:t>
      </w:r>
      <w:r>
        <w:rPr/>
        <w:t> </w:t>
      </w:r>
      <w:r>
        <w:rPr>
          <w:w w:val="90"/>
        </w:rPr>
        <w:t>4</w:t>
      </w:r>
      <w:r>
        <w:rPr/>
        <w:t> </w:t>
      </w:r>
      <w:r>
        <w:rPr>
          <w:w w:val="90"/>
        </w:rPr>
        <w:t>€</w:t>
      </w:r>
      <w:r>
        <w:rPr/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€</w:t>
      </w:r>
      <w:r>
        <w:rPr/>
        <w:t> </w:t>
      </w:r>
      <w:r>
        <w:rPr>
          <w:w w:val="90"/>
        </w:rPr>
        <w:t>7</w:t>
      </w:r>
      <w:r>
        <w:rPr/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seconda</w:t>
      </w:r>
      <w:r>
        <w:rPr/>
        <w:t> </w:t>
      </w:r>
      <w:r>
        <w:rPr>
          <w:w w:val="90"/>
        </w:rPr>
        <w:t>della</w:t>
      </w:r>
      <w:r>
        <w:rPr/>
        <w:t> </w:t>
      </w:r>
      <w:r>
        <w:rPr>
          <w:w w:val="90"/>
        </w:rPr>
        <w:t>posizione</w:t>
      </w:r>
      <w:r>
        <w:rPr/>
        <w:t> 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Quarta</w:t>
      </w:r>
      <w:r>
        <w:rPr>
          <w:spacing w:val="-4"/>
        </w:rPr>
        <w:t> </w:t>
      </w:r>
      <w:r>
        <w:rPr/>
        <w:t>fila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€</w:t>
      </w:r>
      <w:r>
        <w:rPr>
          <w:spacing w:val="-4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spacing w:before="70"/>
      </w:pPr>
    </w:p>
    <w:p>
      <w:pPr>
        <w:pStyle w:val="BodyText"/>
        <w:spacing w:line="288" w:lineRule="auto"/>
        <w:ind w:left="360" w:right="3296"/>
      </w:pPr>
      <w:r>
        <w:rPr>
          <w:w w:val="90"/>
        </w:rPr>
        <w:t>PARTI SICURO OBBLIGATORIO: € 60 A CAMERA (QUOTA GESTIONE / POLIZZA ANNULLAMENTO / MEDICO)</w:t>
      </w:r>
      <w:r>
        <w:rPr/>
        <w:t> </w:t>
      </w:r>
      <w:r>
        <w:rPr>
          <w:w w:val="90"/>
        </w:rPr>
        <w:t>PER INFORMAZIONI E PRENOTAZIONI: 06.77201831 EMAIL </w:t>
      </w:r>
      <w:hyperlink r:id="rId13">
        <w:r>
          <w:rPr>
            <w:w w:val="90"/>
          </w:rPr>
          <w:t>BOOKING@3ATOURS.COM</w:t>
        </w:r>
      </w:hyperlink>
    </w:p>
    <w:p>
      <w:pPr>
        <w:pStyle w:val="BodyText"/>
        <w:spacing w:line="182" w:lineRule="exact"/>
        <w:ind w:left="360"/>
      </w:pPr>
      <w:r>
        <w:rPr>
          <w:w w:val="80"/>
        </w:rPr>
        <w:t>DESCRITTIVI</w:t>
      </w:r>
      <w:r>
        <w:rPr>
          <w:spacing w:val="36"/>
        </w:rPr>
        <w:t> </w:t>
      </w:r>
      <w:r>
        <w:rPr>
          <w:w w:val="80"/>
        </w:rPr>
        <w:t>COMPLETI</w:t>
      </w:r>
      <w:r>
        <w:rPr>
          <w:spacing w:val="36"/>
        </w:rPr>
        <w:t> </w:t>
      </w:r>
      <w:r>
        <w:rPr>
          <w:w w:val="80"/>
        </w:rPr>
        <w:t>SU</w:t>
      </w:r>
      <w:r>
        <w:rPr>
          <w:spacing w:val="37"/>
        </w:rPr>
        <w:t> </w:t>
      </w:r>
      <w:hyperlink r:id="rId14">
        <w:r>
          <w:rPr>
            <w:spacing w:val="-2"/>
            <w:w w:val="80"/>
          </w:rPr>
          <w:t>WWW.3ATOURS.COM</w:t>
        </w:r>
      </w:hyperlink>
    </w:p>
    <w:sectPr>
      <w:pgSz w:w="11910" w:h="16840"/>
      <w:pgMar w:top="640" w:bottom="0" w:left="3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60"/>
      <w:jc w:val="both"/>
      <w:outlineLvl w:val="1"/>
    </w:pPr>
    <w:rPr>
      <w:rFonts w:ascii="Futura PT" w:hAnsi="Futura PT" w:eastAsia="Futura PT" w:cs="Futura PT"/>
      <w:b/>
      <w:bCs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7" w:lineRule="exact"/>
      <w:ind w:right="113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24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Relationship Id="rId14" Type="http://schemas.openxmlformats.org/officeDocument/2006/relationships/hyperlink" Target="http://WWW.3ATOUR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2024-02-07T10:30:53Z</dcterms:created>
  <dcterms:modified xsi:type="dcterms:W3CDTF">2024-02-07T10:30:53Z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17.0</vt:lpwstr>
  </property>
</Properties>
</file>