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5"/>
        <w:ind w:left="0" w:right="72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47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255320</wp:posOffset>
                </wp:positionH>
                <wp:positionV relativeFrom="paragraph">
                  <wp:posOffset>281381</wp:posOffset>
                </wp:positionV>
                <wp:extent cx="7084059" cy="99377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7084059" cy="99377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626" w:lineRule="exact" w:before="0"/>
                              <w:ind w:left="1" w:right="51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58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8"/>
                              </w:rPr>
                              <w:t>L’ESSENZA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58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58"/>
                              </w:rPr>
                              <w:t>DEL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58"/>
                              </w:rPr>
                              <w:t>CANADA</w:t>
                            </w:r>
                          </w:p>
                          <w:p>
                            <w:pPr>
                              <w:spacing w:line="285" w:lineRule="auto" w:before="19"/>
                              <w:ind w:left="0" w:right="51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MONTREAL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QUEBEC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-TADOUSSAC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OTTAWA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GANANOQUE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TO- RONTO THOUSAND ISLANDS - NIAGARA FALLS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0.104pt;margin-top:22.156048pt;width:557.8pt;height:78.25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626" w:lineRule="exact" w:before="0"/>
                        <w:ind w:left="1" w:right="51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58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58"/>
                        </w:rPr>
                        <w:t>L’ESSENZA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58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58"/>
                        </w:rPr>
                        <w:t>DEL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58"/>
                        </w:rPr>
                        <w:t>CANADA</w:t>
                      </w:r>
                    </w:p>
                    <w:p>
                      <w:pPr>
                        <w:spacing w:line="285" w:lineRule="auto" w:before="19"/>
                        <w:ind w:left="0" w:right="51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MONTREAL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QUEBEC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-TADOUSSAC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OTTAWA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GANANOQUE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TO- RONTO THOUSAND ISLANDS - NIAGARA FALLS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155"/>
        <w:rPr>
          <w:rFonts w:ascii="Futura Bold"/>
          <w:b/>
          <w:sz w:val="20"/>
        </w:rPr>
      </w:pPr>
    </w:p>
    <w:p>
      <w:pPr>
        <w:spacing w:after="0"/>
        <w:rPr>
          <w:rFonts w:ascii="Futura Bold"/>
          <w:sz w:val="20"/>
        </w:rPr>
        <w:sectPr>
          <w:type w:val="continuous"/>
          <w:pgSz w:w="11910" w:h="16840"/>
          <w:pgMar w:top="320" w:bottom="280" w:left="300" w:right="240"/>
        </w:sectPr>
      </w:pPr>
    </w:p>
    <w:p>
      <w:pPr>
        <w:spacing w:line="228" w:lineRule="auto" w:before="123"/>
        <w:ind w:left="455" w:right="2622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DA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GIUGNO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AD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AGOSTO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2024 8 GIORNI | 7 NOTTI</w:t>
      </w:r>
    </w:p>
    <w:tbl>
      <w:tblPr>
        <w:tblW w:w="0" w:type="auto"/>
        <w:jc w:val="left"/>
        <w:tblInd w:w="3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05"/>
        <w:gridCol w:w="1700"/>
        <w:gridCol w:w="1700"/>
      </w:tblGrid>
      <w:tr>
        <w:trPr>
          <w:trHeight w:val="818" w:hRule="atLeast"/>
        </w:trPr>
        <w:tc>
          <w:tcPr>
            <w:tcW w:w="2805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4"/>
              <w:ind w:left="732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z w:val="16"/>
              </w:rPr>
              <w:t>DATA</w:t>
            </w:r>
            <w:r>
              <w:rPr>
                <w:rFonts w:ascii="Futura PT"/>
                <w:b/>
                <w:color w:val="FFFFFF"/>
                <w:spacing w:val="27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191"/>
              <w:rPr>
                <w:sz w:val="20"/>
              </w:rPr>
            </w:pPr>
            <w:r>
              <w:rPr>
                <w:color w:val="FFFFFF"/>
                <w:spacing w:val="-5"/>
                <w:sz w:val="20"/>
              </w:rPr>
              <w:t>GIUGNO</w:t>
            </w:r>
            <w:r>
              <w:rPr>
                <w:color w:val="FFFFFF"/>
                <w:spacing w:val="-4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10</w:t>
            </w:r>
          </w:p>
        </w:tc>
        <w:tc>
          <w:tcPr>
            <w:tcW w:w="1700" w:type="dxa"/>
            <w:tcBorders>
              <w:top w:val="nil"/>
            </w:tcBorders>
          </w:tcPr>
          <w:p>
            <w:pPr>
              <w:pStyle w:val="TableParagraph"/>
              <w:spacing w:line="235" w:lineRule="auto" w:before="57"/>
              <w:ind w:left="527" w:hanging="25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CAMERA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DOPPIA</w:t>
            </w:r>
          </w:p>
          <w:p>
            <w:pPr>
              <w:pStyle w:val="TableParagraph"/>
              <w:spacing w:before="91"/>
              <w:ind w:left="567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1.880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57"/>
              <w:ind w:left="465" w:firstLine="99"/>
              <w:rPr>
                <w:rFonts w:ascii="Futura PT"/>
                <w:b/>
                <w:sz w:val="16"/>
              </w:rPr>
            </w:pPr>
            <w:r>
              <w:rPr>
                <w:rFonts w:ascii="Futura PT"/>
                <w:b/>
                <w:color w:val="FFFFFF"/>
                <w:spacing w:val="-2"/>
                <w:sz w:val="16"/>
              </w:rPr>
              <w:t>SUPPL.</w:t>
            </w:r>
            <w:r>
              <w:rPr>
                <w:rFonts w:ascii="Futura PT"/>
                <w:b/>
                <w:color w:val="FFFFFF"/>
                <w:spacing w:val="40"/>
                <w:sz w:val="16"/>
              </w:rPr>
              <w:t> </w:t>
            </w:r>
            <w:r>
              <w:rPr>
                <w:rFonts w:ascii="Futura PT"/>
                <w:b/>
                <w:color w:val="FFFFFF"/>
                <w:spacing w:val="-2"/>
                <w:sz w:val="16"/>
              </w:rPr>
              <w:t>SINGOLA</w:t>
            </w:r>
          </w:p>
          <w:p>
            <w:pPr>
              <w:pStyle w:val="TableParagraph"/>
              <w:spacing w:before="91"/>
              <w:ind w:left="648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720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LUGLIO</w:t>
            </w:r>
            <w:r>
              <w:rPr>
                <w:color w:val="FFFFFF"/>
                <w:spacing w:val="22"/>
                <w:sz w:val="20"/>
              </w:rPr>
              <w:t> </w:t>
            </w:r>
            <w:r>
              <w:rPr>
                <w:color w:val="FFFFFF"/>
                <w:spacing w:val="-5"/>
                <w:sz w:val="20"/>
              </w:rPr>
              <w:t>15</w:t>
            </w:r>
          </w:p>
        </w:tc>
        <w:tc>
          <w:tcPr>
            <w:tcW w:w="1700" w:type="dxa"/>
          </w:tcPr>
          <w:p>
            <w:pPr>
              <w:pStyle w:val="TableParagraph"/>
              <w:ind w:left="561"/>
              <w:rPr>
                <w:sz w:val="20"/>
              </w:rPr>
            </w:pPr>
            <w:r>
              <w:rPr>
                <w:color w:val="FFFFFF"/>
                <w:sz w:val="20"/>
              </w:rPr>
              <w:t>2.060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720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02" w:hRule="atLeast"/>
        </w:trPr>
        <w:tc>
          <w:tcPr>
            <w:tcW w:w="2805" w:type="dxa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AGOSTO</w:t>
            </w:r>
            <w:r>
              <w:rPr>
                <w:color w:val="FFFFFF"/>
                <w:spacing w:val="2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5</w:t>
            </w:r>
            <w:r>
              <w:rPr>
                <w:color w:val="FFFFFF"/>
                <w:spacing w:val="2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-</w:t>
            </w:r>
            <w:r>
              <w:rPr>
                <w:color w:val="FFFFFF"/>
                <w:spacing w:val="-5"/>
                <w:w w:val="90"/>
                <w:sz w:val="20"/>
              </w:rPr>
              <w:t>12</w:t>
            </w:r>
          </w:p>
        </w:tc>
        <w:tc>
          <w:tcPr>
            <w:tcW w:w="1700" w:type="dxa"/>
          </w:tcPr>
          <w:p>
            <w:pPr>
              <w:pStyle w:val="TableParagraph"/>
              <w:ind w:left="588"/>
              <w:rPr>
                <w:sz w:val="20"/>
              </w:rPr>
            </w:pPr>
            <w:r>
              <w:rPr>
                <w:color w:val="FFFFFF"/>
                <w:spacing w:val="-11"/>
                <w:sz w:val="20"/>
              </w:rPr>
              <w:t>2.190</w:t>
            </w:r>
            <w:r>
              <w:rPr>
                <w:color w:val="FFFFFF"/>
                <w:spacing w:val="-7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ind w:left="91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720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  <w:tr>
        <w:trPr>
          <w:trHeight w:val="338" w:hRule="atLeast"/>
        </w:trPr>
        <w:tc>
          <w:tcPr>
            <w:tcW w:w="280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0"/>
              <w:rPr>
                <w:sz w:val="20"/>
              </w:rPr>
            </w:pPr>
            <w:r>
              <w:rPr>
                <w:color w:val="FFFFFF"/>
                <w:w w:val="80"/>
                <w:sz w:val="20"/>
              </w:rPr>
              <w:t>SETTEMBRE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w w:val="80"/>
                <w:sz w:val="20"/>
              </w:rPr>
              <w:t>9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w w:val="80"/>
                <w:sz w:val="20"/>
              </w:rPr>
              <w:t>-</w:t>
            </w:r>
            <w:r>
              <w:rPr>
                <w:color w:val="FFFFFF"/>
                <w:spacing w:val="-2"/>
                <w:sz w:val="20"/>
              </w:rPr>
              <w:t> </w:t>
            </w:r>
            <w:r>
              <w:rPr>
                <w:color w:val="FFFFFF"/>
                <w:spacing w:val="-5"/>
                <w:w w:val="80"/>
                <w:sz w:val="20"/>
              </w:rPr>
              <w:t>30</w:t>
            </w:r>
          </w:p>
        </w:tc>
        <w:tc>
          <w:tcPr>
            <w:tcW w:w="1700" w:type="dxa"/>
            <w:tcBorders>
              <w:bottom w:val="nil"/>
            </w:tcBorders>
          </w:tcPr>
          <w:p>
            <w:pPr>
              <w:pStyle w:val="TableParagraph"/>
              <w:spacing w:before="50"/>
              <w:ind w:left="95"/>
              <w:jc w:val="center"/>
              <w:rPr>
                <w:sz w:val="20"/>
              </w:rPr>
            </w:pPr>
            <w:r>
              <w:rPr>
                <w:color w:val="FFFFFF"/>
                <w:spacing w:val="-4"/>
                <w:sz w:val="20"/>
              </w:rPr>
              <w:t>1.880</w:t>
            </w:r>
            <w:r>
              <w:rPr>
                <w:color w:val="FFFFFF"/>
                <w:spacing w:val="-3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  <w:tc>
          <w:tcPr>
            <w:tcW w:w="1700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50"/>
              <w:ind w:left="91"/>
              <w:jc w:val="center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720</w:t>
            </w:r>
            <w:r>
              <w:rPr>
                <w:color w:val="FFFFFF"/>
                <w:spacing w:val="-9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€</w:t>
            </w:r>
          </w:p>
        </w:tc>
      </w:tr>
    </w:tbl>
    <w:p>
      <w:pPr>
        <w:pStyle w:val="BodyText"/>
        <w:spacing w:before="165"/>
        <w:ind w:left="313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  <w:spacing w:val="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8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120|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19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0/11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anni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5"/>
        </w:rPr>
        <w:t>450</w:t>
      </w:r>
    </w:p>
    <w:p>
      <w:pPr>
        <w:spacing w:line="211" w:lineRule="auto" w:before="137"/>
        <w:ind w:left="313" w:right="1981" w:firstLine="0"/>
        <w:jc w:val="left"/>
        <w:rPr>
          <w:rFonts w:ascii="Futura PT"/>
          <w:b/>
          <w:sz w:val="32"/>
        </w:rPr>
      </w:pPr>
      <w:r>
        <w:rPr/>
        <w:br w:type="column"/>
      </w:r>
      <w:r>
        <w:rPr>
          <w:rFonts w:ascii="Futura PT"/>
          <w:b/>
          <w:color w:val="F37025"/>
          <w:spacing w:val="-2"/>
          <w:sz w:val="32"/>
        </w:rPr>
        <w:t>PARTENZA </w:t>
      </w:r>
      <w:r>
        <w:rPr>
          <w:rFonts w:ascii="Futura PT"/>
          <w:b/>
          <w:color w:val="F37025"/>
          <w:spacing w:val="-4"/>
          <w:sz w:val="32"/>
        </w:rPr>
        <w:t>GARANTITA</w:t>
      </w:r>
    </w:p>
    <w:p>
      <w:pPr>
        <w:spacing w:after="0" w:line="211" w:lineRule="auto"/>
        <w:jc w:val="left"/>
        <w:rPr>
          <w:rFonts w:ascii="Futura PT"/>
          <w:sz w:val="32"/>
        </w:rPr>
        <w:sectPr>
          <w:type w:val="continuous"/>
          <w:pgSz w:w="11910" w:h="16840"/>
          <w:pgMar w:top="320" w:bottom="280" w:left="300" w:right="240"/>
          <w:cols w:num="2" w:equalWidth="0">
            <w:col w:w="7230" w:space="71"/>
            <w:col w:w="4069"/>
          </w:cols>
        </w:sectPr>
      </w:pPr>
    </w:p>
    <w:p>
      <w:pPr>
        <w:pStyle w:val="BodyText"/>
        <w:spacing w:before="135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300" w:right="240"/>
        </w:sectPr>
      </w:pPr>
    </w:p>
    <w:p>
      <w:pPr>
        <w:pStyle w:val="BodyText"/>
        <w:spacing w:line="172" w:lineRule="exact" w:before="100"/>
        <w:ind w:left="313"/>
        <w:rPr>
          <w:rFonts w:ascii="Arial"/>
        </w:rPr>
      </w:pPr>
      <w:r>
        <w:rPr>
          <w:rFonts w:ascii="Arial"/>
          <w:color w:val="FFFFFF"/>
          <w:spacing w:val="-2"/>
          <w:w w:val="90"/>
        </w:rPr>
        <w:t>LA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QUOTA</w:t>
      </w:r>
      <w:r>
        <w:rPr>
          <w:rFonts w:ascii="Arial"/>
          <w:color w:val="FFFFFF"/>
          <w:spacing w:val="-3"/>
          <w:w w:val="90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160" w:lineRule="exact" w:before="0" w:after="0"/>
        <w:ind w:left="6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Volo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Roma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milano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stiva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andata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ritorno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160" w:lineRule="exact" w:before="0" w:after="0"/>
        <w:ind w:left="707" w:right="0" w:hanging="394"/>
        <w:jc w:val="left"/>
        <w:rPr>
          <w:sz w:val="16"/>
        </w:rPr>
      </w:pPr>
      <w:r>
        <w:rPr>
          <w:color w:val="FFFFFF"/>
          <w:w w:val="90"/>
          <w:sz w:val="16"/>
        </w:rPr>
        <w:t>Trasferimento</w:t>
      </w:r>
      <w:r>
        <w:rPr>
          <w:color w:val="FFFFFF"/>
          <w:spacing w:val="-4"/>
          <w:sz w:val="16"/>
        </w:rPr>
        <w:t> </w:t>
      </w:r>
      <w:r>
        <w:rPr>
          <w:color w:val="FFFFFF"/>
          <w:w w:val="90"/>
          <w:sz w:val="16"/>
        </w:rPr>
        <w:t>aeroporto/hotel</w:t>
      </w:r>
      <w:r>
        <w:rPr>
          <w:color w:val="FFFFFF"/>
          <w:spacing w:val="-4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4"/>
          <w:sz w:val="16"/>
        </w:rPr>
        <w:t> </w:t>
      </w:r>
      <w:r>
        <w:rPr>
          <w:color w:val="FFFFFF"/>
          <w:spacing w:val="-2"/>
          <w:w w:val="90"/>
          <w:sz w:val="16"/>
        </w:rPr>
        <w:t>hotel/aeroporto</w:t>
      </w:r>
    </w:p>
    <w:p>
      <w:pPr>
        <w:pStyle w:val="ListParagraph"/>
        <w:numPr>
          <w:ilvl w:val="0"/>
          <w:numId w:val="1"/>
        </w:numPr>
        <w:tabs>
          <w:tab w:pos="707" w:val="left" w:leader="none"/>
        </w:tabs>
        <w:spacing w:line="160" w:lineRule="exact" w:before="0" w:after="0"/>
        <w:ind w:left="707" w:right="0" w:hanging="394"/>
        <w:jc w:val="left"/>
        <w:rPr>
          <w:sz w:val="16"/>
        </w:rPr>
      </w:pPr>
      <w:r>
        <w:rPr>
          <w:color w:val="FFFFFF"/>
          <w:w w:val="85"/>
          <w:sz w:val="16"/>
        </w:rPr>
        <w:t>Sistemazione</w:t>
      </w:r>
      <w:r>
        <w:rPr>
          <w:color w:val="FFFFFF"/>
          <w:spacing w:val="-2"/>
          <w:sz w:val="16"/>
        </w:rPr>
        <w:t> </w:t>
      </w:r>
      <w:r>
        <w:rPr>
          <w:color w:val="FFFFFF"/>
          <w:w w:val="85"/>
          <w:sz w:val="16"/>
        </w:rPr>
        <w:t>in</w:t>
      </w:r>
      <w:r>
        <w:rPr>
          <w:color w:val="FFFFFF"/>
          <w:spacing w:val="-1"/>
          <w:sz w:val="16"/>
        </w:rPr>
        <w:t> </w:t>
      </w:r>
      <w:r>
        <w:rPr>
          <w:color w:val="FFFFFF"/>
          <w:w w:val="85"/>
          <w:sz w:val="16"/>
        </w:rPr>
        <w:t>camera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2"/>
          <w:w w:val="85"/>
          <w:sz w:val="16"/>
        </w:rPr>
        <w:t>doppia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  <w:tab w:pos="717" w:val="left" w:leader="none"/>
        </w:tabs>
        <w:spacing w:line="208" w:lineRule="auto" w:before="8" w:after="0"/>
        <w:ind w:left="673" w:right="38" w:hanging="360"/>
        <w:jc w:val="left"/>
        <w:rPr>
          <w:sz w:val="16"/>
        </w:rPr>
      </w:pPr>
      <w:r>
        <w:rPr>
          <w:color w:val="FFFFFF"/>
          <w:sz w:val="16"/>
        </w:rPr>
        <w:tab/>
      </w:r>
      <w:r>
        <w:rPr>
          <w:color w:val="FFFFFF"/>
          <w:w w:val="90"/>
          <w:sz w:val="16"/>
        </w:rPr>
        <w:t>Il trasporto in pullman climatizzato (senza wifi) con una guida di lingua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italiana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spanola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gruppi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19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o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più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4"/>
          <w:sz w:val="16"/>
        </w:rPr>
        <w:t>persone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08" w:lineRule="auto" w:before="0" w:after="0"/>
        <w:ind w:left="673" w:right="38" w:hanging="360"/>
        <w:jc w:val="left"/>
        <w:rPr>
          <w:sz w:val="16"/>
        </w:rPr>
      </w:pPr>
      <w:r>
        <w:rPr>
          <w:color w:val="FFFFFF"/>
          <w:w w:val="90"/>
          <w:sz w:val="16"/>
        </w:rPr>
        <w:t>Il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w w:val="90"/>
          <w:sz w:val="16"/>
        </w:rPr>
        <w:t>trasporto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w w:val="90"/>
          <w:sz w:val="16"/>
        </w:rPr>
        <w:t>minibus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w w:val="90"/>
          <w:sz w:val="16"/>
        </w:rPr>
        <w:t>climatizzato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w w:val="90"/>
          <w:sz w:val="16"/>
        </w:rPr>
        <w:t>(senza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w w:val="90"/>
          <w:sz w:val="16"/>
        </w:rPr>
        <w:t>wifi)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w w:val="90"/>
          <w:sz w:val="16"/>
        </w:rPr>
        <w:t>dove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w w:val="90"/>
          <w:sz w:val="16"/>
        </w:rPr>
        <w:t>il</w:t>
      </w:r>
      <w:r>
        <w:rPr>
          <w:color w:val="FFFFFF"/>
          <w:spacing w:val="-17"/>
          <w:w w:val="90"/>
          <w:sz w:val="16"/>
        </w:rPr>
        <w:t> </w:t>
      </w:r>
      <w:r>
        <w:rPr>
          <w:color w:val="FFFFFF"/>
          <w:w w:val="90"/>
          <w:sz w:val="16"/>
        </w:rPr>
        <w:t>conducente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18"/>
          <w:w w:val="90"/>
          <w:sz w:val="16"/>
        </w:rPr>
        <w:t> </w:t>
      </w:r>
      <w:r>
        <w:rPr>
          <w:color w:val="FFFFFF"/>
          <w:w w:val="90"/>
          <w:sz w:val="16"/>
        </w:rPr>
        <w:t>lingua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italiana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spanola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é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anche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la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guida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per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gruppi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di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18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meno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persone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08" w:lineRule="auto" w:before="0" w:after="0"/>
        <w:ind w:left="673" w:right="39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Colazione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Americana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o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deluxe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continentale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(Note: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some</w:t>
      </w:r>
      <w:r>
        <w:rPr>
          <w:color w:val="FFFFFF"/>
          <w:spacing w:val="17"/>
          <w:sz w:val="16"/>
        </w:rPr>
        <w:t> </w:t>
      </w:r>
      <w:r>
        <w:rPr>
          <w:color w:val="FFFFFF"/>
          <w:spacing w:val="-4"/>
          <w:sz w:val="16"/>
        </w:rPr>
        <w:t>hotels breakfasts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may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be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served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in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individual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“take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away”</w:t>
      </w:r>
      <w:r>
        <w:rPr>
          <w:color w:val="FFFFFF"/>
          <w:spacing w:val="-14"/>
          <w:sz w:val="16"/>
        </w:rPr>
        <w:t> </w:t>
      </w:r>
      <w:r>
        <w:rPr>
          <w:color w:val="FFFFFF"/>
          <w:spacing w:val="-4"/>
          <w:sz w:val="16"/>
        </w:rPr>
        <w:t>boxes)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  <w:tab w:pos="762" w:val="left" w:leader="none"/>
        </w:tabs>
        <w:spacing w:line="208" w:lineRule="auto" w:before="0" w:after="0"/>
        <w:ind w:left="673" w:right="39" w:hanging="360"/>
        <w:jc w:val="left"/>
        <w:rPr>
          <w:sz w:val="16"/>
        </w:rPr>
      </w:pPr>
      <w:r>
        <w:rPr>
          <w:color w:val="FFFFFF"/>
          <w:sz w:val="16"/>
        </w:rPr>
        <w:tab/>
      </w:r>
      <w:r>
        <w:rPr>
          <w:color w:val="FFFFFF"/>
          <w:w w:val="90"/>
          <w:sz w:val="16"/>
        </w:rPr>
        <w:t>Le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visite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come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itinerario: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Hurons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Village;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1000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Island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cruise;</w:t>
      </w:r>
      <w:r>
        <w:rPr>
          <w:color w:val="FFFFFF"/>
          <w:spacing w:val="-1"/>
          <w:w w:val="90"/>
          <w:sz w:val="16"/>
        </w:rPr>
        <w:t> </w:t>
      </w:r>
      <w:r>
        <w:rPr>
          <w:color w:val="FFFFFF"/>
          <w:w w:val="90"/>
          <w:sz w:val="16"/>
        </w:rPr>
        <w:t>Whale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Watching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Cruise;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Hownblower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(Maid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of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the</w:t>
      </w:r>
      <w:r>
        <w:rPr>
          <w:color w:val="FFFFFF"/>
          <w:spacing w:val="-12"/>
          <w:sz w:val="16"/>
        </w:rPr>
        <w:t> </w:t>
      </w:r>
      <w:r>
        <w:rPr>
          <w:color w:val="FFFFFF"/>
          <w:spacing w:val="-4"/>
          <w:sz w:val="16"/>
        </w:rPr>
        <w:t>Mist)</w:t>
      </w: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164" w:lineRule="exact" w:before="0" w:after="0"/>
        <w:ind w:left="741" w:right="0" w:hanging="428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Tasse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85"/>
          <w:sz w:val="16"/>
        </w:rPr>
        <w:t>mance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85"/>
          <w:sz w:val="16"/>
        </w:rPr>
        <w:t>(escluso</w:t>
      </w:r>
      <w:r>
        <w:rPr>
          <w:color w:val="FFFFFF"/>
          <w:spacing w:val="-7"/>
          <w:sz w:val="16"/>
        </w:rPr>
        <w:t> </w:t>
      </w:r>
      <w:r>
        <w:rPr>
          <w:color w:val="FFFFFF"/>
          <w:spacing w:val="-2"/>
          <w:w w:val="85"/>
          <w:sz w:val="16"/>
        </w:rPr>
        <w:t>guida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85"/>
          <w:sz w:val="16"/>
        </w:rPr>
        <w:t>e</w:t>
      </w:r>
      <w:r>
        <w:rPr>
          <w:color w:val="FFFFFF"/>
          <w:spacing w:val="-6"/>
          <w:sz w:val="16"/>
        </w:rPr>
        <w:t> </w:t>
      </w:r>
      <w:r>
        <w:rPr>
          <w:color w:val="FFFFFF"/>
          <w:spacing w:val="-2"/>
          <w:w w:val="85"/>
          <w:sz w:val="16"/>
        </w:rPr>
        <w:t>autista)</w:t>
      </w:r>
    </w:p>
    <w:p>
      <w:pPr>
        <w:pStyle w:val="BodyText"/>
        <w:spacing w:line="172" w:lineRule="exact" w:before="100"/>
        <w:ind w:left="313"/>
        <w:rPr>
          <w:rFonts w:ascii="Arial"/>
        </w:rPr>
      </w:pPr>
      <w:r>
        <w:rPr/>
        <w:br w:type="column"/>
      </w:r>
      <w:r>
        <w:rPr>
          <w:rFonts w:ascii="Arial"/>
          <w:color w:val="FFFFFF"/>
          <w:w w:val="90"/>
        </w:rPr>
        <w:t>LA</w:t>
      </w:r>
      <w:r>
        <w:rPr>
          <w:rFonts w:ascii="Arial"/>
          <w:color w:val="FFFFFF"/>
          <w:spacing w:val="-1"/>
        </w:rPr>
        <w:t> </w:t>
      </w:r>
      <w:r>
        <w:rPr>
          <w:rFonts w:ascii="Arial"/>
          <w:color w:val="FFFFFF"/>
          <w:w w:val="90"/>
        </w:rPr>
        <w:t>QUOTA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w w:val="90"/>
        </w:rPr>
        <w:t>NON</w:t>
      </w:r>
      <w:r>
        <w:rPr>
          <w:rFonts w:ascii="Arial"/>
          <w:color w:val="FFFFFF"/>
        </w:rPr>
        <w:t> </w:t>
      </w:r>
      <w:r>
        <w:rPr>
          <w:rFonts w:ascii="Arial"/>
          <w:color w:val="FFFFFF"/>
          <w:spacing w:val="-2"/>
          <w:w w:val="90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08" w:lineRule="auto" w:before="8" w:after="0"/>
        <w:ind w:left="673" w:right="583" w:hanging="360"/>
        <w:jc w:val="left"/>
        <w:rPr>
          <w:sz w:val="16"/>
        </w:rPr>
      </w:pPr>
      <w:r>
        <w:rPr>
          <w:color w:val="FFFFFF"/>
          <w:w w:val="90"/>
          <w:sz w:val="16"/>
        </w:rPr>
        <w:t>Tasse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aeroportuali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euro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379,00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soggette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modifica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fino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ad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emissione</w:t>
      </w:r>
      <w:r>
        <w:rPr>
          <w:color w:val="FFFFFF"/>
          <w:sz w:val="16"/>
        </w:rPr>
        <w:t> </w:t>
      </w:r>
      <w:r>
        <w:rPr>
          <w:color w:val="FFFFFF"/>
          <w:spacing w:val="-2"/>
          <w:sz w:val="16"/>
        </w:rPr>
        <w:t>biglietteria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152" w:lineRule="exact" w:before="0" w:after="0"/>
        <w:ind w:left="67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Assicurazione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medico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Euro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75,00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9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persona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08" w:lineRule="auto" w:before="7" w:after="0"/>
        <w:ind w:left="673" w:right="584" w:hanging="360"/>
        <w:jc w:val="left"/>
        <w:rPr>
          <w:sz w:val="16"/>
        </w:rPr>
      </w:pPr>
      <w:r>
        <w:rPr>
          <w:color w:val="FFFFFF"/>
          <w:w w:val="90"/>
          <w:sz w:val="16"/>
        </w:rPr>
        <w:t>Mance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le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guide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gli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autisti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(é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consuetudine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negli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USA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dare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$4</w:t>
      </w:r>
      <w:r>
        <w:rPr>
          <w:color w:val="FFFFFF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giorno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persona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gli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autisti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$5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al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giorno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persona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le</w:t>
      </w:r>
      <w:r>
        <w:rPr>
          <w:color w:val="FFFFFF"/>
          <w:spacing w:val="-10"/>
          <w:w w:val="90"/>
          <w:sz w:val="16"/>
        </w:rPr>
        <w:t> </w:t>
      </w:r>
      <w:r>
        <w:rPr>
          <w:color w:val="FFFFFF"/>
          <w:w w:val="90"/>
          <w:sz w:val="16"/>
        </w:rPr>
        <w:t>guide)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152" w:lineRule="exact" w:before="0" w:after="0"/>
        <w:ind w:left="672" w:right="0" w:hanging="359"/>
        <w:jc w:val="left"/>
        <w:rPr>
          <w:sz w:val="16"/>
        </w:rPr>
      </w:pPr>
      <w:r>
        <w:rPr>
          <w:color w:val="FFFFFF"/>
          <w:w w:val="80"/>
          <w:sz w:val="16"/>
        </w:rPr>
        <w:t>Spese</w:t>
      </w:r>
      <w:r>
        <w:rPr>
          <w:color w:val="FFFFFF"/>
          <w:spacing w:val="-1"/>
          <w:sz w:val="16"/>
        </w:rPr>
        <w:t> </w:t>
      </w:r>
      <w:r>
        <w:rPr>
          <w:color w:val="FFFFFF"/>
          <w:spacing w:val="-2"/>
          <w:sz w:val="16"/>
        </w:rPr>
        <w:t>personali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160" w:lineRule="exact" w:before="0" w:after="0"/>
        <w:ind w:left="672" w:right="0" w:hanging="359"/>
        <w:jc w:val="left"/>
        <w:rPr>
          <w:sz w:val="16"/>
        </w:rPr>
      </w:pPr>
      <w:r>
        <w:rPr>
          <w:color w:val="FFFFFF"/>
          <w:spacing w:val="-2"/>
          <w:w w:val="95"/>
          <w:sz w:val="16"/>
        </w:rPr>
        <w:t>Pasti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160" w:lineRule="exact" w:before="0" w:after="0"/>
        <w:ind w:left="6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Facchinaggio</w:t>
      </w:r>
      <w:r>
        <w:rPr>
          <w:color w:val="FFFFFF"/>
          <w:spacing w:val="12"/>
          <w:sz w:val="16"/>
        </w:rPr>
        <w:t> </w:t>
      </w:r>
      <w:r>
        <w:rPr>
          <w:color w:val="FFFFFF"/>
          <w:w w:val="85"/>
          <w:sz w:val="16"/>
        </w:rPr>
        <w:t>negli</w:t>
      </w:r>
      <w:r>
        <w:rPr>
          <w:color w:val="FFFFFF"/>
          <w:spacing w:val="12"/>
          <w:sz w:val="16"/>
        </w:rPr>
        <w:t> </w:t>
      </w:r>
      <w:r>
        <w:rPr>
          <w:color w:val="FFFFFF"/>
          <w:spacing w:val="-2"/>
          <w:w w:val="85"/>
          <w:sz w:val="16"/>
        </w:rPr>
        <w:t>alberghi</w:t>
      </w:r>
    </w:p>
    <w:p>
      <w:pPr>
        <w:pStyle w:val="ListParagraph"/>
        <w:numPr>
          <w:ilvl w:val="0"/>
          <w:numId w:val="1"/>
        </w:numPr>
        <w:tabs>
          <w:tab w:pos="672" w:val="left" w:leader="none"/>
        </w:tabs>
        <w:spacing w:line="160" w:lineRule="exact" w:before="0" w:after="0"/>
        <w:ind w:left="67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Bevande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(ad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eccezione</w:t>
      </w:r>
      <w:r>
        <w:rPr>
          <w:color w:val="FFFFFF"/>
          <w:spacing w:val="1"/>
          <w:sz w:val="16"/>
        </w:rPr>
        <w:t> </w:t>
      </w:r>
      <w:r>
        <w:rPr>
          <w:color w:val="FFFFFF"/>
          <w:w w:val="85"/>
          <w:sz w:val="16"/>
        </w:rPr>
        <w:t>del</w:t>
      </w:r>
      <w:r>
        <w:rPr>
          <w:color w:val="FFFFFF"/>
          <w:sz w:val="16"/>
        </w:rPr>
        <w:t> </w:t>
      </w:r>
      <w:r>
        <w:rPr>
          <w:color w:val="FFFFFF"/>
          <w:spacing w:val="-2"/>
          <w:w w:val="85"/>
          <w:sz w:val="16"/>
        </w:rPr>
        <w:t>caffé)</w:t>
      </w:r>
    </w:p>
    <w:p>
      <w:pPr>
        <w:pStyle w:val="ListParagraph"/>
        <w:numPr>
          <w:ilvl w:val="0"/>
          <w:numId w:val="1"/>
        </w:numPr>
        <w:tabs>
          <w:tab w:pos="673" w:val="left" w:leader="none"/>
        </w:tabs>
        <w:spacing w:line="208" w:lineRule="auto" w:before="8" w:after="0"/>
        <w:ind w:left="673" w:right="584" w:hanging="360"/>
        <w:jc w:val="left"/>
        <w:rPr>
          <w:sz w:val="16"/>
        </w:rPr>
      </w:pPr>
      <w:r>
        <w:rPr>
          <w:color w:val="FFFFFF"/>
          <w:spacing w:val="-4"/>
          <w:sz w:val="16"/>
        </w:rPr>
        <w:t>Tutto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4"/>
          <w:sz w:val="16"/>
        </w:rPr>
        <w:t>quanto</w:t>
      </w:r>
      <w:r>
        <w:rPr>
          <w:color w:val="FFFFFF"/>
          <w:spacing w:val="1"/>
          <w:sz w:val="16"/>
        </w:rPr>
        <w:t> </w:t>
      </w:r>
      <w:r>
        <w:rPr>
          <w:color w:val="FFFFFF"/>
          <w:spacing w:val="-4"/>
          <w:sz w:val="16"/>
        </w:rPr>
        <w:t>non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4"/>
          <w:sz w:val="16"/>
        </w:rPr>
        <w:t>espressamente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4"/>
          <w:sz w:val="16"/>
        </w:rPr>
        <w:t>menzionato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4"/>
          <w:sz w:val="16"/>
        </w:rPr>
        <w:t>alla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4"/>
          <w:sz w:val="16"/>
        </w:rPr>
        <w:t>dicitura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4"/>
          <w:sz w:val="16"/>
        </w:rPr>
        <w:t>“il</w:t>
      </w:r>
      <w:r>
        <w:rPr>
          <w:color w:val="FFFFFF"/>
          <w:spacing w:val="2"/>
          <w:sz w:val="16"/>
        </w:rPr>
        <w:t> </w:t>
      </w:r>
      <w:r>
        <w:rPr>
          <w:color w:val="FFFFFF"/>
          <w:spacing w:val="-4"/>
          <w:sz w:val="16"/>
        </w:rPr>
        <w:t>viaggio </w:t>
      </w:r>
      <w:r>
        <w:rPr>
          <w:color w:val="FFFFFF"/>
          <w:spacing w:val="-2"/>
          <w:sz w:val="16"/>
        </w:rPr>
        <w:t>comprende”</w:t>
      </w:r>
    </w:p>
    <w:p>
      <w:pPr>
        <w:spacing w:after="0" w:line="208" w:lineRule="auto"/>
        <w:jc w:val="left"/>
        <w:rPr>
          <w:sz w:val="16"/>
        </w:rPr>
        <w:sectPr>
          <w:type w:val="continuous"/>
          <w:pgSz w:w="11910" w:h="16840"/>
          <w:pgMar w:top="320" w:bottom="280" w:left="300" w:right="240"/>
          <w:cols w:num="2" w:equalWidth="0">
            <w:col w:w="5304" w:space="212"/>
            <w:col w:w="5854"/>
          </w:cols>
        </w:sectPr>
      </w:pPr>
    </w:p>
    <w:p>
      <w:pPr>
        <w:pStyle w:val="BodyText"/>
        <w:rPr>
          <w:rFonts w:ascii="Arial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5952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621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71381" y="357768"/>
                            <a:ext cx="2036445" cy="780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6445" h="780415">
                                <a:moveTo>
                                  <a:pt x="20360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0288"/>
                                </a:lnTo>
                                <a:lnTo>
                                  <a:pt x="2036064" y="780288"/>
                                </a:lnTo>
                                <a:lnTo>
                                  <a:pt x="20360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19160" y="5919041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30528" id="docshapegroup2" coordorigin="0,0" coordsize="11986,16838">
                <v:shape style="position:absolute;left:0;top:0;width:11906;height:10427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64;top:563;width:3207;height:1229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636;top:9321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rPr>
          <w:rFonts w:ascii="Arial"/>
        </w:rPr>
      </w:pPr>
    </w:p>
    <w:p>
      <w:pPr>
        <w:pStyle w:val="BodyText"/>
        <w:spacing w:before="51"/>
        <w:rPr>
          <w:rFonts w:ascii="Arial"/>
        </w:rPr>
      </w:pPr>
    </w:p>
    <w:p>
      <w:pPr>
        <w:pStyle w:val="BodyText"/>
        <w:ind w:left="438"/>
        <w:rPr>
          <w:rFonts w:ascii="Arial"/>
        </w:rPr>
      </w:pPr>
      <w:r>
        <w:rPr>
          <w:rFonts w:ascii="Arial"/>
          <w:color w:val="FFFFFF"/>
          <w:spacing w:val="-2"/>
        </w:rPr>
        <w:t>GWS24</w:t>
      </w:r>
    </w:p>
    <w:p>
      <w:pPr>
        <w:spacing w:after="0"/>
        <w:rPr>
          <w:rFonts w:ascii="Arial"/>
        </w:rPr>
        <w:sectPr>
          <w:type w:val="continuous"/>
          <w:pgSz w:w="11910" w:h="16840"/>
          <w:pgMar w:top="320" w:bottom="280" w:left="300" w:right="240"/>
        </w:sectPr>
      </w:pPr>
    </w:p>
    <w:p>
      <w:pPr>
        <w:pStyle w:val="BodyText"/>
        <w:ind w:left="444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869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-15829504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302" w:lineRule="exact" w:before="62"/>
        <w:ind w:left="727" w:right="783" w:firstLine="0"/>
        <w:jc w:val="center"/>
        <w:rPr>
          <w:rFonts w:ascii="Roboto Slab" w:hAnsi="Roboto Slab"/>
          <w:sz w:val="24"/>
        </w:rPr>
      </w:pPr>
      <w:r>
        <w:rPr>
          <w:rFonts w:ascii="Roboto Slab" w:hAnsi="Roboto Slab"/>
          <w:color w:val="F26727"/>
          <w:sz w:val="24"/>
        </w:rPr>
        <w:t>L’ESSENZA</w:t>
      </w:r>
      <w:r>
        <w:rPr>
          <w:rFonts w:ascii="Roboto Slab" w:hAnsi="Roboto Slab"/>
          <w:color w:val="F26727"/>
          <w:spacing w:val="-1"/>
          <w:sz w:val="24"/>
        </w:rPr>
        <w:t> </w:t>
      </w:r>
      <w:r>
        <w:rPr>
          <w:rFonts w:ascii="Roboto Slab" w:hAnsi="Roboto Slab"/>
          <w:color w:val="F26727"/>
          <w:sz w:val="24"/>
        </w:rPr>
        <w:t>DEL </w:t>
      </w:r>
      <w:r>
        <w:rPr>
          <w:rFonts w:ascii="Roboto Slab" w:hAnsi="Roboto Slab"/>
          <w:color w:val="F26727"/>
          <w:spacing w:val="-2"/>
          <w:sz w:val="24"/>
        </w:rPr>
        <w:t>CANADA</w:t>
      </w:r>
    </w:p>
    <w:p>
      <w:pPr>
        <w:spacing w:line="218" w:lineRule="auto" w:before="8"/>
        <w:ind w:left="727" w:right="781" w:firstLine="0"/>
        <w:jc w:val="center"/>
        <w:rPr>
          <w:rFonts w:ascii="Roboto Slab"/>
          <w:sz w:val="24"/>
        </w:rPr>
      </w:pPr>
      <w:r>
        <w:rPr>
          <w:rFonts w:ascii="Roboto Slab"/>
          <w:color w:val="F26727"/>
          <w:sz w:val="24"/>
        </w:rPr>
        <w:t>MONTREAL</w:t>
      </w:r>
      <w:r>
        <w:rPr>
          <w:rFonts w:ascii="Roboto Slab"/>
          <w:color w:val="F26727"/>
          <w:spacing w:val="-3"/>
          <w:sz w:val="24"/>
        </w:rPr>
        <w:t> </w:t>
      </w:r>
      <w:r>
        <w:rPr>
          <w:rFonts w:ascii="Roboto Slab"/>
          <w:color w:val="F26727"/>
          <w:sz w:val="24"/>
        </w:rPr>
        <w:t>-</w:t>
      </w:r>
      <w:r>
        <w:rPr>
          <w:rFonts w:ascii="Roboto Slab"/>
          <w:color w:val="F26727"/>
          <w:spacing w:val="-3"/>
          <w:sz w:val="24"/>
        </w:rPr>
        <w:t> </w:t>
      </w:r>
      <w:r>
        <w:rPr>
          <w:rFonts w:ascii="Roboto Slab"/>
          <w:color w:val="F26727"/>
          <w:sz w:val="24"/>
        </w:rPr>
        <w:t>QUEBEC</w:t>
      </w:r>
      <w:r>
        <w:rPr>
          <w:rFonts w:ascii="Roboto Slab"/>
          <w:color w:val="F26727"/>
          <w:spacing w:val="-3"/>
          <w:sz w:val="24"/>
        </w:rPr>
        <w:t> </w:t>
      </w:r>
      <w:r>
        <w:rPr>
          <w:rFonts w:ascii="Roboto Slab"/>
          <w:color w:val="F26727"/>
          <w:sz w:val="24"/>
        </w:rPr>
        <w:t>-TADOUSSAC</w:t>
      </w:r>
      <w:r>
        <w:rPr>
          <w:rFonts w:ascii="Roboto Slab"/>
          <w:color w:val="F26727"/>
          <w:spacing w:val="-3"/>
          <w:sz w:val="24"/>
        </w:rPr>
        <w:t> </w:t>
      </w:r>
      <w:r>
        <w:rPr>
          <w:rFonts w:ascii="Roboto Slab"/>
          <w:color w:val="F26727"/>
          <w:sz w:val="24"/>
        </w:rPr>
        <w:t>-</w:t>
      </w:r>
      <w:r>
        <w:rPr>
          <w:rFonts w:ascii="Roboto Slab"/>
          <w:color w:val="F26727"/>
          <w:spacing w:val="-3"/>
          <w:sz w:val="24"/>
        </w:rPr>
        <w:t> </w:t>
      </w:r>
      <w:r>
        <w:rPr>
          <w:rFonts w:ascii="Roboto Slab"/>
          <w:color w:val="F26727"/>
          <w:sz w:val="24"/>
        </w:rPr>
        <w:t>OTTAWA</w:t>
      </w:r>
      <w:r>
        <w:rPr>
          <w:rFonts w:ascii="Roboto Slab"/>
          <w:color w:val="F26727"/>
          <w:spacing w:val="-4"/>
          <w:sz w:val="24"/>
        </w:rPr>
        <w:t> </w:t>
      </w:r>
      <w:r>
        <w:rPr>
          <w:rFonts w:ascii="Roboto Slab"/>
          <w:color w:val="F26727"/>
          <w:sz w:val="24"/>
        </w:rPr>
        <w:t>-</w:t>
      </w:r>
      <w:r>
        <w:rPr>
          <w:rFonts w:ascii="Roboto Slab"/>
          <w:color w:val="F26727"/>
          <w:spacing w:val="-4"/>
          <w:sz w:val="24"/>
        </w:rPr>
        <w:t> </w:t>
      </w:r>
      <w:r>
        <w:rPr>
          <w:rFonts w:ascii="Roboto Slab"/>
          <w:color w:val="F26727"/>
          <w:sz w:val="24"/>
        </w:rPr>
        <w:t>GANANOQUE</w:t>
      </w:r>
      <w:r>
        <w:rPr>
          <w:rFonts w:ascii="Roboto Slab"/>
          <w:color w:val="F26727"/>
          <w:spacing w:val="-3"/>
          <w:sz w:val="24"/>
        </w:rPr>
        <w:t> </w:t>
      </w:r>
      <w:r>
        <w:rPr>
          <w:rFonts w:ascii="Roboto Slab"/>
          <w:color w:val="F26727"/>
          <w:sz w:val="24"/>
        </w:rPr>
        <w:t>-</w:t>
      </w:r>
      <w:r>
        <w:rPr>
          <w:rFonts w:ascii="Roboto Slab"/>
          <w:color w:val="F26727"/>
          <w:spacing w:val="-4"/>
          <w:sz w:val="24"/>
        </w:rPr>
        <w:t> </w:t>
      </w:r>
      <w:r>
        <w:rPr>
          <w:rFonts w:ascii="Roboto Slab"/>
          <w:color w:val="F26727"/>
          <w:sz w:val="24"/>
        </w:rPr>
        <w:t>TORONTO THOUSAND ISLANDS - NIAGARA FALLS</w:t>
      </w:r>
    </w:p>
    <w:p>
      <w:pPr>
        <w:spacing w:line="238" w:lineRule="exact" w:before="51"/>
        <w:ind w:left="727" w:right="792" w:firstLine="0"/>
        <w:jc w:val="center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ind w:left="420"/>
        <w:jc w:val="both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1:</w:t>
      </w:r>
      <w:r>
        <w:rPr>
          <w:color w:val="F26727"/>
          <w:spacing w:val="-1"/>
        </w:rPr>
        <w:t> </w:t>
      </w:r>
      <w:r>
        <w:rPr>
          <w:color w:val="F26727"/>
        </w:rPr>
        <w:t>Arrivo</w:t>
      </w:r>
      <w:r>
        <w:rPr>
          <w:color w:val="F26727"/>
          <w:spacing w:val="-1"/>
        </w:rPr>
        <w:t> </w:t>
      </w:r>
      <w:r>
        <w:rPr>
          <w:color w:val="F26727"/>
        </w:rPr>
        <w:t>a</w:t>
      </w:r>
      <w:r>
        <w:rPr>
          <w:color w:val="F26727"/>
          <w:spacing w:val="-1"/>
        </w:rPr>
        <w:t> </w:t>
      </w:r>
      <w:r>
        <w:rPr>
          <w:color w:val="F26727"/>
          <w:spacing w:val="-2"/>
        </w:rPr>
        <w:t>Montréal</w:t>
      </w:r>
    </w:p>
    <w:p>
      <w:pPr>
        <w:pStyle w:val="BodyText"/>
        <w:spacing w:before="12"/>
        <w:ind w:left="420"/>
        <w:jc w:val="both"/>
      </w:pPr>
      <w:r>
        <w:rPr>
          <w:color w:val="000101"/>
        </w:rPr>
        <w:t>Partenza</w:t>
      </w:r>
      <w:r>
        <w:rPr>
          <w:color w:val="000101"/>
          <w:spacing w:val="-7"/>
        </w:rPr>
        <w:t> </w:t>
      </w:r>
      <w:r>
        <w:rPr>
          <w:color w:val="000101"/>
        </w:rPr>
        <w:t>dall’Italoa</w:t>
      </w:r>
      <w:r>
        <w:rPr>
          <w:color w:val="000101"/>
          <w:spacing w:val="-4"/>
        </w:rPr>
        <w:t> </w:t>
      </w:r>
      <w:r>
        <w:rPr>
          <w:color w:val="000101"/>
        </w:rPr>
        <w:t>.</w:t>
      </w:r>
      <w:r>
        <w:rPr>
          <w:color w:val="000101"/>
          <w:spacing w:val="-4"/>
        </w:rPr>
        <w:t> </w:t>
      </w:r>
      <w:r>
        <w:rPr>
          <w:color w:val="000101"/>
        </w:rPr>
        <w:t>Arrivo</w:t>
      </w:r>
      <w:r>
        <w:rPr>
          <w:color w:val="000101"/>
          <w:spacing w:val="-4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Montreal.</w:t>
      </w:r>
      <w:r>
        <w:rPr>
          <w:color w:val="000101"/>
          <w:spacing w:val="-4"/>
        </w:rPr>
        <w:t> </w:t>
      </w:r>
      <w:r>
        <w:rPr>
          <w:color w:val="000101"/>
        </w:rPr>
        <w:t>Trasferimento</w:t>
      </w:r>
      <w:r>
        <w:rPr>
          <w:color w:val="000101"/>
          <w:spacing w:val="-4"/>
        </w:rPr>
        <w:t> </w:t>
      </w:r>
      <w:r>
        <w:rPr>
          <w:color w:val="000101"/>
        </w:rPr>
        <w:t>al</w:t>
      </w:r>
      <w:r>
        <w:rPr>
          <w:color w:val="000101"/>
          <w:spacing w:val="-4"/>
        </w:rPr>
        <w:t> </w:t>
      </w:r>
      <w:r>
        <w:rPr>
          <w:color w:val="000101"/>
        </w:rPr>
        <w:t>vostro</w:t>
      </w:r>
      <w:r>
        <w:rPr>
          <w:color w:val="000101"/>
          <w:spacing w:val="-5"/>
        </w:rPr>
        <w:t> </w:t>
      </w:r>
      <w:r>
        <w:rPr>
          <w:color w:val="000101"/>
        </w:rPr>
        <w:t>hotel.</w:t>
      </w:r>
      <w:r>
        <w:rPr>
          <w:color w:val="000101"/>
          <w:spacing w:val="-4"/>
        </w:rPr>
        <w:t> </w:t>
      </w:r>
      <w:r>
        <w:rPr>
          <w:color w:val="000101"/>
        </w:rPr>
        <w:t>Cena</w:t>
      </w:r>
      <w:r>
        <w:rPr>
          <w:color w:val="000101"/>
          <w:spacing w:val="-4"/>
        </w:rPr>
        <w:t> </w:t>
      </w:r>
      <w:r>
        <w:rPr>
          <w:color w:val="000101"/>
        </w:rPr>
        <w:t>libera.</w:t>
      </w:r>
      <w:r>
        <w:rPr>
          <w:color w:val="000101"/>
          <w:spacing w:val="-4"/>
        </w:rPr>
        <w:t> </w:t>
      </w:r>
      <w:r>
        <w:rPr>
          <w:color w:val="000101"/>
          <w:spacing w:val="-2"/>
        </w:rPr>
        <w:t>Pernottamento.</w:t>
      </w:r>
    </w:p>
    <w:p>
      <w:pPr>
        <w:pStyle w:val="BodyText"/>
        <w:spacing w:before="23"/>
      </w:pPr>
    </w:p>
    <w:p>
      <w:pPr>
        <w:pStyle w:val="BodyText"/>
        <w:ind w:left="420"/>
        <w:jc w:val="both"/>
      </w:pPr>
      <w:r>
        <w:rPr>
          <w:color w:val="F26727"/>
        </w:rPr>
        <w:t>Giorno 2: </w:t>
      </w:r>
      <w:r>
        <w:rPr>
          <w:color w:val="F26727"/>
          <w:spacing w:val="-2"/>
        </w:rPr>
        <w:t>Montréal</w:t>
      </w:r>
    </w:p>
    <w:p>
      <w:pPr>
        <w:pStyle w:val="BodyText"/>
        <w:spacing w:line="254" w:lineRule="auto" w:before="12"/>
        <w:ind w:left="420" w:right="477"/>
        <w:jc w:val="both"/>
      </w:pPr>
      <w:r>
        <w:rPr>
          <w:color w:val="000101"/>
        </w:rPr>
        <w:t>Tour</w:t>
      </w:r>
      <w:r>
        <w:rPr>
          <w:color w:val="000101"/>
          <w:spacing w:val="-5"/>
        </w:rPr>
        <w:t> </w:t>
      </w:r>
      <w:r>
        <w:rPr>
          <w:color w:val="000101"/>
        </w:rPr>
        <w:t>guidato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Montreal,</w:t>
      </w:r>
      <w:r>
        <w:rPr>
          <w:color w:val="000101"/>
          <w:spacing w:val="-5"/>
        </w:rPr>
        <w:t> </w:t>
      </w:r>
      <w:r>
        <w:rPr>
          <w:color w:val="000101"/>
        </w:rPr>
        <w:t>la</w:t>
      </w:r>
      <w:r>
        <w:rPr>
          <w:color w:val="000101"/>
          <w:spacing w:val="-5"/>
        </w:rPr>
        <w:t> </w:t>
      </w:r>
      <w:r>
        <w:rPr>
          <w:color w:val="000101"/>
        </w:rPr>
        <w:t>seconda</w:t>
      </w:r>
      <w:r>
        <w:rPr>
          <w:color w:val="000101"/>
          <w:spacing w:val="-5"/>
        </w:rPr>
        <w:t> </w:t>
      </w:r>
      <w:r>
        <w:rPr>
          <w:color w:val="000101"/>
        </w:rPr>
        <w:t>città</w:t>
      </w:r>
      <w:r>
        <w:rPr>
          <w:color w:val="000101"/>
          <w:spacing w:val="-5"/>
        </w:rPr>
        <w:t> </w:t>
      </w:r>
      <w:r>
        <w:rPr>
          <w:color w:val="000101"/>
        </w:rPr>
        <w:t>francese</w:t>
      </w:r>
      <w:r>
        <w:rPr>
          <w:color w:val="000101"/>
          <w:spacing w:val="-5"/>
        </w:rPr>
        <w:t> </w:t>
      </w:r>
      <w:r>
        <w:rPr>
          <w:color w:val="000101"/>
        </w:rPr>
        <w:t>più</w:t>
      </w:r>
      <w:r>
        <w:rPr>
          <w:color w:val="000101"/>
          <w:spacing w:val="-5"/>
        </w:rPr>
        <w:t> </w:t>
      </w:r>
      <w:r>
        <w:rPr>
          <w:color w:val="000101"/>
        </w:rPr>
        <w:t>grande</w:t>
      </w:r>
      <w:r>
        <w:rPr>
          <w:color w:val="000101"/>
          <w:spacing w:val="-5"/>
        </w:rPr>
        <w:t> </w:t>
      </w:r>
      <w:r>
        <w:rPr>
          <w:color w:val="000101"/>
        </w:rPr>
        <w:t>al</w:t>
      </w:r>
      <w:r>
        <w:rPr>
          <w:color w:val="000101"/>
          <w:spacing w:val="-5"/>
        </w:rPr>
        <w:t> </w:t>
      </w:r>
      <w:r>
        <w:rPr>
          <w:color w:val="000101"/>
        </w:rPr>
        <w:t>mondo.</w:t>
      </w:r>
      <w:r>
        <w:rPr>
          <w:color w:val="000101"/>
          <w:spacing w:val="-5"/>
        </w:rPr>
        <w:t> </w:t>
      </w:r>
      <w:r>
        <w:rPr>
          <w:color w:val="000101"/>
        </w:rPr>
        <w:t>Chiamata</w:t>
      </w:r>
      <w:r>
        <w:rPr>
          <w:color w:val="000101"/>
          <w:spacing w:val="-5"/>
        </w:rPr>
        <w:t> </w:t>
      </w:r>
      <w:r>
        <w:rPr>
          <w:color w:val="000101"/>
        </w:rPr>
        <w:t>Ville-Marie</w:t>
      </w:r>
      <w:r>
        <w:rPr>
          <w:color w:val="000101"/>
          <w:spacing w:val="-5"/>
        </w:rPr>
        <w:t> </w:t>
      </w:r>
      <w:r>
        <w:rPr>
          <w:color w:val="000101"/>
        </w:rPr>
        <w:t>dai</w:t>
      </w:r>
      <w:r>
        <w:rPr>
          <w:color w:val="000101"/>
          <w:spacing w:val="-5"/>
        </w:rPr>
        <w:t> </w:t>
      </w:r>
      <w:r>
        <w:rPr>
          <w:color w:val="000101"/>
        </w:rPr>
        <w:t>primi</w:t>
      </w:r>
      <w:r>
        <w:rPr>
          <w:color w:val="000101"/>
          <w:spacing w:val="-5"/>
        </w:rPr>
        <w:t> </w:t>
      </w:r>
      <w:r>
        <w:rPr>
          <w:color w:val="000101"/>
        </w:rPr>
        <w:t>colonizzatori</w:t>
      </w:r>
      <w:r>
        <w:rPr>
          <w:color w:val="000101"/>
          <w:spacing w:val="-5"/>
        </w:rPr>
        <w:t> </w:t>
      </w:r>
      <w:r>
        <w:rPr>
          <w:color w:val="000101"/>
        </w:rPr>
        <w:t>europei,</w:t>
      </w:r>
      <w:r>
        <w:rPr>
          <w:color w:val="000101"/>
          <w:spacing w:val="-5"/>
        </w:rPr>
        <w:t> </w:t>
      </w:r>
      <w:r>
        <w:rPr>
          <w:color w:val="000101"/>
        </w:rPr>
        <w:t>Montréal</w:t>
      </w:r>
      <w:r>
        <w:rPr>
          <w:color w:val="000101"/>
          <w:spacing w:val="-5"/>
        </w:rPr>
        <w:t> </w:t>
      </w:r>
      <w:r>
        <w:rPr>
          <w:color w:val="000101"/>
        </w:rPr>
        <w:t>è</w:t>
      </w:r>
      <w:r>
        <w:rPr>
          <w:color w:val="000101"/>
          <w:spacing w:val="-5"/>
        </w:rPr>
        <w:t> </w:t>
      </w:r>
      <w:r>
        <w:rPr>
          <w:color w:val="000101"/>
        </w:rPr>
        <w:t>una città</w:t>
      </w:r>
      <w:r>
        <w:rPr>
          <w:color w:val="000101"/>
          <w:spacing w:val="-5"/>
        </w:rPr>
        <w:t> </w:t>
      </w:r>
      <w:r>
        <w:rPr>
          <w:color w:val="000101"/>
        </w:rPr>
        <w:t>piena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contrasti,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suo</w:t>
      </w:r>
      <w:r>
        <w:rPr>
          <w:color w:val="000101"/>
          <w:spacing w:val="-5"/>
        </w:rPr>
        <w:t> </w:t>
      </w:r>
      <w:r>
        <w:rPr>
          <w:color w:val="000101"/>
        </w:rPr>
        <w:t>storico</w:t>
      </w:r>
      <w:r>
        <w:rPr>
          <w:color w:val="000101"/>
          <w:spacing w:val="-5"/>
        </w:rPr>
        <w:t> </w:t>
      </w:r>
      <w:r>
        <w:rPr>
          <w:color w:val="000101"/>
        </w:rPr>
        <w:t>Vieux</w:t>
      </w:r>
      <w:r>
        <w:rPr>
          <w:color w:val="000101"/>
          <w:spacing w:val="-5"/>
        </w:rPr>
        <w:t> </w:t>
      </w:r>
      <w:r>
        <w:rPr>
          <w:color w:val="000101"/>
        </w:rPr>
        <w:t>Port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i</w:t>
      </w:r>
      <w:r>
        <w:rPr>
          <w:color w:val="000101"/>
          <w:spacing w:val="-5"/>
        </w:rPr>
        <w:t> </w:t>
      </w:r>
      <w:r>
        <w:rPr>
          <w:color w:val="000101"/>
        </w:rPr>
        <w:t>suoi</w:t>
      </w:r>
      <w:r>
        <w:rPr>
          <w:color w:val="000101"/>
          <w:spacing w:val="-5"/>
        </w:rPr>
        <w:t> </w:t>
      </w:r>
      <w:r>
        <w:rPr>
          <w:color w:val="000101"/>
        </w:rPr>
        <w:t>nuovi</w:t>
      </w:r>
      <w:r>
        <w:rPr>
          <w:color w:val="000101"/>
          <w:spacing w:val="-5"/>
        </w:rPr>
        <w:t> </w:t>
      </w:r>
      <w:r>
        <w:rPr>
          <w:color w:val="000101"/>
        </w:rPr>
        <w:t>spazi</w:t>
      </w:r>
      <w:r>
        <w:rPr>
          <w:color w:val="000101"/>
          <w:spacing w:val="-5"/>
        </w:rPr>
        <w:t> </w:t>
      </w:r>
      <w:r>
        <w:rPr>
          <w:color w:val="000101"/>
        </w:rPr>
        <w:t>urbani</w:t>
      </w:r>
      <w:r>
        <w:rPr>
          <w:color w:val="000101"/>
          <w:spacing w:val="-5"/>
        </w:rPr>
        <w:t> </w:t>
      </w:r>
      <w:r>
        <w:rPr>
          <w:color w:val="000101"/>
        </w:rPr>
        <w:t>nel</w:t>
      </w:r>
      <w:r>
        <w:rPr>
          <w:color w:val="000101"/>
          <w:spacing w:val="-5"/>
        </w:rPr>
        <w:t> </w:t>
      </w:r>
      <w:r>
        <w:rPr>
          <w:color w:val="000101"/>
        </w:rPr>
        <w:t>centro</w:t>
      </w:r>
      <w:r>
        <w:rPr>
          <w:color w:val="000101"/>
          <w:spacing w:val="-5"/>
        </w:rPr>
        <w:t> </w:t>
      </w:r>
      <w:r>
        <w:rPr>
          <w:color w:val="000101"/>
        </w:rPr>
        <w:t>della</w:t>
      </w:r>
      <w:r>
        <w:rPr>
          <w:color w:val="000101"/>
          <w:spacing w:val="-5"/>
        </w:rPr>
        <w:t> </w:t>
      </w:r>
      <w:r>
        <w:rPr>
          <w:color w:val="000101"/>
        </w:rPr>
        <w:t>città</w:t>
      </w:r>
      <w:r>
        <w:rPr>
          <w:color w:val="000101"/>
          <w:spacing w:val="-5"/>
        </w:rPr>
        <w:t> </w:t>
      </w:r>
      <w:r>
        <w:rPr>
          <w:color w:val="000101"/>
        </w:rPr>
        <w:t>che</w:t>
      </w:r>
      <w:r>
        <w:rPr>
          <w:color w:val="000101"/>
          <w:spacing w:val="-5"/>
        </w:rPr>
        <w:t> </w:t>
      </w:r>
      <w:r>
        <w:rPr>
          <w:color w:val="000101"/>
        </w:rPr>
        <w:t>incorporano</w:t>
      </w:r>
      <w:r>
        <w:rPr>
          <w:color w:val="000101"/>
          <w:spacing w:val="-5"/>
        </w:rPr>
        <w:t> </w:t>
      </w:r>
      <w:r>
        <w:rPr>
          <w:color w:val="000101"/>
        </w:rPr>
        <w:t>diversi</w:t>
      </w:r>
      <w:r>
        <w:rPr>
          <w:color w:val="000101"/>
          <w:spacing w:val="-5"/>
        </w:rPr>
        <w:t> </w:t>
      </w:r>
      <w:r>
        <w:rPr>
          <w:color w:val="000101"/>
        </w:rPr>
        <w:t>edifici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una</w:t>
      </w:r>
      <w:r>
        <w:rPr>
          <w:color w:val="000101"/>
          <w:spacing w:val="-5"/>
        </w:rPr>
        <w:t> </w:t>
      </w:r>
      <w:r>
        <w:rPr>
          <w:color w:val="000101"/>
        </w:rPr>
        <w:t>rete pedonale</w:t>
      </w:r>
      <w:r>
        <w:rPr>
          <w:color w:val="000101"/>
          <w:spacing w:val="-1"/>
        </w:rPr>
        <w:t> </w:t>
      </w:r>
      <w:r>
        <w:rPr>
          <w:color w:val="000101"/>
        </w:rPr>
        <w:t>sotterranea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caffè,</w:t>
      </w:r>
      <w:r>
        <w:rPr>
          <w:color w:val="000101"/>
          <w:spacing w:val="-1"/>
        </w:rPr>
        <w:t> </w:t>
      </w:r>
      <w:r>
        <w:rPr>
          <w:color w:val="000101"/>
        </w:rPr>
        <w:t>ristoranti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1"/>
        </w:rPr>
        <w:t> </w:t>
      </w:r>
      <w:r>
        <w:rPr>
          <w:color w:val="000101"/>
        </w:rPr>
        <w:t>cinema.</w:t>
      </w:r>
      <w:r>
        <w:rPr>
          <w:color w:val="000101"/>
          <w:spacing w:val="-1"/>
        </w:rPr>
        <w:t> </w:t>
      </w:r>
      <w:r>
        <w:rPr>
          <w:color w:val="000101"/>
        </w:rPr>
        <w:t>Durante</w:t>
      </w:r>
      <w:r>
        <w:rPr>
          <w:color w:val="000101"/>
          <w:spacing w:val="-1"/>
        </w:rPr>
        <w:t> </w:t>
      </w:r>
      <w:r>
        <w:rPr>
          <w:color w:val="000101"/>
        </w:rPr>
        <w:t>il</w:t>
      </w:r>
      <w:r>
        <w:rPr>
          <w:color w:val="000101"/>
          <w:spacing w:val="-1"/>
        </w:rPr>
        <w:t> </w:t>
      </w:r>
      <w:r>
        <w:rPr>
          <w:color w:val="000101"/>
        </w:rPr>
        <w:t>giro</w:t>
      </w:r>
      <w:r>
        <w:rPr>
          <w:color w:val="000101"/>
          <w:spacing w:val="-1"/>
        </w:rPr>
        <w:t> </w:t>
      </w:r>
      <w:r>
        <w:rPr>
          <w:color w:val="000101"/>
        </w:rPr>
        <w:t>turistico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Montreal</w:t>
      </w:r>
      <w:r>
        <w:rPr>
          <w:color w:val="000101"/>
          <w:spacing w:val="-1"/>
        </w:rPr>
        <w:t> </w:t>
      </w:r>
      <w:r>
        <w:rPr>
          <w:color w:val="000101"/>
        </w:rPr>
        <w:t>scoprirete</w:t>
      </w:r>
      <w:r>
        <w:rPr>
          <w:color w:val="000101"/>
          <w:spacing w:val="-1"/>
        </w:rPr>
        <w:t> </w:t>
      </w:r>
      <w:r>
        <w:rPr>
          <w:color w:val="000101"/>
        </w:rPr>
        <w:t>i</w:t>
      </w:r>
      <w:r>
        <w:rPr>
          <w:color w:val="000101"/>
          <w:spacing w:val="-1"/>
        </w:rPr>
        <w:t> </w:t>
      </w:r>
      <w:r>
        <w:rPr>
          <w:color w:val="000101"/>
        </w:rPr>
        <w:t>punti</w:t>
      </w:r>
      <w:r>
        <w:rPr>
          <w:color w:val="000101"/>
          <w:spacing w:val="-1"/>
        </w:rPr>
        <w:t> </w:t>
      </w:r>
      <w:r>
        <w:rPr>
          <w:color w:val="000101"/>
        </w:rPr>
        <w:t>più</w:t>
      </w:r>
      <w:r>
        <w:rPr>
          <w:color w:val="000101"/>
          <w:spacing w:val="-1"/>
        </w:rPr>
        <w:t> </w:t>
      </w:r>
      <w:r>
        <w:rPr>
          <w:color w:val="000101"/>
        </w:rPr>
        <w:t>famosi</w:t>
      </w:r>
      <w:r>
        <w:rPr>
          <w:color w:val="000101"/>
          <w:spacing w:val="-1"/>
        </w:rPr>
        <w:t> </w:t>
      </w:r>
      <w:r>
        <w:rPr>
          <w:color w:val="000101"/>
        </w:rPr>
        <w:t>del</w:t>
      </w:r>
      <w:r>
        <w:rPr>
          <w:color w:val="000101"/>
          <w:spacing w:val="-1"/>
        </w:rPr>
        <w:t> </w:t>
      </w:r>
      <w:r>
        <w:rPr>
          <w:color w:val="000101"/>
        </w:rPr>
        <w:t>centro</w:t>
      </w:r>
      <w:r>
        <w:rPr>
          <w:color w:val="000101"/>
          <w:spacing w:val="-1"/>
        </w:rPr>
        <w:t> </w:t>
      </w:r>
      <w:r>
        <w:rPr>
          <w:color w:val="000101"/>
        </w:rPr>
        <w:t>prima</w:t>
      </w:r>
      <w:r>
        <w:rPr>
          <w:color w:val="000101"/>
          <w:spacing w:val="-1"/>
        </w:rPr>
        <w:t> </w:t>
      </w:r>
      <w:r>
        <w:rPr>
          <w:color w:val="000101"/>
        </w:rPr>
        <w:t>di</w:t>
      </w:r>
      <w:r>
        <w:rPr>
          <w:color w:val="000101"/>
          <w:spacing w:val="-1"/>
        </w:rPr>
        <w:t> </w:t>
      </w:r>
      <w:r>
        <w:rPr>
          <w:color w:val="000101"/>
        </w:rPr>
        <w:t>salire sul</w:t>
      </w:r>
      <w:r>
        <w:rPr>
          <w:color w:val="000101"/>
          <w:spacing w:val="-5"/>
        </w:rPr>
        <w:t> </w:t>
      </w:r>
      <w:r>
        <w:rPr>
          <w:color w:val="000101"/>
        </w:rPr>
        <w:t>Mont</w:t>
      </w:r>
      <w:r>
        <w:rPr>
          <w:color w:val="000101"/>
          <w:spacing w:val="-5"/>
        </w:rPr>
        <w:t> </w:t>
      </w:r>
      <w:r>
        <w:rPr>
          <w:color w:val="000101"/>
        </w:rPr>
        <w:t>Royal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vedere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panorama</w:t>
      </w:r>
      <w:r>
        <w:rPr>
          <w:color w:val="000101"/>
          <w:spacing w:val="-5"/>
        </w:rPr>
        <w:t> </w:t>
      </w:r>
      <w:r>
        <w:rPr>
          <w:color w:val="000101"/>
        </w:rPr>
        <w:t>dell’intera</w:t>
      </w:r>
      <w:r>
        <w:rPr>
          <w:color w:val="000101"/>
          <w:spacing w:val="-5"/>
        </w:rPr>
        <w:t> </w:t>
      </w:r>
      <w:r>
        <w:rPr>
          <w:color w:val="000101"/>
        </w:rPr>
        <w:t>città;</w:t>
      </w:r>
      <w:r>
        <w:rPr>
          <w:color w:val="000101"/>
          <w:spacing w:val="-5"/>
        </w:rPr>
        <w:t> </w:t>
      </w:r>
      <w:r>
        <w:rPr>
          <w:color w:val="000101"/>
        </w:rPr>
        <w:t>una</w:t>
      </w:r>
      <w:r>
        <w:rPr>
          <w:color w:val="000101"/>
          <w:spacing w:val="-5"/>
        </w:rPr>
        <w:t> </w:t>
      </w:r>
      <w:r>
        <w:rPr>
          <w:color w:val="000101"/>
        </w:rPr>
        <w:t>visione</w:t>
      </w:r>
      <w:r>
        <w:rPr>
          <w:color w:val="000101"/>
          <w:spacing w:val="-5"/>
        </w:rPr>
        <w:t> </w:t>
      </w:r>
      <w:r>
        <w:rPr>
          <w:color w:val="000101"/>
        </w:rPr>
        <w:t>dall’alto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-5"/>
        </w:rPr>
        <w:t> </w:t>
      </w:r>
      <w:r>
        <w:rPr>
          <w:color w:val="000101"/>
        </w:rPr>
        <w:t>Saint</w:t>
      </w:r>
      <w:r>
        <w:rPr>
          <w:color w:val="000101"/>
          <w:spacing w:val="-5"/>
        </w:rPr>
        <w:t> </w:t>
      </w:r>
      <w:r>
        <w:rPr>
          <w:color w:val="000101"/>
        </w:rPr>
        <w:t>Joseph</w:t>
      </w:r>
      <w:r>
        <w:rPr>
          <w:color w:val="000101"/>
          <w:spacing w:val="-5"/>
        </w:rPr>
        <w:t> </w:t>
      </w:r>
      <w:r>
        <w:rPr>
          <w:color w:val="000101"/>
        </w:rPr>
        <w:t>Oratory,</w:t>
      </w:r>
      <w:r>
        <w:rPr>
          <w:color w:val="000101"/>
          <w:spacing w:val="-5"/>
        </w:rPr>
        <w:t> </w:t>
      </w:r>
      <w:r>
        <w:rPr>
          <w:color w:val="000101"/>
        </w:rPr>
        <w:t>della</w:t>
      </w:r>
      <w:r>
        <w:rPr>
          <w:color w:val="000101"/>
          <w:spacing w:val="-5"/>
        </w:rPr>
        <w:t> </w:t>
      </w:r>
      <w:r>
        <w:rPr>
          <w:color w:val="000101"/>
        </w:rPr>
        <w:t>basilica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Notre</w:t>
      </w:r>
      <w:r>
        <w:rPr>
          <w:color w:val="000101"/>
          <w:spacing w:val="-5"/>
        </w:rPr>
        <w:t> </w:t>
      </w:r>
      <w:r>
        <w:rPr>
          <w:color w:val="000101"/>
        </w:rPr>
        <w:t>Dame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dell’Olympic Park, costruito per i Giochi Olimpici estivi del 1976. Pranzo libero e tempo libero. Cena (per supplemento mezza pensione). Pernottamento a </w:t>
      </w:r>
      <w:r>
        <w:rPr>
          <w:color w:val="000101"/>
          <w:spacing w:val="-2"/>
        </w:rPr>
        <w:t>Montreal.</w:t>
      </w:r>
    </w:p>
    <w:p>
      <w:pPr>
        <w:pStyle w:val="BodyText"/>
        <w:spacing w:before="7"/>
      </w:pPr>
    </w:p>
    <w:p>
      <w:pPr>
        <w:pStyle w:val="BodyText"/>
        <w:ind w:left="420"/>
        <w:jc w:val="both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3: Montréal</w:t>
      </w:r>
      <w:r>
        <w:rPr>
          <w:color w:val="F26727"/>
          <w:spacing w:val="-1"/>
        </w:rPr>
        <w:t> </w:t>
      </w:r>
      <w:r>
        <w:rPr>
          <w:color w:val="F26727"/>
        </w:rPr>
        <w:t>- Québec</w:t>
      </w:r>
      <w:r>
        <w:rPr>
          <w:color w:val="F26727"/>
          <w:spacing w:val="-1"/>
        </w:rPr>
        <w:t> </w:t>
      </w:r>
      <w:r>
        <w:rPr>
          <w:color w:val="F26727"/>
        </w:rPr>
        <w:t>(250 km</w:t>
      </w:r>
      <w:r>
        <w:rPr>
          <w:color w:val="F26727"/>
          <w:spacing w:val="-1"/>
        </w:rPr>
        <w:t> </w:t>
      </w:r>
      <w:r>
        <w:rPr>
          <w:color w:val="F26727"/>
        </w:rPr>
        <w:t>- 2h </w:t>
      </w:r>
      <w:r>
        <w:rPr>
          <w:color w:val="F26727"/>
          <w:spacing w:val="-2"/>
        </w:rPr>
        <w:t>40min)</w:t>
      </w:r>
    </w:p>
    <w:p>
      <w:pPr>
        <w:pStyle w:val="BodyText"/>
        <w:spacing w:line="254" w:lineRule="auto" w:before="12"/>
        <w:ind w:left="420" w:right="476"/>
        <w:jc w:val="both"/>
      </w:pPr>
      <w:r>
        <w:rPr>
          <w:color w:val="000101"/>
        </w:rPr>
        <w:t>Al</w:t>
      </w:r>
      <w:r>
        <w:rPr>
          <w:color w:val="000101"/>
          <w:spacing w:val="-3"/>
        </w:rPr>
        <w:t> </w:t>
      </w:r>
      <w:r>
        <w:rPr>
          <w:color w:val="000101"/>
        </w:rPr>
        <w:t>mattino</w:t>
      </w:r>
      <w:r>
        <w:rPr>
          <w:color w:val="000101"/>
          <w:spacing w:val="-3"/>
        </w:rPr>
        <w:t> </w:t>
      </w:r>
      <w:r>
        <w:rPr>
          <w:color w:val="000101"/>
        </w:rPr>
        <w:t>visiterete</w:t>
      </w:r>
      <w:r>
        <w:rPr>
          <w:color w:val="000101"/>
          <w:spacing w:val="-3"/>
        </w:rPr>
        <w:t> </w:t>
      </w:r>
      <w:r>
        <w:rPr>
          <w:color w:val="000101"/>
        </w:rPr>
        <w:t>un</w:t>
      </w:r>
      <w:r>
        <w:rPr>
          <w:color w:val="000101"/>
          <w:spacing w:val="-3"/>
        </w:rPr>
        <w:t> </w:t>
      </w:r>
      <w:r>
        <w:rPr>
          <w:color w:val="000101"/>
        </w:rPr>
        <w:t>tradizionale</w:t>
      </w:r>
      <w:r>
        <w:rPr>
          <w:color w:val="000101"/>
          <w:spacing w:val="-3"/>
        </w:rPr>
        <w:t> </w:t>
      </w:r>
      <w:r>
        <w:rPr>
          <w:color w:val="000101"/>
        </w:rPr>
        <w:t>sito</w:t>
      </w:r>
      <w:r>
        <w:rPr>
          <w:color w:val="000101"/>
          <w:spacing w:val="-3"/>
        </w:rPr>
        <w:t> </w:t>
      </w:r>
      <w:r>
        <w:rPr>
          <w:color w:val="000101"/>
        </w:rPr>
        <w:t>Huron,</w:t>
      </w:r>
      <w:r>
        <w:rPr>
          <w:color w:val="000101"/>
          <w:spacing w:val="-3"/>
        </w:rPr>
        <w:t> </w:t>
      </w:r>
      <w:r>
        <w:rPr>
          <w:color w:val="000101"/>
        </w:rPr>
        <w:t>la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autentica</w:t>
      </w:r>
      <w:r>
        <w:rPr>
          <w:color w:val="000101"/>
          <w:spacing w:val="-3"/>
        </w:rPr>
        <w:t> </w:t>
      </w:r>
      <w:r>
        <w:rPr>
          <w:color w:val="000101"/>
        </w:rPr>
        <w:t>ricostruzione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un</w:t>
      </w:r>
      <w:r>
        <w:rPr>
          <w:color w:val="000101"/>
          <w:spacing w:val="-3"/>
        </w:rPr>
        <w:t> </w:t>
      </w:r>
      <w:r>
        <w:rPr>
          <w:color w:val="000101"/>
        </w:rPr>
        <w:t>villaggio</w:t>
      </w:r>
      <w:r>
        <w:rPr>
          <w:color w:val="000101"/>
          <w:spacing w:val="-3"/>
        </w:rPr>
        <w:t> </w:t>
      </w:r>
      <w:r>
        <w:rPr>
          <w:color w:val="000101"/>
        </w:rPr>
        <w:t>indiano</w:t>
      </w:r>
      <w:r>
        <w:rPr>
          <w:color w:val="000101"/>
          <w:spacing w:val="-3"/>
        </w:rPr>
        <w:t> </w:t>
      </w:r>
      <w:r>
        <w:rPr>
          <w:color w:val="000101"/>
        </w:rPr>
        <w:t>nel</w:t>
      </w:r>
      <w:r>
        <w:rPr>
          <w:color w:val="000101"/>
          <w:spacing w:val="-3"/>
        </w:rPr>
        <w:t> </w:t>
      </w:r>
      <w:r>
        <w:rPr>
          <w:color w:val="000101"/>
        </w:rPr>
        <w:t>Québec.</w:t>
      </w:r>
      <w:r>
        <w:rPr>
          <w:color w:val="000101"/>
          <w:spacing w:val="-3"/>
        </w:rPr>
        <w:t> </w:t>
      </w:r>
      <w:r>
        <w:rPr>
          <w:color w:val="000101"/>
        </w:rPr>
        <w:t>Questo</w:t>
      </w:r>
      <w:r>
        <w:rPr>
          <w:color w:val="000101"/>
          <w:spacing w:val="-3"/>
        </w:rPr>
        <w:t> </w:t>
      </w:r>
      <w:r>
        <w:rPr>
          <w:color w:val="000101"/>
        </w:rPr>
        <w:t>sito</w:t>
      </w:r>
      <w:r>
        <w:rPr>
          <w:color w:val="000101"/>
          <w:spacing w:val="-3"/>
        </w:rPr>
        <w:t> </w:t>
      </w:r>
      <w:r>
        <w:rPr>
          <w:color w:val="000101"/>
        </w:rPr>
        <w:t>offre</w:t>
      </w:r>
      <w:r>
        <w:rPr>
          <w:color w:val="000101"/>
          <w:spacing w:val="-3"/>
        </w:rPr>
        <w:t> </w:t>
      </w:r>
      <w:r>
        <w:rPr>
          <w:color w:val="000101"/>
        </w:rPr>
        <w:t>ai</w:t>
      </w:r>
      <w:r>
        <w:rPr>
          <w:color w:val="000101"/>
          <w:spacing w:val="-3"/>
        </w:rPr>
        <w:t> </w:t>
      </w:r>
      <w:r>
        <w:rPr>
          <w:color w:val="000101"/>
        </w:rPr>
        <w:t>visitatori l’opportunità</w:t>
      </w:r>
      <w:r>
        <w:rPr>
          <w:color w:val="000101"/>
          <w:spacing w:val="-8"/>
        </w:rPr>
        <w:t> </w:t>
      </w:r>
      <w:r>
        <w:rPr>
          <w:color w:val="000101"/>
        </w:rPr>
        <w:t>unica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scoprire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storia,</w:t>
      </w:r>
      <w:r>
        <w:rPr>
          <w:color w:val="000101"/>
          <w:spacing w:val="-8"/>
        </w:rPr>
        <w:t> </w:t>
      </w:r>
      <w:r>
        <w:rPr>
          <w:color w:val="000101"/>
        </w:rPr>
        <w:t>la</w:t>
      </w:r>
      <w:r>
        <w:rPr>
          <w:color w:val="000101"/>
          <w:spacing w:val="-8"/>
        </w:rPr>
        <w:t> </w:t>
      </w:r>
      <w:r>
        <w:rPr>
          <w:color w:val="000101"/>
        </w:rPr>
        <w:t>cultura</w:t>
      </w:r>
      <w:r>
        <w:rPr>
          <w:color w:val="000101"/>
          <w:spacing w:val="-8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il</w:t>
      </w:r>
      <w:r>
        <w:rPr>
          <w:color w:val="000101"/>
          <w:spacing w:val="-8"/>
        </w:rPr>
        <w:t> </w:t>
      </w:r>
      <w:r>
        <w:rPr>
          <w:color w:val="000101"/>
        </w:rPr>
        <w:t>modo</w:t>
      </w:r>
      <w:r>
        <w:rPr>
          <w:color w:val="000101"/>
          <w:spacing w:val="-8"/>
        </w:rPr>
        <w:t> </w:t>
      </w:r>
      <w:r>
        <w:rPr>
          <w:color w:val="000101"/>
        </w:rPr>
        <w:t>di</w:t>
      </w:r>
      <w:r>
        <w:rPr>
          <w:color w:val="000101"/>
          <w:spacing w:val="-8"/>
        </w:rPr>
        <w:t> </w:t>
      </w:r>
      <w:r>
        <w:rPr>
          <w:color w:val="000101"/>
        </w:rPr>
        <w:t>vivere</w:t>
      </w:r>
      <w:r>
        <w:rPr>
          <w:color w:val="000101"/>
          <w:spacing w:val="-8"/>
        </w:rPr>
        <w:t> </w:t>
      </w:r>
      <w:r>
        <w:rPr>
          <w:color w:val="000101"/>
        </w:rPr>
        <w:t>degli</w:t>
      </w:r>
      <w:r>
        <w:rPr>
          <w:color w:val="000101"/>
          <w:spacing w:val="-8"/>
        </w:rPr>
        <w:t> </w:t>
      </w:r>
      <w:r>
        <w:rPr>
          <w:color w:val="000101"/>
        </w:rPr>
        <w:t>indiani</w:t>
      </w:r>
      <w:r>
        <w:rPr>
          <w:color w:val="000101"/>
          <w:spacing w:val="-8"/>
        </w:rPr>
        <w:t> </w:t>
      </w:r>
      <w:r>
        <w:rPr>
          <w:color w:val="000101"/>
        </w:rPr>
        <w:t>Huron.</w:t>
      </w:r>
      <w:r>
        <w:rPr>
          <w:color w:val="000101"/>
          <w:spacing w:val="-8"/>
        </w:rPr>
        <w:t> </w:t>
      </w:r>
      <w:r>
        <w:rPr>
          <w:color w:val="000101"/>
        </w:rPr>
        <w:t>Proseguimento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Québec</w:t>
      </w:r>
      <w:r>
        <w:rPr>
          <w:color w:val="000101"/>
          <w:spacing w:val="-8"/>
        </w:rPr>
        <w:t> </w:t>
      </w:r>
      <w:r>
        <w:rPr>
          <w:color w:val="000101"/>
        </w:rPr>
        <w:t>City,</w:t>
      </w:r>
      <w:r>
        <w:rPr>
          <w:color w:val="000101"/>
          <w:spacing w:val="-8"/>
        </w:rPr>
        <w:t> </w:t>
      </w:r>
      <w:r>
        <w:rPr>
          <w:color w:val="000101"/>
        </w:rPr>
        <w:t>pranzo</w:t>
      </w:r>
      <w:r>
        <w:rPr>
          <w:color w:val="000101"/>
          <w:spacing w:val="-8"/>
        </w:rPr>
        <w:t> </w:t>
      </w:r>
      <w:r>
        <w:rPr>
          <w:color w:val="000101"/>
        </w:rPr>
        <w:t>libero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città prima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giro</w:t>
      </w:r>
      <w:r>
        <w:rPr>
          <w:color w:val="000101"/>
          <w:spacing w:val="-4"/>
        </w:rPr>
        <w:t> </w:t>
      </w:r>
      <w:r>
        <w:rPr>
          <w:color w:val="000101"/>
        </w:rPr>
        <w:t>turistico.</w:t>
      </w:r>
      <w:r>
        <w:rPr>
          <w:color w:val="000101"/>
          <w:spacing w:val="-4"/>
        </w:rPr>
        <w:t> </w:t>
      </w:r>
      <w:r>
        <w:rPr>
          <w:color w:val="000101"/>
        </w:rPr>
        <w:t>Dietro</w:t>
      </w:r>
      <w:r>
        <w:rPr>
          <w:color w:val="000101"/>
          <w:spacing w:val="-4"/>
        </w:rPr>
        <w:t> </w:t>
      </w:r>
      <w:r>
        <w:rPr>
          <w:color w:val="000101"/>
        </w:rPr>
        <w:t>alle</w:t>
      </w:r>
      <w:r>
        <w:rPr>
          <w:color w:val="000101"/>
          <w:spacing w:val="-4"/>
        </w:rPr>
        <w:t> </w:t>
      </w:r>
      <w:r>
        <w:rPr>
          <w:color w:val="000101"/>
        </w:rPr>
        <w:t>sue</w:t>
      </w:r>
      <w:r>
        <w:rPr>
          <w:color w:val="000101"/>
          <w:spacing w:val="-4"/>
        </w:rPr>
        <w:t> </w:t>
      </w:r>
      <w:r>
        <w:rPr>
          <w:color w:val="000101"/>
        </w:rPr>
        <w:t>alte</w:t>
      </w:r>
      <w:r>
        <w:rPr>
          <w:color w:val="000101"/>
          <w:spacing w:val="-4"/>
        </w:rPr>
        <w:t> </w:t>
      </w:r>
      <w:r>
        <w:rPr>
          <w:color w:val="000101"/>
        </w:rPr>
        <w:t>mura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pietra,</w:t>
      </w:r>
      <w:r>
        <w:rPr>
          <w:color w:val="000101"/>
          <w:spacing w:val="-4"/>
        </w:rPr>
        <w:t> </w:t>
      </w:r>
      <w:r>
        <w:rPr>
          <w:color w:val="000101"/>
        </w:rPr>
        <w:t>la</w:t>
      </w:r>
      <w:r>
        <w:rPr>
          <w:color w:val="000101"/>
          <w:spacing w:val="-4"/>
        </w:rPr>
        <w:t> </w:t>
      </w:r>
      <w:r>
        <w:rPr>
          <w:color w:val="000101"/>
        </w:rPr>
        <w:t>capitale</w:t>
      </w:r>
      <w:r>
        <w:rPr>
          <w:color w:val="000101"/>
          <w:spacing w:val="-4"/>
        </w:rPr>
        <w:t> </w:t>
      </w:r>
      <w:r>
        <w:rPr>
          <w:color w:val="000101"/>
        </w:rPr>
        <w:t>della</w:t>
      </w:r>
      <w:r>
        <w:rPr>
          <w:color w:val="000101"/>
          <w:spacing w:val="-4"/>
        </w:rPr>
        <w:t> </w:t>
      </w:r>
      <w:r>
        <w:rPr>
          <w:color w:val="000101"/>
        </w:rPr>
        <w:t>provincia</w:t>
      </w:r>
      <w:r>
        <w:rPr>
          <w:color w:val="000101"/>
          <w:spacing w:val="-4"/>
        </w:rPr>
        <w:t> </w:t>
      </w:r>
      <w:r>
        <w:rPr>
          <w:color w:val="000101"/>
        </w:rPr>
        <w:t>del</w:t>
      </w:r>
      <w:r>
        <w:rPr>
          <w:color w:val="000101"/>
          <w:spacing w:val="-4"/>
        </w:rPr>
        <w:t> </w:t>
      </w:r>
      <w:r>
        <w:rPr>
          <w:color w:val="000101"/>
        </w:rPr>
        <w:t>Quebec</w:t>
      </w:r>
      <w:r>
        <w:rPr>
          <w:color w:val="000101"/>
          <w:spacing w:val="-4"/>
        </w:rPr>
        <w:t> </w:t>
      </w:r>
      <w:r>
        <w:rPr>
          <w:color w:val="000101"/>
        </w:rPr>
        <w:t>dà</w:t>
      </w:r>
      <w:r>
        <w:rPr>
          <w:color w:val="000101"/>
          <w:spacing w:val="-4"/>
        </w:rPr>
        <w:t> </w:t>
      </w:r>
      <w:r>
        <w:rPr>
          <w:color w:val="000101"/>
        </w:rPr>
        <w:t>l’impressione</w:t>
      </w:r>
      <w:r>
        <w:rPr>
          <w:color w:val="000101"/>
          <w:spacing w:val="-4"/>
        </w:rPr>
        <w:t> </w:t>
      </w:r>
      <w:r>
        <w:rPr>
          <w:color w:val="000101"/>
        </w:rPr>
        <w:t>di</w:t>
      </w:r>
      <w:r>
        <w:rPr>
          <w:color w:val="000101"/>
          <w:spacing w:val="-4"/>
        </w:rPr>
        <w:t> </w:t>
      </w:r>
      <w:r>
        <w:rPr>
          <w:color w:val="000101"/>
        </w:rPr>
        <w:t>farvi</w:t>
      </w:r>
      <w:r>
        <w:rPr>
          <w:color w:val="000101"/>
          <w:spacing w:val="-4"/>
        </w:rPr>
        <w:t> </w:t>
      </w:r>
      <w:r>
        <w:rPr>
          <w:color w:val="000101"/>
        </w:rPr>
        <w:t>tornare</w:t>
      </w:r>
      <w:r>
        <w:rPr>
          <w:color w:val="000101"/>
          <w:spacing w:val="-4"/>
        </w:rPr>
        <w:t> </w:t>
      </w:r>
      <w:r>
        <w:rPr>
          <w:color w:val="000101"/>
        </w:rPr>
        <w:t>nella</w:t>
      </w:r>
      <w:r>
        <w:rPr>
          <w:color w:val="000101"/>
          <w:spacing w:val="-4"/>
        </w:rPr>
        <w:t> </w:t>
      </w:r>
      <w:r>
        <w:rPr>
          <w:color w:val="000101"/>
        </w:rPr>
        <w:t>Francia di tempi ormai andati. Approfittate del vostro tour guidato nella città più vecchia del Canada per ammirare le imponenti fortificazioni e la cittadella a forma di stella. Quindi fate una sosta presso il Parlamento prima di proseguire per i quartieri di Vieux Port, Place Royale e Petit- Champlain.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serata</w:t>
      </w:r>
      <w:r>
        <w:rPr>
          <w:color w:val="000101"/>
          <w:spacing w:val="-4"/>
        </w:rPr>
        <w:t> </w:t>
      </w:r>
      <w:r>
        <w:rPr>
          <w:color w:val="000101"/>
        </w:rPr>
        <w:t>cena</w:t>
      </w:r>
      <w:r>
        <w:rPr>
          <w:color w:val="000101"/>
          <w:spacing w:val="-4"/>
        </w:rPr>
        <w:t> </w:t>
      </w:r>
      <w:r>
        <w:rPr>
          <w:color w:val="000101"/>
        </w:rPr>
        <w:t>nell’atmosfera</w:t>
      </w:r>
      <w:r>
        <w:rPr>
          <w:color w:val="000101"/>
          <w:spacing w:val="-4"/>
        </w:rPr>
        <w:t> </w:t>
      </w:r>
      <w:r>
        <w:rPr>
          <w:color w:val="000101"/>
        </w:rPr>
        <w:t>folkloristica</w:t>
      </w:r>
      <w:r>
        <w:rPr>
          <w:color w:val="000101"/>
          <w:spacing w:val="-4"/>
        </w:rPr>
        <w:t> </w:t>
      </w:r>
      <w:r>
        <w:rPr>
          <w:color w:val="000101"/>
        </w:rPr>
        <w:t>delle</w:t>
      </w:r>
      <w:r>
        <w:rPr>
          <w:color w:val="000101"/>
          <w:spacing w:val="-4"/>
        </w:rPr>
        <w:t> </w:t>
      </w:r>
      <w:r>
        <w:rPr>
          <w:color w:val="000101"/>
        </w:rPr>
        <w:t>capanne</w:t>
      </w:r>
      <w:r>
        <w:rPr>
          <w:color w:val="000101"/>
          <w:spacing w:val="-4"/>
        </w:rPr>
        <w:t> </w:t>
      </w:r>
      <w:r>
        <w:rPr>
          <w:color w:val="000101"/>
        </w:rPr>
        <w:t>in</w:t>
      </w:r>
      <w:r>
        <w:rPr>
          <w:color w:val="000101"/>
          <w:spacing w:val="-4"/>
        </w:rPr>
        <w:t> </w:t>
      </w:r>
      <w:r>
        <w:rPr>
          <w:color w:val="000101"/>
        </w:rPr>
        <w:t>cui</w:t>
      </w:r>
      <w:r>
        <w:rPr>
          <w:color w:val="000101"/>
          <w:spacing w:val="-4"/>
        </w:rPr>
        <w:t> </w:t>
      </w:r>
      <w:r>
        <w:rPr>
          <w:color w:val="000101"/>
        </w:rPr>
        <w:t>si</w:t>
      </w:r>
      <w:r>
        <w:rPr>
          <w:color w:val="000101"/>
          <w:spacing w:val="-4"/>
        </w:rPr>
        <w:t> </w:t>
      </w:r>
      <w:r>
        <w:rPr>
          <w:color w:val="000101"/>
        </w:rPr>
        <w:t>produce</w:t>
      </w:r>
      <w:r>
        <w:rPr>
          <w:color w:val="000101"/>
          <w:spacing w:val="-4"/>
        </w:rPr>
        <w:t> </w:t>
      </w:r>
      <w:r>
        <w:rPr>
          <w:color w:val="000101"/>
        </w:rPr>
        <w:t>lo</w:t>
      </w:r>
      <w:r>
        <w:rPr>
          <w:color w:val="000101"/>
          <w:spacing w:val="-4"/>
        </w:rPr>
        <w:t> </w:t>
      </w:r>
      <w:r>
        <w:rPr>
          <w:color w:val="000101"/>
        </w:rPr>
        <w:t>sciroppo</w:t>
      </w:r>
      <w:r>
        <w:rPr>
          <w:color w:val="000101"/>
          <w:spacing w:val="-4"/>
        </w:rPr>
        <w:t> </w:t>
      </w:r>
      <w:r>
        <w:rPr>
          <w:color w:val="000101"/>
        </w:rPr>
        <w:t>d’acero</w:t>
      </w:r>
      <w:r>
        <w:rPr>
          <w:color w:val="000101"/>
          <w:spacing w:val="-4"/>
        </w:rPr>
        <w:t> </w:t>
      </w:r>
      <w:r>
        <w:rPr>
          <w:color w:val="000101"/>
        </w:rPr>
        <w:t>(per</w:t>
      </w:r>
      <w:r>
        <w:rPr>
          <w:color w:val="000101"/>
          <w:spacing w:val="-4"/>
        </w:rPr>
        <w:t> </w:t>
      </w:r>
      <w:r>
        <w:rPr>
          <w:color w:val="000101"/>
        </w:rPr>
        <w:t>supplemento</w:t>
      </w:r>
      <w:r>
        <w:rPr>
          <w:color w:val="000101"/>
          <w:spacing w:val="-4"/>
        </w:rPr>
        <w:t> </w:t>
      </w:r>
      <w:r>
        <w:rPr>
          <w:color w:val="000101"/>
        </w:rPr>
        <w:t>mezza</w:t>
      </w:r>
      <w:r>
        <w:rPr>
          <w:color w:val="000101"/>
          <w:spacing w:val="-4"/>
        </w:rPr>
        <w:t> </w:t>
      </w:r>
      <w:r>
        <w:rPr>
          <w:color w:val="000101"/>
        </w:rPr>
        <w:t>pensione). Pernottamento in Québec.</w:t>
      </w:r>
    </w:p>
    <w:p>
      <w:pPr>
        <w:pStyle w:val="BodyText"/>
        <w:spacing w:before="5"/>
      </w:pPr>
    </w:p>
    <w:p>
      <w:pPr>
        <w:pStyle w:val="BodyText"/>
        <w:spacing w:before="1"/>
        <w:ind w:left="420"/>
        <w:jc w:val="both"/>
      </w:pPr>
      <w:r>
        <w:rPr>
          <w:color w:val="F26727"/>
        </w:rPr>
        <w:t>Giorno</w:t>
      </w:r>
      <w:r>
        <w:rPr>
          <w:color w:val="F26727"/>
          <w:spacing w:val="-4"/>
        </w:rPr>
        <w:t> </w:t>
      </w:r>
      <w:r>
        <w:rPr>
          <w:color w:val="F26727"/>
        </w:rPr>
        <w:t>4</w:t>
      </w:r>
      <w:r>
        <w:rPr>
          <w:color w:val="F26727"/>
          <w:spacing w:val="-2"/>
        </w:rPr>
        <w:t> </w:t>
      </w:r>
      <w:r>
        <w:rPr>
          <w:color w:val="F26727"/>
        </w:rPr>
        <w:t>:</w:t>
      </w:r>
      <w:r>
        <w:rPr>
          <w:color w:val="F26727"/>
          <w:spacing w:val="-2"/>
        </w:rPr>
        <w:t> </w:t>
      </w:r>
      <w:r>
        <w:rPr>
          <w:color w:val="F26727"/>
        </w:rPr>
        <w:t>Québec</w:t>
      </w:r>
      <w:r>
        <w:rPr>
          <w:color w:val="F26727"/>
          <w:spacing w:val="-2"/>
        </w:rPr>
        <w:t> </w:t>
      </w:r>
      <w:r>
        <w:rPr>
          <w:color w:val="F26727"/>
        </w:rPr>
        <w:t>/</w:t>
      </w:r>
      <w:r>
        <w:rPr>
          <w:color w:val="F26727"/>
          <w:spacing w:val="-2"/>
        </w:rPr>
        <w:t> </w:t>
      </w:r>
      <w:r>
        <w:rPr>
          <w:color w:val="F26727"/>
        </w:rPr>
        <w:t>Tadoussac</w:t>
      </w:r>
      <w:r>
        <w:rPr>
          <w:color w:val="F26727"/>
          <w:spacing w:val="-2"/>
        </w:rPr>
        <w:t> </w:t>
      </w:r>
      <w:r>
        <w:rPr>
          <w:color w:val="F26727"/>
        </w:rPr>
        <w:t>/</w:t>
      </w:r>
      <w:r>
        <w:rPr>
          <w:color w:val="F26727"/>
          <w:spacing w:val="-2"/>
        </w:rPr>
        <w:t> </w:t>
      </w:r>
      <w:r>
        <w:rPr>
          <w:color w:val="F26727"/>
        </w:rPr>
        <w:t>Québec</w:t>
      </w:r>
      <w:r>
        <w:rPr>
          <w:color w:val="F26727"/>
          <w:spacing w:val="-2"/>
        </w:rPr>
        <w:t> </w:t>
      </w:r>
      <w:r>
        <w:rPr>
          <w:color w:val="F26727"/>
        </w:rPr>
        <w:t>(435km</w:t>
      </w:r>
      <w:r>
        <w:rPr>
          <w:color w:val="F26727"/>
          <w:spacing w:val="-2"/>
        </w:rPr>
        <w:t> </w:t>
      </w:r>
      <w:r>
        <w:rPr>
          <w:color w:val="F26727"/>
        </w:rPr>
        <w:t>-</w:t>
      </w:r>
      <w:r>
        <w:rPr>
          <w:color w:val="F26727"/>
          <w:spacing w:val="-1"/>
        </w:rPr>
        <w:t> </w:t>
      </w:r>
      <w:r>
        <w:rPr>
          <w:color w:val="F26727"/>
          <w:spacing w:val="-2"/>
        </w:rPr>
        <w:t>6h25)</w:t>
      </w:r>
    </w:p>
    <w:p>
      <w:pPr>
        <w:pStyle w:val="BodyText"/>
        <w:spacing w:line="254" w:lineRule="auto" w:before="11"/>
        <w:ind w:left="420" w:right="477"/>
        <w:jc w:val="both"/>
      </w:pPr>
      <w:r>
        <w:rPr>
          <w:color w:val="000101"/>
        </w:rPr>
        <w:t>Questa mattina, partenza per Tadoussac sulla strada panoramica di Charlevoix, costeggiando il fiume Saint Laurent. Sosta nello splendido villaggio della Baia Saint-Paul, paradiso degli artisti pittori. Una volta arrivati, pranzo libero seguito da una crociera per l’osservazione delle balene sul fiume, un’esperienza straordinaria. Rientro a Quebec. Cena (per supplemento mezza pensione). Pernottamento.</w:t>
      </w:r>
    </w:p>
    <w:p>
      <w:pPr>
        <w:pStyle w:val="BodyText"/>
        <w:spacing w:before="9"/>
      </w:pPr>
    </w:p>
    <w:p>
      <w:pPr>
        <w:pStyle w:val="BodyText"/>
        <w:ind w:left="420"/>
        <w:jc w:val="both"/>
      </w:pPr>
      <w:r>
        <w:rPr>
          <w:color w:val="F26727"/>
        </w:rPr>
        <w:t>Giorno</w:t>
      </w:r>
      <w:r>
        <w:rPr>
          <w:color w:val="F26727"/>
          <w:spacing w:val="-3"/>
        </w:rPr>
        <w:t> </w:t>
      </w:r>
      <w:r>
        <w:rPr>
          <w:color w:val="F26727"/>
        </w:rPr>
        <w:t>5:</w:t>
      </w:r>
      <w:r>
        <w:rPr>
          <w:color w:val="F26727"/>
          <w:spacing w:val="-1"/>
        </w:rPr>
        <w:t> </w:t>
      </w:r>
      <w:r>
        <w:rPr>
          <w:color w:val="F26727"/>
        </w:rPr>
        <w:t>Québec</w:t>
      </w:r>
      <w:r>
        <w:rPr>
          <w:color w:val="F26727"/>
          <w:spacing w:val="-1"/>
        </w:rPr>
        <w:t> </w:t>
      </w:r>
      <w:r>
        <w:rPr>
          <w:color w:val="F26727"/>
        </w:rPr>
        <w:t>-</w:t>
      </w:r>
      <w:r>
        <w:rPr>
          <w:color w:val="F26727"/>
          <w:spacing w:val="-1"/>
        </w:rPr>
        <w:t> </w:t>
      </w:r>
      <w:r>
        <w:rPr>
          <w:color w:val="F26727"/>
        </w:rPr>
        <w:t>Ottawa</w:t>
      </w:r>
      <w:r>
        <w:rPr>
          <w:color w:val="F26727"/>
          <w:spacing w:val="-1"/>
        </w:rPr>
        <w:t> </w:t>
      </w:r>
      <w:r>
        <w:rPr>
          <w:color w:val="F26727"/>
        </w:rPr>
        <w:t>-</w:t>
      </w:r>
      <w:r>
        <w:rPr>
          <w:color w:val="F26727"/>
          <w:spacing w:val="-1"/>
        </w:rPr>
        <w:t> </w:t>
      </w:r>
      <w:r>
        <w:rPr>
          <w:color w:val="F26727"/>
        </w:rPr>
        <w:t>Gananoque</w:t>
      </w:r>
      <w:r>
        <w:rPr>
          <w:color w:val="F26727"/>
          <w:spacing w:val="-1"/>
        </w:rPr>
        <w:t> </w:t>
      </w:r>
      <w:r>
        <w:rPr>
          <w:color w:val="F26727"/>
        </w:rPr>
        <w:t>(610</w:t>
      </w:r>
      <w:r>
        <w:rPr>
          <w:color w:val="F26727"/>
          <w:spacing w:val="-1"/>
        </w:rPr>
        <w:t> </w:t>
      </w:r>
      <w:r>
        <w:rPr>
          <w:color w:val="F26727"/>
        </w:rPr>
        <w:t>km</w:t>
      </w:r>
      <w:r>
        <w:rPr>
          <w:color w:val="F26727"/>
          <w:spacing w:val="-1"/>
        </w:rPr>
        <w:t> </w:t>
      </w:r>
      <w:r>
        <w:rPr>
          <w:color w:val="F26727"/>
        </w:rPr>
        <w:t>-</w:t>
      </w:r>
      <w:r>
        <w:rPr>
          <w:color w:val="F26727"/>
          <w:spacing w:val="-1"/>
        </w:rPr>
        <w:t> </w:t>
      </w:r>
      <w:r>
        <w:rPr>
          <w:color w:val="F26727"/>
          <w:spacing w:val="-2"/>
        </w:rPr>
        <w:t>6h05)</w:t>
      </w:r>
    </w:p>
    <w:p>
      <w:pPr>
        <w:pStyle w:val="BodyText"/>
        <w:spacing w:line="254" w:lineRule="auto" w:before="12"/>
        <w:ind w:left="420" w:right="477"/>
        <w:jc w:val="both"/>
      </w:pPr>
      <w:r>
        <w:rPr>
          <w:color w:val="000101"/>
        </w:rPr>
        <w:t>Oggi ci dirigeremo verso la regione dell’Ontario. Pranzo libero. Visita guidata di Ottawa, la capitale del Canada: la Colline Parlementaire, il Mémorial National, il Centre National des Arts, le ambasciate e le residenze ufficiali, Laurier House e il Canale Rideau. Pranzo nel Mercato Byward,</w:t>
      </w:r>
      <w:r>
        <w:rPr>
          <w:color w:val="000101"/>
          <w:spacing w:val="-5"/>
        </w:rPr>
        <w:t> </w:t>
      </w:r>
      <w:r>
        <w:rPr>
          <w:color w:val="000101"/>
        </w:rPr>
        <w:t>un</w:t>
      </w:r>
      <w:r>
        <w:rPr>
          <w:color w:val="000101"/>
          <w:spacing w:val="-5"/>
        </w:rPr>
        <w:t> </w:t>
      </w:r>
      <w:r>
        <w:rPr>
          <w:color w:val="000101"/>
        </w:rPr>
        <w:t>luogo</w:t>
      </w:r>
      <w:r>
        <w:rPr>
          <w:color w:val="000101"/>
          <w:spacing w:val="-5"/>
        </w:rPr>
        <w:t> </w:t>
      </w:r>
      <w:r>
        <w:rPr>
          <w:color w:val="000101"/>
        </w:rPr>
        <w:t>privilegiato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commercio</w:t>
      </w:r>
      <w:r>
        <w:rPr>
          <w:color w:val="000101"/>
          <w:spacing w:val="-5"/>
        </w:rPr>
        <w:t> </w:t>
      </w:r>
      <w:r>
        <w:rPr>
          <w:color w:val="000101"/>
        </w:rPr>
        <w:t>dell’arte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dell’artigianato.</w:t>
      </w:r>
      <w:r>
        <w:rPr>
          <w:color w:val="000101"/>
          <w:spacing w:val="-5"/>
        </w:rPr>
        <w:t> </w:t>
      </w:r>
      <w:r>
        <w:rPr>
          <w:color w:val="000101"/>
        </w:rPr>
        <w:t>Tempo</w:t>
      </w:r>
      <w:r>
        <w:rPr>
          <w:color w:val="000101"/>
          <w:spacing w:val="-5"/>
        </w:rPr>
        <w:t> </w:t>
      </w:r>
      <w:r>
        <w:rPr>
          <w:color w:val="000101"/>
        </w:rPr>
        <w:t>libero</w:t>
      </w:r>
      <w:r>
        <w:rPr>
          <w:color w:val="000101"/>
          <w:spacing w:val="-5"/>
        </w:rPr>
        <w:t> </w:t>
      </w:r>
      <w:r>
        <w:rPr>
          <w:color w:val="000101"/>
        </w:rPr>
        <w:t>prima</w:t>
      </w:r>
      <w:r>
        <w:rPr>
          <w:color w:val="000101"/>
          <w:spacing w:val="-5"/>
        </w:rPr>
        <w:t> </w:t>
      </w:r>
      <w:r>
        <w:rPr>
          <w:color w:val="000101"/>
        </w:rPr>
        <w:t>di</w:t>
      </w:r>
      <w:r>
        <w:rPr>
          <w:color w:val="000101"/>
          <w:spacing w:val="-5"/>
        </w:rPr>
        <w:t> </w:t>
      </w:r>
      <w:r>
        <w:rPr>
          <w:color w:val="000101"/>
        </w:rPr>
        <w:t>partire</w:t>
      </w:r>
      <w:r>
        <w:rPr>
          <w:color w:val="000101"/>
          <w:spacing w:val="-5"/>
        </w:rPr>
        <w:t> </w:t>
      </w:r>
      <w:r>
        <w:rPr>
          <w:color w:val="000101"/>
        </w:rPr>
        <w:t>per</w:t>
      </w:r>
      <w:r>
        <w:rPr>
          <w:color w:val="000101"/>
          <w:spacing w:val="-5"/>
        </w:rPr>
        <w:t> </w:t>
      </w:r>
      <w:r>
        <w:rPr>
          <w:color w:val="000101"/>
        </w:rPr>
        <w:t>Ottawa,</w:t>
      </w:r>
      <w:r>
        <w:rPr>
          <w:color w:val="000101"/>
          <w:spacing w:val="-5"/>
        </w:rPr>
        <w:t> </w:t>
      </w:r>
      <w:r>
        <w:rPr>
          <w:color w:val="000101"/>
        </w:rPr>
        <w:t>vasta</w:t>
      </w:r>
      <w:r>
        <w:rPr>
          <w:color w:val="000101"/>
          <w:spacing w:val="-5"/>
        </w:rPr>
        <w:t> </w:t>
      </w:r>
      <w:r>
        <w:rPr>
          <w:color w:val="000101"/>
        </w:rPr>
        <w:t>metropoli</w:t>
      </w:r>
      <w:r>
        <w:rPr>
          <w:color w:val="000101"/>
          <w:spacing w:val="-5"/>
        </w:rPr>
        <w:t> </w:t>
      </w:r>
      <w:r>
        <w:rPr>
          <w:color w:val="000101"/>
        </w:rPr>
        <w:t>costruita su un’isola. Proseguimento per Gananoque. Cena (per supplemento mezza pensione). Pernottamento.</w:t>
      </w:r>
    </w:p>
    <w:p>
      <w:pPr>
        <w:pStyle w:val="BodyText"/>
        <w:spacing w:before="8"/>
      </w:pPr>
    </w:p>
    <w:p>
      <w:pPr>
        <w:pStyle w:val="BodyText"/>
        <w:spacing w:before="1"/>
        <w:ind w:left="420"/>
        <w:jc w:val="both"/>
      </w:pPr>
      <w:r>
        <w:rPr>
          <w:color w:val="F26727"/>
        </w:rPr>
        <w:t>Giorno</w:t>
      </w:r>
      <w:r>
        <w:rPr>
          <w:color w:val="F26727"/>
          <w:spacing w:val="-5"/>
        </w:rPr>
        <w:t> </w:t>
      </w:r>
      <w:r>
        <w:rPr>
          <w:color w:val="F26727"/>
        </w:rPr>
        <w:t>6:</w:t>
      </w:r>
      <w:r>
        <w:rPr>
          <w:color w:val="F26727"/>
          <w:spacing w:val="-2"/>
        </w:rPr>
        <w:t> </w:t>
      </w:r>
      <w:r>
        <w:rPr>
          <w:color w:val="F26727"/>
        </w:rPr>
        <w:t>Gananoque</w:t>
      </w:r>
      <w:r>
        <w:rPr>
          <w:color w:val="F26727"/>
          <w:spacing w:val="-3"/>
        </w:rPr>
        <w:t> </w:t>
      </w:r>
      <w:r>
        <w:rPr>
          <w:color w:val="F26727"/>
        </w:rPr>
        <w:t>-</w:t>
      </w:r>
      <w:r>
        <w:rPr>
          <w:color w:val="F26727"/>
          <w:spacing w:val="-2"/>
        </w:rPr>
        <w:t> </w:t>
      </w:r>
      <w:r>
        <w:rPr>
          <w:color w:val="F26727"/>
        </w:rPr>
        <w:t>Thousand</w:t>
      </w:r>
      <w:r>
        <w:rPr>
          <w:color w:val="F26727"/>
          <w:spacing w:val="-3"/>
        </w:rPr>
        <w:t> </w:t>
      </w:r>
      <w:r>
        <w:rPr>
          <w:color w:val="F26727"/>
        </w:rPr>
        <w:t>Islands</w:t>
      </w:r>
      <w:r>
        <w:rPr>
          <w:color w:val="F26727"/>
          <w:spacing w:val="-2"/>
        </w:rPr>
        <w:t> </w:t>
      </w:r>
      <w:r>
        <w:rPr>
          <w:color w:val="F26727"/>
        </w:rPr>
        <w:t>-</w:t>
      </w:r>
      <w:r>
        <w:rPr>
          <w:color w:val="F26727"/>
          <w:spacing w:val="-3"/>
        </w:rPr>
        <w:t> </w:t>
      </w:r>
      <w:r>
        <w:rPr>
          <w:color w:val="F26727"/>
        </w:rPr>
        <w:t>Toronto</w:t>
      </w:r>
      <w:r>
        <w:rPr>
          <w:color w:val="F26727"/>
          <w:spacing w:val="-2"/>
        </w:rPr>
        <w:t> </w:t>
      </w:r>
      <w:r>
        <w:rPr>
          <w:color w:val="F26727"/>
        </w:rPr>
        <w:t>(520</w:t>
      </w:r>
      <w:r>
        <w:rPr>
          <w:color w:val="F26727"/>
          <w:spacing w:val="-3"/>
        </w:rPr>
        <w:t> </w:t>
      </w:r>
      <w:r>
        <w:rPr>
          <w:color w:val="F26727"/>
        </w:rPr>
        <w:t>km</w:t>
      </w:r>
      <w:r>
        <w:rPr>
          <w:color w:val="F26727"/>
          <w:spacing w:val="-2"/>
        </w:rPr>
        <w:t> </w:t>
      </w:r>
      <w:r>
        <w:rPr>
          <w:color w:val="F26727"/>
        </w:rPr>
        <w:t>-</w:t>
      </w:r>
      <w:r>
        <w:rPr>
          <w:color w:val="F26727"/>
          <w:spacing w:val="-2"/>
        </w:rPr>
        <w:t> 5h10min)</w:t>
      </w:r>
    </w:p>
    <w:p>
      <w:pPr>
        <w:pStyle w:val="BodyText"/>
        <w:spacing w:line="254" w:lineRule="auto" w:before="11"/>
        <w:ind w:left="420" w:right="477"/>
        <w:jc w:val="both"/>
      </w:pPr>
      <w:r>
        <w:rPr>
          <w:color w:val="000101"/>
        </w:rPr>
        <w:t>Viaggeremo lungo il fiume San Lorenzo in direzione delle Thousand Islands. Si navigherà a velocità di crociera per vedere da vicino questa moltitudine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isole</w:t>
      </w:r>
      <w:r>
        <w:rPr>
          <w:color w:val="000101"/>
          <w:spacing w:val="-10"/>
        </w:rPr>
        <w:t> </w:t>
      </w:r>
      <w:r>
        <w:rPr>
          <w:color w:val="000101"/>
        </w:rPr>
        <w:t>nel</w:t>
      </w:r>
      <w:r>
        <w:rPr>
          <w:color w:val="000101"/>
          <w:spacing w:val="-10"/>
        </w:rPr>
        <w:t> </w:t>
      </w:r>
      <w:r>
        <w:rPr>
          <w:color w:val="000101"/>
        </w:rPr>
        <w:t>mezzo</w:t>
      </w:r>
      <w:r>
        <w:rPr>
          <w:color w:val="000101"/>
          <w:spacing w:val="-10"/>
        </w:rPr>
        <w:t> </w:t>
      </w:r>
      <w:r>
        <w:rPr>
          <w:color w:val="000101"/>
        </w:rPr>
        <w:t>del</w:t>
      </w:r>
      <w:r>
        <w:rPr>
          <w:color w:val="000101"/>
          <w:spacing w:val="-10"/>
        </w:rPr>
        <w:t> </w:t>
      </w:r>
      <w:r>
        <w:rPr>
          <w:color w:val="000101"/>
        </w:rPr>
        <w:t>fiume</w:t>
      </w:r>
      <w:r>
        <w:rPr>
          <w:color w:val="000101"/>
          <w:spacing w:val="-10"/>
        </w:rPr>
        <w:t> </w:t>
      </w:r>
      <w:r>
        <w:rPr>
          <w:color w:val="000101"/>
        </w:rPr>
        <w:t>San</w:t>
      </w:r>
      <w:r>
        <w:rPr>
          <w:color w:val="000101"/>
          <w:spacing w:val="-10"/>
        </w:rPr>
        <w:t> </w:t>
      </w:r>
      <w:r>
        <w:rPr>
          <w:color w:val="000101"/>
        </w:rPr>
        <w:t>Lorenzo.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0"/>
        </w:rPr>
        <w:t> </w:t>
      </w:r>
      <w:r>
        <w:rPr>
          <w:color w:val="000101"/>
        </w:rPr>
        <w:t>libero</w:t>
      </w:r>
      <w:r>
        <w:rPr>
          <w:color w:val="000101"/>
          <w:spacing w:val="-10"/>
        </w:rPr>
        <w:t> </w:t>
      </w:r>
      <w:r>
        <w:rPr>
          <w:color w:val="000101"/>
        </w:rPr>
        <w:t>prima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partire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Toronto,</w:t>
      </w:r>
      <w:r>
        <w:rPr>
          <w:color w:val="000101"/>
          <w:spacing w:val="-10"/>
        </w:rPr>
        <w:t> </w:t>
      </w:r>
      <w:r>
        <w:rPr>
          <w:color w:val="000101"/>
        </w:rPr>
        <w:t>dove</w:t>
      </w:r>
      <w:r>
        <w:rPr>
          <w:color w:val="000101"/>
          <w:spacing w:val="-10"/>
        </w:rPr>
        <w:t> </w:t>
      </w:r>
      <w:r>
        <w:rPr>
          <w:color w:val="000101"/>
        </w:rPr>
        <w:t>arriveremo</w:t>
      </w:r>
      <w:r>
        <w:rPr>
          <w:color w:val="000101"/>
          <w:spacing w:val="-10"/>
        </w:rPr>
        <w:t> </w:t>
      </w:r>
      <w:r>
        <w:rPr>
          <w:color w:val="000101"/>
        </w:rPr>
        <w:t>a</w:t>
      </w:r>
      <w:r>
        <w:rPr>
          <w:color w:val="000101"/>
          <w:spacing w:val="-10"/>
        </w:rPr>
        <w:t> </w:t>
      </w:r>
      <w:r>
        <w:rPr>
          <w:color w:val="000101"/>
        </w:rPr>
        <w:t>metà</w:t>
      </w:r>
      <w:r>
        <w:rPr>
          <w:color w:val="000101"/>
          <w:spacing w:val="-10"/>
        </w:rPr>
        <w:t> </w:t>
      </w:r>
      <w:r>
        <w:rPr>
          <w:color w:val="000101"/>
        </w:rPr>
        <w:t>pomeriggio.</w:t>
      </w:r>
      <w:r>
        <w:rPr>
          <w:color w:val="000101"/>
          <w:spacing w:val="-10"/>
        </w:rPr>
        <w:t> </w:t>
      </w:r>
      <w:r>
        <w:rPr>
          <w:color w:val="000101"/>
        </w:rPr>
        <w:t>Tour</w:t>
      </w:r>
      <w:r>
        <w:rPr>
          <w:color w:val="000101"/>
          <w:spacing w:val="-10"/>
        </w:rPr>
        <w:t> </w:t>
      </w:r>
      <w:r>
        <w:rPr>
          <w:color w:val="000101"/>
        </w:rPr>
        <w:t>della città di Toronto, durante cui vedrete la cattedrale di Saint Michael, la City Hall, il quartiere finanziario e la Torre CN in particolare. Cena (per supplemento mezza pensione) e pernottamento.</w:t>
      </w:r>
    </w:p>
    <w:p>
      <w:pPr>
        <w:pStyle w:val="BodyText"/>
        <w:spacing w:before="8"/>
      </w:pPr>
    </w:p>
    <w:p>
      <w:pPr>
        <w:pStyle w:val="BodyText"/>
        <w:spacing w:before="1"/>
        <w:ind w:left="420"/>
        <w:jc w:val="both"/>
      </w:pPr>
      <w:r>
        <w:rPr>
          <w:color w:val="F26727"/>
        </w:rPr>
        <w:t>Giorno</w:t>
      </w:r>
      <w:r>
        <w:rPr>
          <w:color w:val="F26727"/>
          <w:spacing w:val="-4"/>
        </w:rPr>
        <w:t> </w:t>
      </w:r>
      <w:r>
        <w:rPr>
          <w:color w:val="F26727"/>
        </w:rPr>
        <w:t>7:</w:t>
      </w:r>
      <w:r>
        <w:rPr>
          <w:color w:val="F26727"/>
          <w:spacing w:val="-3"/>
        </w:rPr>
        <w:t> </w:t>
      </w:r>
      <w:r>
        <w:rPr>
          <w:color w:val="F26727"/>
        </w:rPr>
        <w:t>Toronto</w:t>
      </w:r>
      <w:r>
        <w:rPr>
          <w:color w:val="F26727"/>
          <w:spacing w:val="-4"/>
        </w:rPr>
        <w:t> </w:t>
      </w:r>
      <w:r>
        <w:rPr>
          <w:color w:val="F26727"/>
        </w:rPr>
        <w:t>/</w:t>
      </w:r>
      <w:r>
        <w:rPr>
          <w:color w:val="F26727"/>
          <w:spacing w:val="-3"/>
        </w:rPr>
        <w:t> </w:t>
      </w:r>
      <w:r>
        <w:rPr>
          <w:color w:val="F26727"/>
        </w:rPr>
        <w:t>Niagara</w:t>
      </w:r>
      <w:r>
        <w:rPr>
          <w:color w:val="F26727"/>
          <w:spacing w:val="-4"/>
        </w:rPr>
        <w:t> </w:t>
      </w:r>
      <w:r>
        <w:rPr>
          <w:color w:val="F26727"/>
        </w:rPr>
        <w:t>Falls</w:t>
      </w:r>
      <w:r>
        <w:rPr>
          <w:color w:val="F26727"/>
          <w:spacing w:val="-3"/>
        </w:rPr>
        <w:t> </w:t>
      </w:r>
      <w:r>
        <w:rPr>
          <w:color w:val="F26727"/>
        </w:rPr>
        <w:t>(130km</w:t>
      </w:r>
      <w:r>
        <w:rPr>
          <w:color w:val="F26727"/>
          <w:spacing w:val="-4"/>
        </w:rPr>
        <w:t> </w:t>
      </w:r>
      <w:r>
        <w:rPr>
          <w:color w:val="F26727"/>
        </w:rPr>
        <w:t>-</w:t>
      </w:r>
      <w:r>
        <w:rPr>
          <w:color w:val="F26727"/>
          <w:spacing w:val="-3"/>
        </w:rPr>
        <w:t> </w:t>
      </w:r>
      <w:r>
        <w:rPr>
          <w:color w:val="F26727"/>
          <w:spacing w:val="-2"/>
        </w:rPr>
        <w:t>1h45)</w:t>
      </w:r>
    </w:p>
    <w:p>
      <w:pPr>
        <w:pStyle w:val="BodyText"/>
        <w:spacing w:line="254" w:lineRule="auto" w:before="11"/>
        <w:ind w:left="420" w:right="477"/>
        <w:jc w:val="both"/>
      </w:pPr>
      <w:r>
        <w:rPr>
          <w:color w:val="000101"/>
        </w:rPr>
        <w:t>Nella mattinata gita a Niagara, situata lungo il lago Ontario. Tour delle Cascate del Niagara. Vedrete innanzitutto le celebri cascate: una vera esperienza</w:t>
      </w:r>
      <w:r>
        <w:rPr>
          <w:color w:val="000101"/>
          <w:spacing w:val="-3"/>
        </w:rPr>
        <w:t> </w:t>
      </w:r>
      <w:r>
        <w:rPr>
          <w:color w:val="000101"/>
        </w:rPr>
        <w:t>multisensoriale.</w:t>
      </w:r>
      <w:r>
        <w:rPr>
          <w:color w:val="000101"/>
          <w:spacing w:val="-3"/>
        </w:rPr>
        <w:t> </w:t>
      </w:r>
      <w:r>
        <w:rPr>
          <w:color w:val="000101"/>
        </w:rPr>
        <w:t>Si</w:t>
      </w:r>
      <w:r>
        <w:rPr>
          <w:color w:val="000101"/>
          <w:spacing w:val="-3"/>
        </w:rPr>
        <w:t> </w:t>
      </w:r>
      <w:r>
        <w:rPr>
          <w:color w:val="000101"/>
        </w:rPr>
        <w:t>tratta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una</w:t>
      </w:r>
      <w:r>
        <w:rPr>
          <w:color w:val="000101"/>
          <w:spacing w:val="-3"/>
        </w:rPr>
        <w:t> </w:t>
      </w:r>
      <w:r>
        <w:rPr>
          <w:color w:val="000101"/>
        </w:rPr>
        <w:t>delle</w:t>
      </w:r>
      <w:r>
        <w:rPr>
          <w:color w:val="000101"/>
          <w:spacing w:val="-3"/>
        </w:rPr>
        <w:t> </w:t>
      </w:r>
      <w:r>
        <w:rPr>
          <w:color w:val="000101"/>
        </w:rPr>
        <w:t>sette</w:t>
      </w:r>
      <w:r>
        <w:rPr>
          <w:color w:val="000101"/>
          <w:spacing w:val="-3"/>
        </w:rPr>
        <w:t> </w:t>
      </w:r>
      <w:r>
        <w:rPr>
          <w:color w:val="000101"/>
        </w:rPr>
        <w:t>meraviglie</w:t>
      </w:r>
      <w:r>
        <w:rPr>
          <w:color w:val="000101"/>
          <w:spacing w:val="-3"/>
        </w:rPr>
        <w:t> </w:t>
      </w:r>
      <w:r>
        <w:rPr>
          <w:color w:val="000101"/>
        </w:rPr>
        <w:t>del</w:t>
      </w:r>
      <w:r>
        <w:rPr>
          <w:color w:val="000101"/>
          <w:spacing w:val="-3"/>
        </w:rPr>
        <w:t> </w:t>
      </w:r>
      <w:r>
        <w:rPr>
          <w:color w:val="000101"/>
        </w:rPr>
        <w:t>mondo</w:t>
      </w:r>
      <w:r>
        <w:rPr>
          <w:color w:val="000101"/>
          <w:spacing w:val="-3"/>
        </w:rPr>
        <w:t> </w:t>
      </w:r>
      <w:r>
        <w:rPr>
          <w:color w:val="000101"/>
        </w:rPr>
        <w:t>moderno,</w:t>
      </w:r>
      <w:r>
        <w:rPr>
          <w:color w:val="000101"/>
          <w:spacing w:val="-3"/>
        </w:rPr>
        <w:t> </w:t>
      </w:r>
      <w:r>
        <w:rPr>
          <w:color w:val="000101"/>
        </w:rPr>
        <w:t>e</w:t>
      </w:r>
      <w:r>
        <w:rPr>
          <w:color w:val="000101"/>
          <w:spacing w:val="-3"/>
        </w:rPr>
        <w:t> </w:t>
      </w:r>
      <w:r>
        <w:rPr>
          <w:color w:val="000101"/>
        </w:rPr>
        <w:t>forse</w:t>
      </w:r>
      <w:r>
        <w:rPr>
          <w:color w:val="000101"/>
          <w:spacing w:val="-3"/>
        </w:rPr>
        <w:t> </w:t>
      </w:r>
      <w:r>
        <w:rPr>
          <w:color w:val="000101"/>
        </w:rPr>
        <w:t>della</w:t>
      </w:r>
      <w:r>
        <w:rPr>
          <w:color w:val="000101"/>
          <w:spacing w:val="-3"/>
        </w:rPr>
        <w:t> </w:t>
      </w:r>
      <w:r>
        <w:rPr>
          <w:color w:val="000101"/>
        </w:rPr>
        <w:t>più</w:t>
      </w:r>
      <w:r>
        <w:rPr>
          <w:color w:val="000101"/>
          <w:spacing w:val="-3"/>
        </w:rPr>
        <w:t> </w:t>
      </w:r>
      <w:r>
        <w:rPr>
          <w:color w:val="000101"/>
        </w:rPr>
        <w:t>affascinante</w:t>
      </w:r>
      <w:r>
        <w:rPr>
          <w:color w:val="000101"/>
          <w:spacing w:val="-3"/>
        </w:rPr>
        <w:t> </w:t>
      </w:r>
      <w:r>
        <w:rPr>
          <w:color w:val="000101"/>
        </w:rPr>
        <w:t>di</w:t>
      </w:r>
      <w:r>
        <w:rPr>
          <w:color w:val="000101"/>
          <w:spacing w:val="-3"/>
        </w:rPr>
        <w:t> </w:t>
      </w:r>
      <w:r>
        <w:rPr>
          <w:color w:val="000101"/>
        </w:rPr>
        <w:t>tutte.</w:t>
      </w:r>
      <w:r>
        <w:rPr>
          <w:color w:val="000101"/>
          <w:spacing w:val="-3"/>
        </w:rPr>
        <w:t> </w:t>
      </w:r>
      <w:r>
        <w:rPr>
          <w:color w:val="000101"/>
        </w:rPr>
        <w:t>Gita</w:t>
      </w:r>
      <w:r>
        <w:rPr>
          <w:color w:val="000101"/>
          <w:spacing w:val="-3"/>
        </w:rPr>
        <w:t> </w:t>
      </w:r>
      <w:r>
        <w:rPr>
          <w:color w:val="000101"/>
        </w:rPr>
        <w:t>a</w:t>
      </w:r>
      <w:r>
        <w:rPr>
          <w:color w:val="000101"/>
          <w:spacing w:val="-3"/>
        </w:rPr>
        <w:t> </w:t>
      </w:r>
      <w:r>
        <w:rPr>
          <w:color w:val="000101"/>
        </w:rPr>
        <w:t>bordo</w:t>
      </w:r>
      <w:r>
        <w:rPr>
          <w:color w:val="000101"/>
          <w:spacing w:val="-3"/>
        </w:rPr>
        <w:t> </w:t>
      </w:r>
      <w:r>
        <w:rPr>
          <w:color w:val="000101"/>
        </w:rPr>
        <w:t>del battello</w:t>
      </w:r>
      <w:r>
        <w:rPr>
          <w:color w:val="000101"/>
          <w:spacing w:val="-11"/>
        </w:rPr>
        <w:t> </w:t>
      </w:r>
      <w:r>
        <w:rPr>
          <w:color w:val="000101"/>
        </w:rPr>
        <w:t>Hornblower</w:t>
      </w:r>
      <w:r>
        <w:rPr>
          <w:color w:val="000101"/>
          <w:spacing w:val="-11"/>
        </w:rPr>
        <w:t> </w:t>
      </w:r>
      <w:r>
        <w:rPr>
          <w:color w:val="000101"/>
        </w:rPr>
        <w:t>(precedentemente</w:t>
      </w:r>
      <w:r>
        <w:rPr>
          <w:color w:val="000101"/>
          <w:spacing w:val="-11"/>
        </w:rPr>
        <w:t> </w:t>
      </w:r>
      <w:r>
        <w:rPr>
          <w:color w:val="000101"/>
        </w:rPr>
        <w:t>conosciuto</w:t>
      </w:r>
      <w:r>
        <w:rPr>
          <w:color w:val="000101"/>
          <w:spacing w:val="-11"/>
        </w:rPr>
        <w:t> </w:t>
      </w:r>
      <w:r>
        <w:rPr>
          <w:color w:val="000101"/>
        </w:rPr>
        <w:t>come</w:t>
      </w:r>
      <w:r>
        <w:rPr>
          <w:color w:val="000101"/>
          <w:spacing w:val="-10"/>
        </w:rPr>
        <w:t> </w:t>
      </w:r>
      <w:r>
        <w:rPr>
          <w:color w:val="000101"/>
        </w:rPr>
        <w:t>Maid</w:t>
      </w:r>
      <w:r>
        <w:rPr>
          <w:color w:val="000101"/>
          <w:spacing w:val="-11"/>
        </w:rPr>
        <w:t> </w:t>
      </w:r>
      <w:r>
        <w:rPr>
          <w:color w:val="000101"/>
        </w:rPr>
        <w:t>of</w:t>
      </w:r>
      <w:r>
        <w:rPr>
          <w:color w:val="000101"/>
          <w:spacing w:val="-11"/>
        </w:rPr>
        <w:t> </w:t>
      </w:r>
      <w:r>
        <w:rPr>
          <w:color w:val="000101"/>
        </w:rPr>
        <w:t>the</w:t>
      </w:r>
      <w:r>
        <w:rPr>
          <w:color w:val="000101"/>
          <w:spacing w:val="-11"/>
        </w:rPr>
        <w:t> </w:t>
      </w:r>
      <w:r>
        <w:rPr>
          <w:color w:val="000101"/>
        </w:rPr>
        <w:t>Mist).</w:t>
      </w:r>
      <w:r>
        <w:rPr>
          <w:color w:val="000101"/>
          <w:spacing w:val="-10"/>
        </w:rPr>
        <w:t> </w:t>
      </w:r>
      <w:r>
        <w:rPr>
          <w:color w:val="000101"/>
        </w:rPr>
        <w:t>Pranzo</w:t>
      </w:r>
      <w:r>
        <w:rPr>
          <w:color w:val="000101"/>
          <w:spacing w:val="-11"/>
        </w:rPr>
        <w:t> </w:t>
      </w:r>
      <w:r>
        <w:rPr>
          <w:color w:val="000101"/>
        </w:rPr>
        <w:t>con</w:t>
      </w:r>
      <w:r>
        <w:rPr>
          <w:color w:val="000101"/>
          <w:spacing w:val="-11"/>
        </w:rPr>
        <w:t> </w:t>
      </w:r>
      <w:r>
        <w:rPr>
          <w:color w:val="000101"/>
        </w:rPr>
        <w:t>vista</w:t>
      </w:r>
      <w:r>
        <w:rPr>
          <w:color w:val="000101"/>
          <w:spacing w:val="-11"/>
        </w:rPr>
        <w:t> </w:t>
      </w:r>
      <w:r>
        <w:rPr>
          <w:color w:val="000101"/>
        </w:rPr>
        <w:t>sulle</w:t>
      </w:r>
      <w:r>
        <w:rPr>
          <w:color w:val="000101"/>
          <w:spacing w:val="-10"/>
        </w:rPr>
        <w:t> </w:t>
      </w:r>
      <w:r>
        <w:rPr>
          <w:color w:val="000101"/>
        </w:rPr>
        <w:t>cascate</w:t>
      </w:r>
      <w:r>
        <w:rPr>
          <w:color w:val="000101"/>
          <w:spacing w:val="-11"/>
        </w:rPr>
        <w:t> </w:t>
      </w:r>
      <w:r>
        <w:rPr>
          <w:color w:val="000101"/>
        </w:rPr>
        <w:t>(per</w:t>
      </w:r>
      <w:r>
        <w:rPr>
          <w:color w:val="000101"/>
          <w:spacing w:val="-11"/>
        </w:rPr>
        <w:t> </w:t>
      </w:r>
      <w:r>
        <w:rPr>
          <w:color w:val="000101"/>
        </w:rPr>
        <w:t>supplemento</w:t>
      </w:r>
      <w:r>
        <w:rPr>
          <w:color w:val="000101"/>
          <w:spacing w:val="-11"/>
        </w:rPr>
        <w:t> </w:t>
      </w:r>
      <w:r>
        <w:rPr>
          <w:color w:val="000101"/>
        </w:rPr>
        <w:t>mezza</w:t>
      </w:r>
      <w:r>
        <w:rPr>
          <w:color w:val="000101"/>
          <w:spacing w:val="-10"/>
        </w:rPr>
        <w:t> </w:t>
      </w:r>
      <w:r>
        <w:rPr>
          <w:color w:val="000101"/>
        </w:rPr>
        <w:t>pensione), quindi tempo libero per esplorare le cascate per conto vostro o per sperimentare altre attrazioni come Journey behind the Falls o la funivia spagnola. Cena libera e pernottamento.</w:t>
      </w:r>
    </w:p>
    <w:p>
      <w:pPr>
        <w:pStyle w:val="BodyText"/>
        <w:spacing w:before="8"/>
      </w:pPr>
    </w:p>
    <w:p>
      <w:pPr>
        <w:pStyle w:val="BodyText"/>
        <w:ind w:left="420"/>
        <w:jc w:val="both"/>
      </w:pPr>
      <w:r>
        <w:rPr>
          <w:color w:val="F26727"/>
        </w:rPr>
        <w:t>Giorno</w:t>
      </w:r>
      <w:r>
        <w:rPr>
          <w:color w:val="F26727"/>
          <w:spacing w:val="-4"/>
        </w:rPr>
        <w:t> </w:t>
      </w:r>
      <w:r>
        <w:rPr>
          <w:color w:val="F26727"/>
        </w:rPr>
        <w:t>8:</w:t>
      </w:r>
      <w:r>
        <w:rPr>
          <w:color w:val="F26727"/>
          <w:spacing w:val="-4"/>
        </w:rPr>
        <w:t> </w:t>
      </w:r>
      <w:r>
        <w:rPr>
          <w:color w:val="F26727"/>
        </w:rPr>
        <w:t>Niagara</w:t>
      </w:r>
      <w:r>
        <w:rPr>
          <w:color w:val="F26727"/>
          <w:spacing w:val="-4"/>
        </w:rPr>
        <w:t> </w:t>
      </w:r>
      <w:r>
        <w:rPr>
          <w:color w:val="F26727"/>
        </w:rPr>
        <w:t>Falls</w:t>
      </w:r>
      <w:r>
        <w:rPr>
          <w:color w:val="F26727"/>
          <w:spacing w:val="-4"/>
        </w:rPr>
        <w:t> </w:t>
      </w:r>
      <w:r>
        <w:rPr>
          <w:color w:val="F26727"/>
        </w:rPr>
        <w:t>-</w:t>
      </w:r>
      <w:r>
        <w:rPr>
          <w:color w:val="F26727"/>
          <w:spacing w:val="-4"/>
        </w:rPr>
        <w:t> </w:t>
      </w:r>
      <w:r>
        <w:rPr>
          <w:color w:val="F26727"/>
        </w:rPr>
        <w:t>Toronto</w:t>
      </w:r>
      <w:r>
        <w:rPr>
          <w:color w:val="F26727"/>
          <w:spacing w:val="-4"/>
        </w:rPr>
        <w:t> </w:t>
      </w:r>
      <w:r>
        <w:rPr>
          <w:color w:val="F26727"/>
        </w:rPr>
        <w:t>/</w:t>
      </w:r>
      <w:r>
        <w:rPr>
          <w:color w:val="F26727"/>
          <w:spacing w:val="-4"/>
        </w:rPr>
        <w:t> </w:t>
      </w:r>
      <w:r>
        <w:rPr>
          <w:color w:val="F26727"/>
          <w:spacing w:val="-2"/>
        </w:rPr>
        <w:t>partenza</w:t>
      </w:r>
    </w:p>
    <w:p>
      <w:pPr>
        <w:pStyle w:val="BodyText"/>
        <w:spacing w:line="254" w:lineRule="auto" w:before="12"/>
        <w:ind w:left="420" w:right="477"/>
        <w:jc w:val="both"/>
      </w:pPr>
      <w:r>
        <w:rPr>
          <w:color w:val="000101"/>
        </w:rPr>
        <w:t>Mattinata libera. Pranzo libero. Trasferimento all’aeroporto per il volo di ritorno . ( sdarà garantito il trasferimento solo con voli in partenza dopo le ore 12h00 . In caso di voli precedneti sarà richiesto il supplemento di Euro 250,00 per macchina 1-3 persone.</w:t>
      </w:r>
    </w:p>
    <w:p>
      <w:pPr>
        <w:pStyle w:val="BodyText"/>
        <w:spacing w:before="9"/>
      </w:pPr>
    </w:p>
    <w:p>
      <w:pPr>
        <w:pStyle w:val="BodyText"/>
        <w:spacing w:before="1"/>
        <w:ind w:left="420"/>
        <w:jc w:val="both"/>
      </w:pPr>
      <w:r>
        <w:rPr>
          <w:color w:val="000101"/>
          <w:w w:val="105"/>
        </w:rPr>
        <w:t>Servizi</w:t>
      </w:r>
      <w:r>
        <w:rPr>
          <w:color w:val="000101"/>
          <w:spacing w:val="5"/>
          <w:w w:val="110"/>
        </w:rPr>
        <w:t> </w:t>
      </w:r>
      <w:r>
        <w:rPr>
          <w:color w:val="000101"/>
          <w:spacing w:val="-2"/>
          <w:w w:val="110"/>
        </w:rPr>
        <w:t>opzionali:</w:t>
      </w:r>
    </w:p>
    <w:p>
      <w:pPr>
        <w:pStyle w:val="BodyText"/>
        <w:spacing w:before="11"/>
        <w:ind w:left="420"/>
        <w:jc w:val="both"/>
      </w:pPr>
      <w:r>
        <w:rPr>
          <w:color w:val="000101"/>
        </w:rPr>
        <w:t>·</w:t>
      </w:r>
      <w:r>
        <w:rPr>
          <w:color w:val="000101"/>
          <w:spacing w:val="-4"/>
        </w:rPr>
        <w:t> </w:t>
      </w:r>
      <w:r>
        <w:rPr>
          <w:color w:val="000101"/>
        </w:rPr>
        <w:t>SUPPLEMENTO</w:t>
      </w:r>
      <w:r>
        <w:rPr>
          <w:color w:val="000101"/>
          <w:spacing w:val="-1"/>
        </w:rPr>
        <w:t> </w:t>
      </w:r>
      <w:r>
        <w:rPr>
          <w:color w:val="000101"/>
        </w:rPr>
        <w:t>MEZZA</w:t>
      </w:r>
      <w:r>
        <w:rPr>
          <w:color w:val="000101"/>
          <w:spacing w:val="-1"/>
        </w:rPr>
        <w:t> </w:t>
      </w:r>
      <w:r>
        <w:rPr>
          <w:color w:val="000101"/>
        </w:rPr>
        <w:t>PENSIONE</w:t>
      </w:r>
      <w:r>
        <w:rPr>
          <w:color w:val="000101"/>
          <w:spacing w:val="-1"/>
        </w:rPr>
        <w:t> </w:t>
      </w:r>
      <w:r>
        <w:rPr>
          <w:color w:val="000101"/>
        </w:rPr>
        <w:t>EURO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250,00</w:t>
      </w:r>
    </w:p>
    <w:p>
      <w:pPr>
        <w:pStyle w:val="BodyText"/>
        <w:spacing w:before="23"/>
      </w:pPr>
    </w:p>
    <w:p>
      <w:pPr>
        <w:pStyle w:val="BodyText"/>
        <w:spacing w:before="1"/>
        <w:ind w:left="420"/>
      </w:pPr>
      <w:r>
        <w:rPr>
          <w:color w:val="000101"/>
        </w:rPr>
        <w:t>Hotel</w:t>
      </w:r>
      <w:r>
        <w:rPr>
          <w:color w:val="000101"/>
          <w:spacing w:val="15"/>
        </w:rPr>
        <w:t> </w:t>
      </w:r>
      <w:r>
        <w:rPr>
          <w:color w:val="000101"/>
        </w:rPr>
        <w:t>previsti</w:t>
      </w:r>
      <w:r>
        <w:rPr>
          <w:color w:val="000101"/>
          <w:spacing w:val="15"/>
        </w:rPr>
        <w:t> </w:t>
      </w:r>
      <w:r>
        <w:rPr>
          <w:color w:val="000101"/>
        </w:rPr>
        <w:t>o</w:t>
      </w:r>
      <w:r>
        <w:rPr>
          <w:color w:val="000101"/>
          <w:spacing w:val="15"/>
        </w:rPr>
        <w:t> </w:t>
      </w:r>
      <w:r>
        <w:rPr>
          <w:color w:val="000101"/>
          <w:spacing w:val="-2"/>
        </w:rPr>
        <w:t>similari:</w:t>
      </w:r>
    </w:p>
    <w:p>
      <w:pPr>
        <w:pStyle w:val="BodyText"/>
        <w:spacing w:line="254" w:lineRule="auto" w:before="11"/>
        <w:ind w:left="420" w:right="6804"/>
      </w:pPr>
      <w:r>
        <w:rPr>
          <w:color w:val="000101"/>
        </w:rPr>
        <w:t>Montreal</w:t>
      </w:r>
      <w:r>
        <w:rPr>
          <w:color w:val="000101"/>
          <w:spacing w:val="-11"/>
        </w:rPr>
        <w:t> </w:t>
      </w:r>
      <w:r>
        <w:rPr>
          <w:color w:val="000101"/>
        </w:rPr>
        <w:t>:</w:t>
      </w:r>
      <w:r>
        <w:rPr>
          <w:color w:val="000101"/>
          <w:spacing w:val="-10"/>
        </w:rPr>
        <w:t> </w:t>
      </w:r>
      <w:r>
        <w:rPr>
          <w:color w:val="000101"/>
        </w:rPr>
        <w:t>Hotel:</w:t>
      </w:r>
      <w:r>
        <w:rPr>
          <w:color w:val="000101"/>
          <w:spacing w:val="-11"/>
        </w:rPr>
        <w:t> </w:t>
      </w:r>
      <w:r>
        <w:rPr>
          <w:color w:val="000101"/>
        </w:rPr>
        <w:t>Hyatt</w:t>
      </w:r>
      <w:r>
        <w:rPr>
          <w:color w:val="000101"/>
          <w:spacing w:val="-10"/>
        </w:rPr>
        <w:t> </w:t>
      </w:r>
      <w:r>
        <w:rPr>
          <w:color w:val="000101"/>
        </w:rPr>
        <w:t>Place</w:t>
      </w:r>
      <w:r>
        <w:rPr>
          <w:color w:val="000101"/>
          <w:spacing w:val="-11"/>
        </w:rPr>
        <w:t> </w:t>
      </w:r>
      <w:r>
        <w:rPr>
          <w:color w:val="000101"/>
        </w:rPr>
        <w:t>Montreal</w:t>
      </w:r>
      <w:r>
        <w:rPr>
          <w:color w:val="000101"/>
          <w:spacing w:val="-10"/>
        </w:rPr>
        <w:t> </w:t>
      </w:r>
      <w:r>
        <w:rPr>
          <w:color w:val="000101"/>
        </w:rPr>
        <w:t>Downtown quebec : Hotel: Hotel Royal William</w:t>
      </w:r>
    </w:p>
    <w:p>
      <w:pPr>
        <w:pStyle w:val="BodyText"/>
        <w:spacing w:line="254" w:lineRule="auto"/>
        <w:ind w:left="420" w:right="4855"/>
      </w:pPr>
      <w:r>
        <w:rPr>
          <w:color w:val="000101"/>
        </w:rPr>
        <w:t>Gananoque</w:t>
      </w:r>
      <w:r>
        <w:rPr>
          <w:color w:val="000101"/>
          <w:spacing w:val="-5"/>
        </w:rPr>
        <w:t> </w:t>
      </w:r>
      <w:r>
        <w:rPr>
          <w:color w:val="000101"/>
        </w:rPr>
        <w:t>:</w:t>
      </w:r>
      <w:r>
        <w:rPr>
          <w:color w:val="000101"/>
          <w:spacing w:val="-5"/>
        </w:rPr>
        <w:t> </w:t>
      </w:r>
      <w:r>
        <w:rPr>
          <w:color w:val="000101"/>
        </w:rPr>
        <w:t>Hotel:</w:t>
      </w:r>
      <w:r>
        <w:rPr>
          <w:color w:val="000101"/>
          <w:spacing w:val="-5"/>
        </w:rPr>
        <w:t> </w:t>
      </w:r>
      <w:r>
        <w:rPr>
          <w:color w:val="000101"/>
        </w:rPr>
        <w:t>Howard</w:t>
      </w:r>
      <w:r>
        <w:rPr>
          <w:color w:val="000101"/>
          <w:spacing w:val="-5"/>
        </w:rPr>
        <w:t> </w:t>
      </w:r>
      <w:r>
        <w:rPr>
          <w:color w:val="000101"/>
        </w:rPr>
        <w:t>Johnson</w:t>
      </w:r>
      <w:r>
        <w:rPr>
          <w:color w:val="000101"/>
          <w:spacing w:val="-5"/>
        </w:rPr>
        <w:t> </w:t>
      </w:r>
      <w:r>
        <w:rPr>
          <w:color w:val="000101"/>
        </w:rPr>
        <w:t>Inn</w:t>
      </w:r>
      <w:r>
        <w:rPr>
          <w:color w:val="000101"/>
          <w:spacing w:val="-5"/>
        </w:rPr>
        <w:t> </w:t>
      </w:r>
      <w:r>
        <w:rPr>
          <w:color w:val="000101"/>
        </w:rPr>
        <w:t>Gananoque</w:t>
      </w:r>
      <w:r>
        <w:rPr>
          <w:color w:val="000101"/>
          <w:spacing w:val="-5"/>
        </w:rPr>
        <w:t> </w:t>
      </w:r>
      <w:r>
        <w:rPr>
          <w:color w:val="000101"/>
        </w:rPr>
        <w:t>or</w:t>
      </w:r>
      <w:r>
        <w:rPr>
          <w:color w:val="000101"/>
          <w:spacing w:val="-5"/>
        </w:rPr>
        <w:t> </w:t>
      </w:r>
      <w:r>
        <w:rPr>
          <w:color w:val="000101"/>
        </w:rPr>
        <w:t>Colonial</w:t>
      </w:r>
      <w:r>
        <w:rPr>
          <w:color w:val="000101"/>
          <w:spacing w:val="-5"/>
        </w:rPr>
        <w:t> </w:t>
      </w:r>
      <w:r>
        <w:rPr>
          <w:color w:val="000101"/>
        </w:rPr>
        <w:t>Resort</w:t>
      </w:r>
      <w:r>
        <w:rPr>
          <w:color w:val="000101"/>
          <w:spacing w:val="-5"/>
        </w:rPr>
        <w:t> </w:t>
      </w:r>
      <w:r>
        <w:rPr>
          <w:color w:val="000101"/>
        </w:rPr>
        <w:t>&amp;</w:t>
      </w:r>
      <w:r>
        <w:rPr>
          <w:color w:val="000101"/>
          <w:spacing w:val="-5"/>
        </w:rPr>
        <w:t> </w:t>
      </w:r>
      <w:r>
        <w:rPr>
          <w:color w:val="000101"/>
        </w:rPr>
        <w:t>Spa Hotel: Howard Johnson Inn Gananoque or Colonial Resort &amp; Spa</w:t>
      </w:r>
    </w:p>
    <w:p>
      <w:pPr>
        <w:pStyle w:val="BodyText"/>
        <w:spacing w:line="207" w:lineRule="exact"/>
        <w:ind w:left="420"/>
      </w:pPr>
      <w:r>
        <w:rPr>
          <w:color w:val="000101"/>
        </w:rPr>
        <w:t>Toronto</w:t>
      </w:r>
      <w:r>
        <w:rPr>
          <w:color w:val="000101"/>
          <w:spacing w:val="-11"/>
        </w:rPr>
        <w:t> </w:t>
      </w:r>
      <w:r>
        <w:rPr>
          <w:color w:val="000101"/>
        </w:rPr>
        <w:t>:</w:t>
      </w:r>
      <w:r>
        <w:rPr>
          <w:color w:val="000101"/>
          <w:spacing w:val="-8"/>
        </w:rPr>
        <w:t> </w:t>
      </w:r>
      <w:r>
        <w:rPr>
          <w:color w:val="000101"/>
        </w:rPr>
        <w:t>Hotel:</w:t>
      </w:r>
      <w:r>
        <w:rPr>
          <w:color w:val="000101"/>
          <w:spacing w:val="-9"/>
        </w:rPr>
        <w:t> </w:t>
      </w:r>
      <w:r>
        <w:rPr>
          <w:color w:val="000101"/>
        </w:rPr>
        <w:t>Quality</w:t>
      </w:r>
      <w:r>
        <w:rPr>
          <w:color w:val="000101"/>
          <w:spacing w:val="-8"/>
        </w:rPr>
        <w:t> </w:t>
      </w:r>
      <w:r>
        <w:rPr>
          <w:color w:val="000101"/>
        </w:rPr>
        <w:t>Inn</w:t>
      </w:r>
      <w:r>
        <w:rPr>
          <w:color w:val="000101"/>
          <w:spacing w:val="-9"/>
        </w:rPr>
        <w:t> </w:t>
      </w:r>
      <w:r>
        <w:rPr>
          <w:color w:val="000101"/>
        </w:rPr>
        <w:t>Toronto</w:t>
      </w:r>
      <w:r>
        <w:rPr>
          <w:color w:val="000101"/>
          <w:spacing w:val="-8"/>
        </w:rPr>
        <w:t> </w:t>
      </w:r>
      <w:r>
        <w:rPr>
          <w:color w:val="000101"/>
          <w:spacing w:val="-2"/>
        </w:rPr>
        <w:t>Airport</w:t>
      </w:r>
    </w:p>
    <w:p>
      <w:pPr>
        <w:pStyle w:val="BodyText"/>
        <w:spacing w:before="10"/>
        <w:ind w:left="420"/>
      </w:pPr>
      <w:r>
        <w:rPr>
          <w:color w:val="000101"/>
        </w:rPr>
        <w:t>Naigara</w:t>
      </w:r>
      <w:r>
        <w:rPr>
          <w:color w:val="000101"/>
          <w:spacing w:val="-5"/>
        </w:rPr>
        <w:t> </w:t>
      </w:r>
      <w:r>
        <w:rPr>
          <w:color w:val="000101"/>
        </w:rPr>
        <w:t>Falls</w:t>
      </w:r>
      <w:r>
        <w:rPr>
          <w:color w:val="000101"/>
          <w:spacing w:val="-3"/>
        </w:rPr>
        <w:t> </w:t>
      </w:r>
      <w:r>
        <w:rPr>
          <w:color w:val="000101"/>
        </w:rPr>
        <w:t>:</w:t>
      </w:r>
      <w:r>
        <w:rPr>
          <w:color w:val="000101"/>
          <w:spacing w:val="-3"/>
        </w:rPr>
        <w:t> </w:t>
      </w:r>
      <w:r>
        <w:rPr>
          <w:color w:val="000101"/>
        </w:rPr>
        <w:t>Hotel:</w:t>
      </w:r>
      <w:r>
        <w:rPr>
          <w:color w:val="000101"/>
          <w:spacing w:val="-3"/>
        </w:rPr>
        <w:t> </w:t>
      </w:r>
      <w:r>
        <w:rPr>
          <w:color w:val="000101"/>
        </w:rPr>
        <w:t>Days</w:t>
      </w:r>
      <w:r>
        <w:rPr>
          <w:color w:val="000101"/>
          <w:spacing w:val="-3"/>
        </w:rPr>
        <w:t> </w:t>
      </w:r>
      <w:r>
        <w:rPr>
          <w:color w:val="000101"/>
        </w:rPr>
        <w:t>Inn</w:t>
      </w:r>
      <w:r>
        <w:rPr>
          <w:color w:val="000101"/>
          <w:spacing w:val="-2"/>
        </w:rPr>
        <w:t> </w:t>
      </w:r>
      <w:r>
        <w:rPr>
          <w:color w:val="000101"/>
        </w:rPr>
        <w:t>by</w:t>
      </w:r>
      <w:r>
        <w:rPr>
          <w:color w:val="000101"/>
          <w:spacing w:val="-3"/>
        </w:rPr>
        <w:t> </w:t>
      </w:r>
      <w:r>
        <w:rPr>
          <w:color w:val="000101"/>
        </w:rPr>
        <w:t>Wyndham</w:t>
      </w:r>
      <w:r>
        <w:rPr>
          <w:color w:val="000101"/>
          <w:spacing w:val="-3"/>
        </w:rPr>
        <w:t> </w:t>
      </w:r>
      <w:r>
        <w:rPr>
          <w:color w:val="000101"/>
        </w:rPr>
        <w:t>Niagara</w:t>
      </w:r>
      <w:r>
        <w:rPr>
          <w:color w:val="000101"/>
          <w:spacing w:val="-3"/>
        </w:rPr>
        <w:t> </w:t>
      </w:r>
      <w:r>
        <w:rPr>
          <w:color w:val="000101"/>
        </w:rPr>
        <w:t>Falls</w:t>
      </w:r>
      <w:r>
        <w:rPr>
          <w:color w:val="000101"/>
          <w:spacing w:val="-3"/>
        </w:rPr>
        <w:t> </w:t>
      </w:r>
      <w:r>
        <w:rPr>
          <w:color w:val="000101"/>
        </w:rPr>
        <w:t>Near</w:t>
      </w:r>
      <w:r>
        <w:rPr>
          <w:color w:val="000101"/>
          <w:spacing w:val="-3"/>
        </w:rPr>
        <w:t> </w:t>
      </w:r>
      <w:r>
        <w:rPr>
          <w:color w:val="000101"/>
        </w:rPr>
        <w:t>The</w:t>
      </w:r>
      <w:r>
        <w:rPr>
          <w:color w:val="000101"/>
          <w:spacing w:val="-2"/>
        </w:rPr>
        <w:t> Falls</w:t>
      </w:r>
    </w:p>
    <w:p>
      <w:pPr>
        <w:pStyle w:val="BodyText"/>
        <w:spacing w:before="172"/>
      </w:pPr>
    </w:p>
    <w:p>
      <w:pPr>
        <w:pStyle w:val="BodyText"/>
        <w:spacing w:line="220" w:lineRule="auto"/>
        <w:ind w:left="420" w:right="3889"/>
      </w:pPr>
      <w:r>
        <w:rPr>
          <w:color w:val="000101"/>
        </w:rPr>
        <w:t>***</w:t>
      </w:r>
      <w:r>
        <w:rPr>
          <w:color w:val="000101"/>
          <w:spacing w:val="29"/>
        </w:rPr>
        <w:t> </w:t>
      </w:r>
      <w:r>
        <w:rPr>
          <w:color w:val="000101"/>
        </w:rPr>
        <w:t>l’ordine</w:t>
      </w:r>
      <w:r>
        <w:rPr>
          <w:color w:val="000101"/>
          <w:spacing w:val="29"/>
        </w:rPr>
        <w:t> </w:t>
      </w:r>
      <w:r>
        <w:rPr>
          <w:color w:val="000101"/>
        </w:rPr>
        <w:t>delle</w:t>
      </w:r>
      <w:r>
        <w:rPr>
          <w:color w:val="000101"/>
          <w:spacing w:val="29"/>
        </w:rPr>
        <w:t> </w:t>
      </w:r>
      <w:r>
        <w:rPr>
          <w:color w:val="000101"/>
        </w:rPr>
        <w:t>visite</w:t>
      </w:r>
      <w:r>
        <w:rPr>
          <w:color w:val="000101"/>
          <w:spacing w:val="29"/>
        </w:rPr>
        <w:t> </w:t>
      </w:r>
      <w:r>
        <w:rPr>
          <w:color w:val="000101"/>
        </w:rPr>
        <w:t>potrà</w:t>
      </w:r>
      <w:r>
        <w:rPr>
          <w:color w:val="000101"/>
          <w:spacing w:val="29"/>
        </w:rPr>
        <w:t> </w:t>
      </w:r>
      <w:r>
        <w:rPr>
          <w:color w:val="000101"/>
        </w:rPr>
        <w:t>essere</w:t>
      </w:r>
      <w:r>
        <w:rPr>
          <w:color w:val="000101"/>
          <w:spacing w:val="29"/>
        </w:rPr>
        <w:t> </w:t>
      </w:r>
      <w:r>
        <w:rPr>
          <w:color w:val="000101"/>
        </w:rPr>
        <w:t>cambiato</w:t>
      </w:r>
      <w:r>
        <w:rPr>
          <w:color w:val="000101"/>
          <w:spacing w:val="29"/>
        </w:rPr>
        <w:t> </w:t>
      </w:r>
      <w:r>
        <w:rPr>
          <w:color w:val="000101"/>
        </w:rPr>
        <w:t>per</w:t>
      </w:r>
      <w:r>
        <w:rPr>
          <w:color w:val="000101"/>
          <w:spacing w:val="29"/>
        </w:rPr>
        <w:t> </w:t>
      </w:r>
      <w:r>
        <w:rPr>
          <w:color w:val="000101"/>
        </w:rPr>
        <w:t>esigenze</w:t>
      </w:r>
      <w:r>
        <w:rPr>
          <w:color w:val="000101"/>
          <w:spacing w:val="29"/>
        </w:rPr>
        <w:t> </w:t>
      </w:r>
      <w:r>
        <w:rPr>
          <w:color w:val="000101"/>
        </w:rPr>
        <w:t>organizzative</w:t>
      </w:r>
      <w:r>
        <w:rPr>
          <w:color w:val="000101"/>
          <w:spacing w:val="29"/>
        </w:rPr>
        <w:t> </w:t>
      </w:r>
      <w:r>
        <w:rPr>
          <w:color w:val="000101"/>
        </w:rPr>
        <w:t>senza </w:t>
      </w:r>
      <w:r>
        <w:rPr>
          <w:color w:val="000101"/>
          <w:w w:val="110"/>
        </w:rPr>
        <w:t>modificare i contenuti del programma.</w:t>
      </w:r>
    </w:p>
    <w:sectPr>
      <w:pgSz w:w="11910" w:h="16840"/>
      <w:pgMar w:top="640" w:bottom="0" w:left="30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7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1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0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52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9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45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91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37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626" w:lineRule="exact"/>
      <w:ind w:left="1" w:right="51"/>
      <w:jc w:val="center"/>
    </w:pPr>
    <w:rPr>
      <w:rFonts w:ascii="Georgia" w:hAnsi="Georgia" w:eastAsia="Georgia" w:cs="Georgia"/>
      <w:i/>
      <w:iCs/>
      <w:sz w:val="58"/>
      <w:szCs w:val="5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673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80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2024-02-08T07:56:40Z</dcterms:created>
  <dcterms:modified xsi:type="dcterms:W3CDTF">2024-02-08T07:56:40Z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2024-02-07T00:00:00Z</vt:filetime>
  </property>
  <property fmtid="{D5CDD505-2E9C-101B-9397-08002B2CF9AE}" pid="3" name="Creator">
    <vt:lpwstr>Adobe InDesign 19.1 (Macintosh)</vt:lpwstr>
  </property>
  <property fmtid="{D5CDD505-2E9C-101B-9397-08002B2CF9AE}" pid="4" name="LastSaved">
    <vt:filetime>2024-02-08T00:00:00Z</vt:filetime>
  </property>
  <property fmtid="{D5CDD505-2E9C-101B-9397-08002B2CF9AE}" pid="5" name="Producer">
    <vt:lpwstr>Adobe PDF Library 17.0</vt:lpwstr>
  </property>
</Properties>
</file>