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4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3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1224584</wp:posOffset>
                </wp:positionH>
                <wp:positionV relativeFrom="paragraph">
                  <wp:posOffset>291427</wp:posOffset>
                </wp:positionV>
                <wp:extent cx="5151120" cy="103060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151120" cy="10306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32" w:lineRule="exact" w:before="0"/>
                              <w:ind w:left="0" w:right="6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SOGGIORNO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BENESSERE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9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HOTEL</w:t>
                            </w:r>
                          </w:p>
                          <w:p>
                            <w:pPr>
                              <w:spacing w:line="561" w:lineRule="exact" w:before="32"/>
                              <w:ind w:left="3" w:right="6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GRAZIA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ALLA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SCANELLA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4*</w:t>
                            </w:r>
                          </w:p>
                          <w:p>
                            <w:pPr>
                              <w:spacing w:line="380" w:lineRule="exact" w:before="0"/>
                              <w:ind w:left="2" w:right="6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FORIO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4"/>
                              </w:rPr>
                              <w:t>(NA)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6.424004pt;margin-top:22.947048pt;width:405.6pt;height:81.150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32" w:lineRule="exact" w:before="0"/>
                        <w:ind w:left="0" w:right="6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SOGGIORNO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BENESSERE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9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HOTEL</w:t>
                      </w:r>
                    </w:p>
                    <w:p>
                      <w:pPr>
                        <w:spacing w:line="561" w:lineRule="exact" w:before="32"/>
                        <w:ind w:left="3" w:right="6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GRAZIA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ALLA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SCANELLA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4*</w:t>
                      </w:r>
                    </w:p>
                    <w:p>
                      <w:pPr>
                        <w:spacing w:line="380" w:lineRule="exact" w:before="0"/>
                        <w:ind w:left="2" w:right="6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FORIO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4"/>
                        </w:rPr>
                        <w:t>(NA)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rPr>
          <w:rFonts w:ascii="Futura Bold"/>
          <w:b/>
          <w:sz w:val="32"/>
        </w:rPr>
      </w:pPr>
    </w:p>
    <w:p>
      <w:pPr>
        <w:pStyle w:val="BodyText"/>
        <w:spacing w:before="203"/>
        <w:rPr>
          <w:rFonts w:ascii="Futura Bold"/>
          <w:b/>
          <w:sz w:val="32"/>
        </w:rPr>
      </w:pPr>
    </w:p>
    <w:p>
      <w:pPr>
        <w:spacing w:before="0"/>
        <w:ind w:left="0" w:right="1727" w:firstLine="0"/>
        <w:jc w:val="right"/>
        <w:rPr>
          <w:rFonts w:ascii="Futura PT"/>
          <w:b/>
          <w:sz w:val="32"/>
        </w:rPr>
      </w:pPr>
      <w:r>
        <w:rPr>
          <w:rFonts w:ascii="Futura PT"/>
          <w:b/>
          <w:color w:val="F37025"/>
          <w:spacing w:val="-2"/>
          <w:sz w:val="32"/>
        </w:rPr>
        <w:t>BENESSERE</w:t>
      </w:r>
    </w:p>
    <w:p>
      <w:pPr>
        <w:pStyle w:val="BodyText"/>
        <w:spacing w:before="189"/>
        <w:rPr>
          <w:rFonts w:ascii="Futura PT"/>
          <w:b/>
          <w:sz w:val="28"/>
        </w:rPr>
      </w:pPr>
    </w:p>
    <w:p>
      <w:pPr>
        <w:spacing w:line="228" w:lineRule="auto" w:before="1"/>
        <w:ind w:left="3139" w:right="1982" w:firstLine="682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PACCHETTO BENESSERE TRATTAMENTO</w:t>
      </w:r>
      <w:r>
        <w:rPr>
          <w:rFonts w:ascii="Futura PT"/>
          <w:b/>
          <w:color w:val="FFFFFF"/>
          <w:spacing w:val="-17"/>
          <w:sz w:val="28"/>
        </w:rPr>
        <w:t> </w:t>
      </w:r>
      <w:r>
        <w:rPr>
          <w:rFonts w:ascii="Futura PT"/>
          <w:b/>
          <w:color w:val="FFFFFF"/>
          <w:sz w:val="28"/>
        </w:rPr>
        <w:t>MEZZA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PENSIONE</w:t>
      </w:r>
    </w:p>
    <w:p>
      <w:pPr>
        <w:pStyle w:val="BodyText"/>
        <w:spacing w:before="2"/>
        <w:rPr>
          <w:rFonts w:ascii="Futura PT"/>
          <w:b/>
          <w:sz w:val="6"/>
        </w:rPr>
      </w:pPr>
    </w:p>
    <w:tbl>
      <w:tblPr>
        <w:tblW w:w="0" w:type="auto"/>
        <w:jc w:val="left"/>
        <w:tblInd w:w="10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8"/>
        <w:gridCol w:w="1701"/>
        <w:gridCol w:w="1701"/>
        <w:gridCol w:w="1701"/>
      </w:tblGrid>
      <w:tr>
        <w:trPr>
          <w:trHeight w:val="818" w:hRule="atLeast"/>
        </w:trPr>
        <w:tc>
          <w:tcPr>
            <w:tcW w:w="347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1068"/>
              <w:jc w:val="left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192"/>
              <w:ind w:left="8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DAL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24/03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31/05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right="368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PACCHETTO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z w:val="16"/>
              </w:rPr>
              <w:t>3 </w:t>
            </w:r>
            <w:r>
              <w:rPr>
                <w:rFonts w:ascii="Futura PT"/>
                <w:b/>
                <w:color w:val="FFFFFF"/>
                <w:spacing w:val="9"/>
                <w:sz w:val="16"/>
              </w:rPr>
              <w:t>NOTTI</w:t>
            </w:r>
          </w:p>
          <w:p>
            <w:pPr>
              <w:pStyle w:val="TableParagraph"/>
              <w:spacing w:before="92"/>
              <w:ind w:right="377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279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right="368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PACCHETTO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z w:val="16"/>
              </w:rPr>
              <w:t>7 </w:t>
            </w:r>
            <w:r>
              <w:rPr>
                <w:rFonts w:ascii="Futura PT"/>
                <w:b/>
                <w:color w:val="FFFFFF"/>
                <w:spacing w:val="9"/>
                <w:sz w:val="16"/>
              </w:rPr>
              <w:t>NOTTI</w:t>
            </w:r>
          </w:p>
          <w:p>
            <w:pPr>
              <w:pStyle w:val="TableParagraph"/>
              <w:spacing w:before="92"/>
              <w:ind w:right="378"/>
              <w:rPr>
                <w:sz w:val="20"/>
              </w:rPr>
            </w:pPr>
            <w:r>
              <w:rPr>
                <w:color w:val="FFFFFF"/>
                <w:sz w:val="20"/>
              </w:rPr>
              <w:t>645</w:t>
            </w:r>
            <w:r>
              <w:rPr>
                <w:color w:val="FFFFFF"/>
                <w:spacing w:val="-10"/>
                <w:sz w:val="20"/>
              </w:rPr>
              <w:t> €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auto" w:before="71"/>
              <w:ind w:left="139" w:right="136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FFFFFF"/>
                <w:sz w:val="14"/>
              </w:rPr>
              <w:t>SUPPL.TO </w:t>
            </w:r>
            <w:r>
              <w:rPr>
                <w:rFonts w:ascii="Futura PT"/>
                <w:b/>
                <w:color w:val="FFFFFF"/>
                <w:sz w:val="14"/>
              </w:rPr>
              <w:t>SINGOLA</w:t>
            </w:r>
            <w:r>
              <w:rPr>
                <w:rFonts w:ascii="Futura PT"/>
                <w:b/>
                <w:color w:val="FFFFFF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FFFFFF"/>
                <w:sz w:val="14"/>
              </w:rPr>
              <w:t>AL GIORNO</w:t>
            </w:r>
          </w:p>
          <w:p>
            <w:pPr>
              <w:pStyle w:val="TableParagraph"/>
              <w:spacing w:before="86"/>
              <w:ind w:left="86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3478" w:type="dxa"/>
            <w:tcBorders>
              <w:left w:val="nil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DAL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23/09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27/10</w:t>
            </w:r>
          </w:p>
        </w:tc>
        <w:tc>
          <w:tcPr>
            <w:tcW w:w="1701" w:type="dxa"/>
          </w:tcPr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279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right="378"/>
              <w:rPr>
                <w:sz w:val="20"/>
              </w:rPr>
            </w:pPr>
            <w:r>
              <w:rPr>
                <w:color w:val="FFFFFF"/>
                <w:sz w:val="20"/>
              </w:rPr>
              <w:t>645</w:t>
            </w:r>
            <w:r>
              <w:rPr>
                <w:color w:val="FFFFFF"/>
                <w:spacing w:val="-10"/>
                <w:sz w:val="20"/>
              </w:rPr>
              <w:t> 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ind w:left="0" w:right="60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3478" w:type="dxa"/>
            <w:tcBorders>
              <w:left w:val="nil"/>
            </w:tcBorders>
          </w:tcPr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DAL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01/06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03/08</w:t>
            </w:r>
          </w:p>
        </w:tc>
        <w:tc>
          <w:tcPr>
            <w:tcW w:w="1701" w:type="dxa"/>
          </w:tcPr>
          <w:p>
            <w:pPr>
              <w:pStyle w:val="TableParagraph"/>
              <w:ind w:right="377"/>
              <w:rPr>
                <w:sz w:val="20"/>
              </w:rPr>
            </w:pPr>
            <w:r>
              <w:rPr>
                <w:color w:val="FFFFFF"/>
                <w:sz w:val="20"/>
              </w:rPr>
              <w:t>304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right="37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709</w:t>
            </w:r>
            <w:r>
              <w:rPr>
                <w:color w:val="FFFFFF"/>
                <w:spacing w:val="-10"/>
                <w:sz w:val="20"/>
              </w:rPr>
              <w:t> 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ind w:left="0" w:right="60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32" w:hRule="atLeast"/>
        </w:trPr>
        <w:tc>
          <w:tcPr>
            <w:tcW w:w="3478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DAL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26/08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22/09</w:t>
            </w:r>
          </w:p>
        </w:tc>
        <w:tc>
          <w:tcPr>
            <w:tcW w:w="1701" w:type="dxa"/>
          </w:tcPr>
          <w:p>
            <w:pPr>
              <w:pStyle w:val="TableParagraph"/>
              <w:spacing w:before="55"/>
              <w:ind w:right="377"/>
              <w:rPr>
                <w:sz w:val="20"/>
              </w:rPr>
            </w:pPr>
            <w:r>
              <w:rPr>
                <w:color w:val="FFFFFF"/>
                <w:sz w:val="20"/>
              </w:rPr>
              <w:t>304</w:t>
            </w:r>
            <w:r>
              <w:rPr>
                <w:color w:val="FFFFFF"/>
                <w:spacing w:val="-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spacing w:before="55"/>
              <w:ind w:right="37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709</w:t>
            </w:r>
            <w:r>
              <w:rPr>
                <w:color w:val="FFFFFF"/>
                <w:spacing w:val="-10"/>
                <w:sz w:val="20"/>
              </w:rPr>
              <w:t> €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0" w:right="60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37" w:hRule="atLeast"/>
        </w:trPr>
        <w:tc>
          <w:tcPr>
            <w:tcW w:w="347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5"/>
              <w:ind w:left="80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DAL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04/08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AL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25/08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377"/>
              <w:rPr>
                <w:sz w:val="20"/>
              </w:rPr>
            </w:pPr>
            <w:r>
              <w:rPr>
                <w:color w:val="FFFFFF"/>
                <w:spacing w:val="-5"/>
                <w:w w:val="125"/>
                <w:sz w:val="20"/>
              </w:rPr>
              <w:t>N/A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37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770</w:t>
            </w:r>
            <w:r>
              <w:rPr>
                <w:color w:val="FFFFFF"/>
                <w:spacing w:val="-10"/>
                <w:sz w:val="20"/>
              </w:rPr>
              <w:t> €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5"/>
              <w:ind w:left="0" w:right="609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7"/>
        <w:rPr>
          <w:rFonts w:ascii="Futura PT"/>
          <w:b/>
          <w:sz w:val="9"/>
        </w:rPr>
      </w:pPr>
    </w:p>
    <w:p>
      <w:pPr>
        <w:spacing w:after="0"/>
        <w:rPr>
          <w:rFonts w:ascii="Futura PT"/>
          <w:sz w:val="9"/>
        </w:rPr>
        <w:sectPr>
          <w:type w:val="continuous"/>
          <w:pgSz w:w="11910" w:h="16840"/>
          <w:pgMar w:top="320" w:bottom="280" w:left="620" w:right="520"/>
        </w:sectPr>
      </w:pPr>
    </w:p>
    <w:p>
      <w:pPr>
        <w:pStyle w:val="Heading1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08" w:lineRule="auto" w:before="8" w:after="0"/>
        <w:ind w:left="783" w:right="66" w:hanging="360"/>
        <w:jc w:val="left"/>
        <w:rPr>
          <w:sz w:val="16"/>
        </w:rPr>
      </w:pPr>
      <w:r>
        <w:rPr>
          <w:color w:val="FFFFFF"/>
          <w:w w:val="90"/>
          <w:sz w:val="16"/>
        </w:rPr>
        <w:t>Sistemazione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camera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doppia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standard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balcone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terrazza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z w:val="16"/>
        </w:rPr>
        <w:t> mezza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pensione</w:t>
      </w:r>
    </w:p>
    <w:p>
      <w:pPr>
        <w:pStyle w:val="Heading1"/>
        <w:spacing w:before="140"/>
      </w:pP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160" w:lineRule="exact" w:before="0" w:after="0"/>
        <w:ind w:left="78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Assicurazione</w:t>
      </w:r>
      <w:r>
        <w:rPr>
          <w:color w:val="FFFFFF"/>
          <w:spacing w:val="8"/>
          <w:sz w:val="16"/>
        </w:rPr>
        <w:t> </w:t>
      </w:r>
      <w:r>
        <w:rPr>
          <w:color w:val="FFFFFF"/>
          <w:w w:val="85"/>
          <w:sz w:val="16"/>
        </w:rPr>
        <w:t>annullamento</w:t>
      </w:r>
      <w:r>
        <w:rPr>
          <w:color w:val="FFFFFF"/>
          <w:spacing w:val="9"/>
          <w:sz w:val="16"/>
        </w:rPr>
        <w:t> </w:t>
      </w:r>
      <w:r>
        <w:rPr>
          <w:color w:val="FFFFFF"/>
          <w:w w:val="85"/>
          <w:sz w:val="16"/>
        </w:rPr>
        <w:t>a</w:t>
      </w:r>
      <w:r>
        <w:rPr>
          <w:color w:val="FFFFFF"/>
          <w:spacing w:val="8"/>
          <w:sz w:val="16"/>
        </w:rPr>
        <w:t> </w:t>
      </w:r>
      <w:r>
        <w:rPr>
          <w:color w:val="FFFFFF"/>
          <w:w w:val="85"/>
          <w:sz w:val="16"/>
        </w:rPr>
        <w:t>camera</w:t>
      </w:r>
      <w:r>
        <w:rPr>
          <w:color w:val="FFFFFF"/>
          <w:spacing w:val="9"/>
          <w:sz w:val="16"/>
        </w:rPr>
        <w:t> </w:t>
      </w:r>
      <w:r>
        <w:rPr>
          <w:color w:val="FFFFFF"/>
          <w:w w:val="85"/>
          <w:sz w:val="16"/>
        </w:rPr>
        <w:t>euro</w:t>
      </w:r>
      <w:r>
        <w:rPr>
          <w:color w:val="FFFFFF"/>
          <w:spacing w:val="8"/>
          <w:sz w:val="16"/>
        </w:rPr>
        <w:t> </w:t>
      </w:r>
      <w:r>
        <w:rPr>
          <w:color w:val="FFFFFF"/>
          <w:spacing w:val="-4"/>
          <w:w w:val="85"/>
          <w:sz w:val="16"/>
        </w:rPr>
        <w:t>60,00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08" w:lineRule="auto" w:before="8" w:after="0"/>
        <w:ind w:left="783" w:right="38" w:hanging="360"/>
        <w:jc w:val="left"/>
        <w:rPr>
          <w:sz w:val="16"/>
        </w:rPr>
      </w:pPr>
      <w:r>
        <w:rPr>
          <w:color w:val="FFFFFF"/>
          <w:w w:val="90"/>
          <w:sz w:val="16"/>
        </w:rPr>
        <w:t>Eventuale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Traghetto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Ischia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trasferimento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eruro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65,00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persona</w:t>
      </w:r>
    </w:p>
    <w:p>
      <w:pPr>
        <w:pStyle w:val="Heading1"/>
      </w:pPr>
      <w:r>
        <w:rPr/>
        <w:br w:type="column"/>
      </w:r>
      <w:r>
        <w:rPr>
          <w:color w:val="FFFFFF"/>
          <w:w w:val="80"/>
        </w:rPr>
        <w:t>SUPPLEMENTI</w:t>
      </w:r>
      <w:r>
        <w:rPr>
          <w:color w:val="FFFFFF"/>
          <w:spacing w:val="-5"/>
          <w:w w:val="80"/>
        </w:rPr>
        <w:t> </w:t>
      </w:r>
      <w:r>
        <w:rPr>
          <w:color w:val="FFFFFF"/>
          <w:w w:val="80"/>
        </w:rPr>
        <w:t>E</w:t>
      </w:r>
      <w:r>
        <w:rPr>
          <w:color w:val="FFFFFF"/>
          <w:spacing w:val="-4"/>
          <w:w w:val="80"/>
        </w:rPr>
        <w:t> </w:t>
      </w:r>
      <w:r>
        <w:rPr>
          <w:color w:val="FFFFFF"/>
          <w:spacing w:val="-2"/>
          <w:w w:val="80"/>
        </w:rPr>
        <w:t>RIDUZIONI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160" w:lineRule="exact" w:before="0" w:after="0"/>
        <w:ind w:left="78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Supplemto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camera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vista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mare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laterale: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(3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30€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(7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70€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160" w:lineRule="exact" w:before="0" w:after="0"/>
        <w:ind w:left="78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Supplemento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camera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Vista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mare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frontale: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(3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60€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(7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140€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160" w:lineRule="exact" w:before="0" w:after="0"/>
        <w:ind w:left="78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Junior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Suite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90"/>
          <w:sz w:val="16"/>
        </w:rPr>
        <w:t>Vista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mare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90"/>
          <w:sz w:val="16"/>
        </w:rPr>
        <w:t>Laterale: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(3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90"/>
          <w:sz w:val="16"/>
        </w:rPr>
        <w:t>notti)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150€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90"/>
          <w:sz w:val="16"/>
        </w:rPr>
        <w:t>(7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notti)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w w:val="90"/>
          <w:sz w:val="16"/>
        </w:rPr>
        <w:t>350€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172" w:lineRule="exact" w:before="0" w:after="0"/>
        <w:ind w:left="78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Junior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suite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vista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mare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frontale: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(3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180€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(7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notti)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420€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8" w:after="0"/>
        <w:ind w:left="78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Riduzione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90"/>
          <w:sz w:val="16"/>
        </w:rPr>
        <w:t>3°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Letto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Adulto: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-</w:t>
      </w:r>
      <w:r>
        <w:rPr>
          <w:color w:val="FFFFFF"/>
          <w:spacing w:val="-5"/>
          <w:w w:val="90"/>
          <w:sz w:val="16"/>
        </w:rPr>
        <w:t>25%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40" w:lineRule="auto" w:before="8" w:after="0"/>
        <w:ind w:left="78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Riduzione</w:t>
      </w:r>
      <w:r>
        <w:rPr>
          <w:color w:val="FFFFFF"/>
          <w:spacing w:val="5"/>
          <w:sz w:val="16"/>
        </w:rPr>
        <w:t> </w:t>
      </w:r>
      <w:r>
        <w:rPr>
          <w:color w:val="FFFFFF"/>
          <w:w w:val="90"/>
          <w:sz w:val="16"/>
        </w:rPr>
        <w:t>3°</w:t>
      </w:r>
      <w:r>
        <w:rPr>
          <w:color w:val="FFFFFF"/>
          <w:spacing w:val="6"/>
          <w:sz w:val="16"/>
        </w:rPr>
        <w:t> </w:t>
      </w:r>
      <w:r>
        <w:rPr>
          <w:color w:val="FFFFFF"/>
          <w:w w:val="90"/>
          <w:sz w:val="16"/>
        </w:rPr>
        <w:t>Letto</w:t>
      </w:r>
      <w:r>
        <w:rPr>
          <w:color w:val="FFFFFF"/>
          <w:spacing w:val="6"/>
          <w:sz w:val="16"/>
        </w:rPr>
        <w:t> </w:t>
      </w:r>
      <w:r>
        <w:rPr>
          <w:color w:val="FFFFFF"/>
          <w:w w:val="90"/>
          <w:sz w:val="16"/>
        </w:rPr>
        <w:t>Bambino</w:t>
      </w:r>
      <w:r>
        <w:rPr>
          <w:color w:val="FFFFFF"/>
          <w:spacing w:val="6"/>
          <w:sz w:val="16"/>
        </w:rPr>
        <w:t> </w:t>
      </w:r>
      <w:r>
        <w:rPr>
          <w:color w:val="FFFFFF"/>
          <w:w w:val="90"/>
          <w:sz w:val="16"/>
        </w:rPr>
        <w:t>2/12</w:t>
      </w:r>
      <w:r>
        <w:rPr>
          <w:color w:val="FFFFFF"/>
          <w:spacing w:val="6"/>
          <w:sz w:val="16"/>
        </w:rPr>
        <w:t> </w:t>
      </w:r>
      <w:r>
        <w:rPr>
          <w:color w:val="FFFFFF"/>
          <w:w w:val="90"/>
          <w:sz w:val="16"/>
        </w:rPr>
        <w:t>Anni:</w:t>
      </w:r>
      <w:r>
        <w:rPr>
          <w:color w:val="FFFFFF"/>
          <w:spacing w:val="6"/>
          <w:sz w:val="16"/>
        </w:rPr>
        <w:t> </w:t>
      </w:r>
      <w:r>
        <w:rPr>
          <w:color w:val="FFFFFF"/>
          <w:w w:val="90"/>
          <w:sz w:val="16"/>
        </w:rPr>
        <w:t>-</w:t>
      </w:r>
      <w:r>
        <w:rPr>
          <w:color w:val="FFFFFF"/>
          <w:spacing w:val="-5"/>
          <w:w w:val="90"/>
          <w:sz w:val="16"/>
        </w:rPr>
        <w:t>50%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20" w:bottom="280" w:left="620" w:right="520"/>
          <w:cols w:num="2" w:equalWidth="0">
            <w:col w:w="5068" w:space="449"/>
            <w:col w:w="5253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408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79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3571"/>
                            <a:ext cx="7560309" cy="529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8440">
                                <a:moveTo>
                                  <a:pt x="0" y="0"/>
                                </a:moveTo>
                                <a:lnTo>
                                  <a:pt x="0" y="5298428"/>
                                </a:lnTo>
                                <a:lnTo>
                                  <a:pt x="7560005" y="5298428"/>
                                </a:lnTo>
                                <a:lnTo>
                                  <a:pt x="7560005" y="2139320"/>
                                </a:lnTo>
                                <a:lnTo>
                                  <a:pt x="7412610" y="2115251"/>
                                </a:lnTo>
                                <a:lnTo>
                                  <a:pt x="7260111" y="2087522"/>
                                </a:lnTo>
                                <a:lnTo>
                                  <a:pt x="7159564" y="2067572"/>
                                </a:lnTo>
                                <a:lnTo>
                                  <a:pt x="7059970" y="2046425"/>
                                </a:lnTo>
                                <a:lnTo>
                                  <a:pt x="6961379" y="2024058"/>
                                </a:lnTo>
                                <a:lnTo>
                                  <a:pt x="6863843" y="2000449"/>
                                </a:lnTo>
                                <a:lnTo>
                                  <a:pt x="6767410" y="1975576"/>
                                </a:lnTo>
                                <a:lnTo>
                                  <a:pt x="6672133" y="1949414"/>
                                </a:lnTo>
                                <a:lnTo>
                                  <a:pt x="6578061" y="1921943"/>
                                </a:lnTo>
                                <a:lnTo>
                                  <a:pt x="6485244" y="1893140"/>
                                </a:lnTo>
                                <a:lnTo>
                                  <a:pt x="6393732" y="1862981"/>
                                </a:lnTo>
                                <a:lnTo>
                                  <a:pt x="6348482" y="1847387"/>
                                </a:lnTo>
                                <a:lnTo>
                                  <a:pt x="6303577" y="1831445"/>
                                </a:lnTo>
                                <a:lnTo>
                                  <a:pt x="6259024" y="1815154"/>
                                </a:lnTo>
                                <a:lnTo>
                                  <a:pt x="6214829" y="1798509"/>
                                </a:lnTo>
                                <a:lnTo>
                                  <a:pt x="6170997" y="1781509"/>
                                </a:lnTo>
                                <a:lnTo>
                                  <a:pt x="6127537" y="1764151"/>
                                </a:lnTo>
                                <a:lnTo>
                                  <a:pt x="6084453" y="1746431"/>
                                </a:lnTo>
                                <a:lnTo>
                                  <a:pt x="6041752" y="1728347"/>
                                </a:lnTo>
                                <a:lnTo>
                                  <a:pt x="5999440" y="1709896"/>
                                </a:lnTo>
                                <a:lnTo>
                                  <a:pt x="5957524" y="1691076"/>
                                </a:lnTo>
                                <a:lnTo>
                                  <a:pt x="5916010" y="1671883"/>
                                </a:lnTo>
                                <a:lnTo>
                                  <a:pt x="5874904" y="1652315"/>
                                </a:lnTo>
                                <a:lnTo>
                                  <a:pt x="5834213" y="1632368"/>
                                </a:lnTo>
                                <a:lnTo>
                                  <a:pt x="5579842" y="1518036"/>
                                </a:lnTo>
                                <a:lnTo>
                                  <a:pt x="5327540" y="1408848"/>
                                </a:lnTo>
                                <a:lnTo>
                                  <a:pt x="5077439" y="1304687"/>
                                </a:lnTo>
                                <a:lnTo>
                                  <a:pt x="4768107" y="1181378"/>
                                </a:lnTo>
                                <a:lnTo>
                                  <a:pt x="4462673" y="1065511"/>
                                </a:lnTo>
                                <a:lnTo>
                                  <a:pt x="4161393" y="956859"/>
                                </a:lnTo>
                                <a:lnTo>
                                  <a:pt x="3864522" y="855192"/>
                                </a:lnTo>
                                <a:lnTo>
                                  <a:pt x="3572316" y="760282"/>
                                </a:lnTo>
                                <a:lnTo>
                                  <a:pt x="3285029" y="671899"/>
                                </a:lnTo>
                                <a:lnTo>
                                  <a:pt x="2947139" y="574134"/>
                                </a:lnTo>
                                <a:lnTo>
                                  <a:pt x="2617143" y="485044"/>
                                </a:lnTo>
                                <a:lnTo>
                                  <a:pt x="2295481" y="404234"/>
                                </a:lnTo>
                                <a:lnTo>
                                  <a:pt x="1982596" y="331307"/>
                                </a:lnTo>
                                <a:lnTo>
                                  <a:pt x="1678929" y="265868"/>
                                </a:lnTo>
                                <a:lnTo>
                                  <a:pt x="1336888" y="198459"/>
                                </a:lnTo>
                                <a:lnTo>
                                  <a:pt x="1008696" y="140077"/>
                                </a:lnTo>
                                <a:lnTo>
                                  <a:pt x="695052" y="90092"/>
                                </a:lnTo>
                                <a:lnTo>
                                  <a:pt x="396657" y="47878"/>
                                </a:lnTo>
                                <a:lnTo>
                                  <a:pt x="75205" y="8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83960" y="5806800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11072" id="docshapegroup2" coordorigin="0,0" coordsize="11986,16838">
                <v:shape style="position:absolute;left:0;top:0;width:11906;height:10205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493;width:11906;height:8344" id="docshape6" coordorigin="0,8494" coordsize="11906,8344" path="m0,8494l0,16838,11906,16838,11906,11863,11673,11825,11433,11781,11275,11750,11118,11717,10963,11681,10809,11644,10657,11605,10507,11564,10359,11521,10213,11475,10069,11428,9998,11403,9927,11378,9857,11352,9787,11326,9718,11299,9650,11272,9582,11244,9515,11216,9448,11187,9382,11157,9317,11127,9252,11096,9188,11064,8787,10884,8390,10712,7996,10548,7509,10354,7028,10172,6553,10001,6086,9841,5626,9691,5173,9552,4641,9398,4121,9258,3615,9130,3122,9016,2644,8913,2105,8806,1588,8714,1095,8636,625,8569,118,8507,0,8494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738;top:9144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4"/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color w:val="FFFFFF"/>
          <w:spacing w:val="-4"/>
          <w:sz w:val="16"/>
        </w:rPr>
        <w:t>GRZ24</w:t>
      </w:r>
    </w:p>
    <w:sectPr>
      <w:type w:val="continuous"/>
      <w:pgSz w:w="11910" w:h="16840"/>
      <w:pgMar w:top="32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8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 w:line="172" w:lineRule="exact"/>
      <w:ind w:left="423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32" w:lineRule="exact"/>
      <w:ind w:right="64"/>
      <w:jc w:val="center"/>
    </w:pPr>
    <w:rPr>
      <w:rFonts w:ascii="Georgia" w:hAnsi="Georgia" w:eastAsia="Georgia" w:cs="Georgia"/>
      <w:i/>
      <w:i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160" w:lineRule="exact"/>
      <w:ind w:left="78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377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2024-02-16T08:38:01Z</dcterms:created>
  <dcterms:modified xsi:type="dcterms:W3CDTF">2024-02-16T08:38:01Z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17.0</vt:lpwstr>
  </property>
</Properties>
</file>