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8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806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822991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68416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179;top:9170;width:1786;height:1786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2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757732</wp:posOffset>
                </wp:positionH>
                <wp:positionV relativeFrom="paragraph">
                  <wp:posOffset>306552</wp:posOffset>
                </wp:positionV>
                <wp:extent cx="6108700" cy="939165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6108700" cy="9391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0" w:right="87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PUGLIA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6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VILLAGGIO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POSEIDONE</w:t>
                            </w:r>
                          </w:p>
                          <w:p>
                            <w:pPr>
                              <w:spacing w:before="254"/>
                              <w:ind w:left="4" w:right="87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TORRE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SAN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GIOVANNI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9.664001pt;margin-top:24.138pt;width:481pt;height:73.95pt;mso-position-horizontal-relative:page;mso-position-vertical-relative:paragraph;z-index:-15728640;mso-wrap-distance-left:0;mso-wrap-distance-right:0" type="#_x0000_t202" id="docshape13" filled="true" fillcolor="#000000" stroked="false">
                <v:textbox inset="0,0,0,0">
                  <w:txbxContent>
                    <w:p>
                      <w:pPr>
                        <w:spacing w:line="607" w:lineRule="exact" w:before="0"/>
                        <w:ind w:left="0" w:right="87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PUGLIA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6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VILLAGGIO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POSEIDONE</w:t>
                      </w:r>
                    </w:p>
                    <w:p>
                      <w:pPr>
                        <w:spacing w:before="254"/>
                        <w:ind w:left="4" w:right="87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TORRE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SAN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GIOVANNI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275"/>
        <w:rPr>
          <w:rFonts w:ascii="Futura Bold"/>
          <w:b/>
          <w:sz w:val="34"/>
        </w:rPr>
      </w:pPr>
    </w:p>
    <w:p>
      <w:pPr>
        <w:spacing w:line="388" w:lineRule="exact" w:before="0"/>
        <w:ind w:left="9" w:right="27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GIUGNO</w:t>
      </w:r>
      <w:r>
        <w:rPr>
          <w:rFonts w:ascii="Futura PT"/>
          <w:b/>
          <w:color w:val="FFFFFF"/>
          <w:spacing w:val="7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8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8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40" w:lineRule="exact" w:before="0"/>
        <w:ind w:left="17" w:right="27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6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6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55" w:lineRule="exact" w:before="77"/>
        <w:ind w:left="18" w:right="27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653</w:t>
      </w:r>
      <w:r>
        <w:rPr>
          <w:rFonts w:ascii="Futura PT" w:hAnsi="Futura PT"/>
          <w:b/>
          <w:color w:val="FFFFFF"/>
          <w:spacing w:val="3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42" w:lineRule="exact" w:before="0"/>
        <w:ind w:left="0" w:right="27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PENSIONE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COMPLETA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CON</w:t>
      </w:r>
      <w:r>
        <w:rPr>
          <w:rFonts w:ascii="Futura PT"/>
          <w:b/>
          <w:color w:val="FFFFFF"/>
          <w:spacing w:val="-2"/>
          <w:sz w:val="30"/>
        </w:rPr>
        <w:t> BEVANDE</w:t>
      </w:r>
    </w:p>
    <w:p>
      <w:pPr>
        <w:spacing w:before="190"/>
        <w:ind w:left="12" w:right="27" w:firstLine="0"/>
        <w:jc w:val="center"/>
        <w:rPr>
          <w:rFonts w:ascii="Futura PT"/>
          <w:b/>
          <w:sz w:val="20"/>
        </w:rPr>
      </w:pPr>
      <w:r>
        <w:rPr>
          <w:rFonts w:ascii="Futura PT"/>
          <w:b/>
          <w:color w:val="FFFFFF"/>
          <w:sz w:val="20"/>
        </w:rPr>
        <w:t>VILLAGGIO</w:t>
      </w:r>
      <w:r>
        <w:rPr>
          <w:rFonts w:ascii="Futura PT"/>
          <w:b/>
          <w:color w:val="FFFFFF"/>
          <w:spacing w:val="8"/>
          <w:sz w:val="20"/>
        </w:rPr>
        <w:t> </w:t>
      </w:r>
      <w:r>
        <w:rPr>
          <w:rFonts w:ascii="Futura PT"/>
          <w:b/>
          <w:color w:val="FFFFFF"/>
          <w:sz w:val="20"/>
        </w:rPr>
        <w:t>SUL</w:t>
      </w:r>
      <w:r>
        <w:rPr>
          <w:rFonts w:ascii="Futura PT"/>
          <w:b/>
          <w:color w:val="FFFFFF"/>
          <w:spacing w:val="8"/>
          <w:sz w:val="20"/>
        </w:rPr>
        <w:t> </w:t>
      </w:r>
      <w:r>
        <w:rPr>
          <w:rFonts w:ascii="Futura PT"/>
          <w:b/>
          <w:color w:val="FFFFFF"/>
          <w:sz w:val="20"/>
        </w:rPr>
        <w:t>MARE</w:t>
      </w:r>
      <w:r>
        <w:rPr>
          <w:rFonts w:ascii="Futura PT"/>
          <w:b/>
          <w:color w:val="FFFFFF"/>
          <w:spacing w:val="8"/>
          <w:sz w:val="20"/>
        </w:rPr>
        <w:t> </w:t>
      </w:r>
      <w:r>
        <w:rPr>
          <w:rFonts w:ascii="Futura PT"/>
          <w:b/>
          <w:color w:val="FFFFFF"/>
          <w:sz w:val="20"/>
        </w:rPr>
        <w:t>NEL</w:t>
      </w:r>
      <w:r>
        <w:rPr>
          <w:rFonts w:ascii="Futura PT"/>
          <w:b/>
          <w:color w:val="FFFFFF"/>
          <w:spacing w:val="9"/>
          <w:sz w:val="20"/>
        </w:rPr>
        <w:t> </w:t>
      </w:r>
      <w:r>
        <w:rPr>
          <w:rFonts w:ascii="Futura PT"/>
          <w:b/>
          <w:color w:val="FFFFFF"/>
          <w:spacing w:val="-2"/>
          <w:sz w:val="20"/>
        </w:rPr>
        <w:t>SALENTO</w:t>
      </w:r>
    </w:p>
    <w:p>
      <w:pPr>
        <w:spacing w:line="230" w:lineRule="auto" w:before="193"/>
        <w:ind w:left="248" w:right="265" w:firstLine="0"/>
        <w:jc w:val="both"/>
        <w:rPr>
          <w:sz w:val="20"/>
        </w:rPr>
      </w:pPr>
      <w:r>
        <w:rPr>
          <w:color w:val="FFFFFF"/>
          <w:w w:val="90"/>
          <w:sz w:val="20"/>
        </w:rPr>
        <w:t>Rilassatevi pure, chiudete gli occhi e lasciatevi trasportare dai vostri sogni su quattro ettari di bellezza marina. Il villaggio resort, in Puglia, è un vero e proprio angolo di paradiso perfetto per dimenticare lo stress e la routine quotidiana e assaporare invece, il piacere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di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una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vacanza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nel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Salento,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vissuta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in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uno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dei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tratti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più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suggestivi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della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costa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Ionica,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pochi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passi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da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w w:val="90"/>
          <w:sz w:val="20"/>
        </w:rPr>
        <w:t>Torre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San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Giovanni</w:t>
      </w:r>
    </w:p>
    <w:p>
      <w:pPr>
        <w:spacing w:line="215" w:lineRule="exact" w:before="0"/>
        <w:ind w:left="248" w:right="0" w:firstLine="0"/>
        <w:jc w:val="both"/>
        <w:rPr>
          <w:sz w:val="20"/>
        </w:rPr>
      </w:pPr>
      <w:r>
        <w:rPr>
          <w:color w:val="FFFFFF"/>
          <w:spacing w:val="-4"/>
          <w:sz w:val="20"/>
        </w:rPr>
        <w:t>-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Marina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di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Ugento.</w:t>
      </w:r>
    </w:p>
    <w:p>
      <w:pPr>
        <w:spacing w:line="230" w:lineRule="auto" w:before="2"/>
        <w:ind w:left="248" w:right="266" w:firstLine="0"/>
        <w:jc w:val="both"/>
        <w:rPr>
          <w:sz w:val="20"/>
        </w:rPr>
      </w:pPr>
      <w:r>
        <w:rPr>
          <w:color w:val="FFFFFF"/>
          <w:w w:val="90"/>
          <w:sz w:val="20"/>
        </w:rPr>
        <w:t>Il villaggio, direttamente sul mare, gode di un’incantevole spiaggia privata considerata le Maldive del Salento da chi la visita. </w:t>
      </w:r>
      <w:r>
        <w:rPr>
          <w:color w:val="FFFFFF"/>
          <w:w w:val="90"/>
          <w:sz w:val="20"/>
        </w:rPr>
        <w:t>La finissima sabbia bianca, le turchesi acque cristalline e un basso fondale che degrada dolcemente faranno da cornice alle vostre </w:t>
      </w:r>
      <w:r>
        <w:rPr>
          <w:color w:val="FFFFFF"/>
          <w:spacing w:val="-4"/>
          <w:sz w:val="20"/>
        </w:rPr>
        <w:t>indimenticabili vacanze in Puglia!</w:t>
      </w:r>
    </w:p>
    <w:p>
      <w:pPr>
        <w:spacing w:line="230" w:lineRule="auto" w:before="0"/>
        <w:ind w:left="248" w:right="266" w:firstLine="0"/>
        <w:jc w:val="both"/>
        <w:rPr>
          <w:sz w:val="20"/>
        </w:rPr>
      </w:pPr>
      <w:r>
        <w:rPr>
          <w:color w:val="FFFFFF"/>
          <w:w w:val="90"/>
          <w:sz w:val="20"/>
        </w:rPr>
        <w:t>Il resort è a pochi minuti da Santa Maria di Leuca e da Specchia, uno dei borghi più belli d’Italia, a pochi chilometri da Gallipoli</w:t>
      </w:r>
      <w:r>
        <w:rPr>
          <w:color w:val="FFFFFF"/>
          <w:spacing w:val="80"/>
          <w:sz w:val="20"/>
        </w:rPr>
        <w:t> </w:t>
      </w:r>
      <w:r>
        <w:rPr>
          <w:color w:val="FFFFFF"/>
          <w:spacing w:val="-2"/>
          <w:sz w:val="20"/>
        </w:rPr>
        <w:t>e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a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meno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di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un’ora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da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Lecce.</w:t>
      </w:r>
    </w:p>
    <w:p>
      <w:pPr>
        <w:spacing w:after="0" w:line="230" w:lineRule="auto"/>
        <w:jc w:val="both"/>
        <w:rPr>
          <w:sz w:val="20"/>
        </w:rPr>
        <w:sectPr>
          <w:type w:val="continuous"/>
          <w:pgSz w:w="11910" w:h="16840"/>
          <w:pgMar w:top="320" w:bottom="280" w:left="600" w:right="580"/>
        </w:sectPr>
      </w:pPr>
    </w:p>
    <w:p>
      <w:pPr>
        <w:pStyle w:val="BodyText"/>
        <w:ind w:left="41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9088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477329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169150" cy="4773295"/>
                          <a:chExt cx="7169150" cy="47732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3672332" y="3019436"/>
                            <a:ext cx="349694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945" h="1687195">
                                <a:moveTo>
                                  <a:pt x="3496767" y="0"/>
                                </a:moveTo>
                                <a:lnTo>
                                  <a:pt x="3257849" y="7999"/>
                                </a:lnTo>
                                <a:lnTo>
                                  <a:pt x="2655843" y="63233"/>
                                </a:lnTo>
                                <a:lnTo>
                                  <a:pt x="1862870" y="212555"/>
                                </a:lnTo>
                                <a:lnTo>
                                  <a:pt x="1051052" y="502818"/>
                                </a:lnTo>
                                <a:lnTo>
                                  <a:pt x="1003766" y="525786"/>
                                </a:lnTo>
                                <a:lnTo>
                                  <a:pt x="956226" y="548235"/>
                                </a:lnTo>
                                <a:lnTo>
                                  <a:pt x="908461" y="570170"/>
                                </a:lnTo>
                                <a:lnTo>
                                  <a:pt x="860504" y="591597"/>
                                </a:lnTo>
                                <a:lnTo>
                                  <a:pt x="812385" y="612521"/>
                                </a:lnTo>
                                <a:lnTo>
                                  <a:pt x="764136" y="632947"/>
                                </a:lnTo>
                                <a:lnTo>
                                  <a:pt x="715788" y="652879"/>
                                </a:lnTo>
                                <a:lnTo>
                                  <a:pt x="667373" y="672323"/>
                                </a:lnTo>
                                <a:lnTo>
                                  <a:pt x="618921" y="691284"/>
                                </a:lnTo>
                                <a:lnTo>
                                  <a:pt x="570465" y="709767"/>
                                </a:lnTo>
                                <a:lnTo>
                                  <a:pt x="522035" y="727778"/>
                                </a:lnTo>
                                <a:lnTo>
                                  <a:pt x="473662" y="745321"/>
                                </a:lnTo>
                                <a:lnTo>
                                  <a:pt x="425379" y="762401"/>
                                </a:lnTo>
                                <a:lnTo>
                                  <a:pt x="377216" y="779024"/>
                                </a:lnTo>
                                <a:lnTo>
                                  <a:pt x="329204" y="795194"/>
                                </a:lnTo>
                                <a:lnTo>
                                  <a:pt x="281376" y="810917"/>
                                </a:lnTo>
                                <a:lnTo>
                                  <a:pt x="233761" y="826198"/>
                                </a:lnTo>
                                <a:lnTo>
                                  <a:pt x="186393" y="841042"/>
                                </a:lnTo>
                                <a:lnTo>
                                  <a:pt x="139301" y="855454"/>
                                </a:lnTo>
                                <a:lnTo>
                                  <a:pt x="92517" y="869439"/>
                                </a:lnTo>
                                <a:lnTo>
                                  <a:pt x="46073" y="883003"/>
                                </a:lnTo>
                                <a:lnTo>
                                  <a:pt x="0" y="896150"/>
                                </a:lnTo>
                                <a:lnTo>
                                  <a:pt x="0" y="1686661"/>
                                </a:lnTo>
                                <a:lnTo>
                                  <a:pt x="3496767" y="1686661"/>
                                </a:lnTo>
                                <a:lnTo>
                                  <a:pt x="349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786" y="3019437"/>
                            <a:ext cx="3206300" cy="1686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319" y="71368"/>
                            <a:ext cx="3496774" cy="3764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102735" cy="477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77329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3168"/>
                                </a:lnTo>
                                <a:lnTo>
                                  <a:pt x="4102608" y="4773168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75.85pt;mso-position-horizontal-relative:page;mso-position-vertical-relative:page;z-index:-15867392" id="docshapegroup14" coordorigin="616,1588" coordsize="11290,7517">
                <v:shape style="position:absolute;left:6398;top:6343;width:5507;height:2657" id="docshape15" coordorigin="6399,6343" coordsize="5507,2657" path="m11906,6343l11529,6356,10581,6443,9332,6678,8054,7135,7980,7171,7905,7207,7829,7241,7754,7275,7678,7308,7602,7340,7526,7372,7450,7402,7373,7432,7297,7461,7221,7490,7145,7517,7069,7544,6993,7570,6917,7596,6842,7620,6767,7645,6692,7668,6618,7691,6544,7713,6471,7734,6399,7755,6399,9000,11906,9000,11906,6343xe" filled="true" fillcolor="#f26527" stroked="false">
                  <v:path arrowok="t"/>
                  <v:fill type="solid"/>
                </v:shape>
                <v:shape style="position:absolute;left:6856;top:6343;width:5050;height:2657" type="#_x0000_t75" id="docshape16" stroked="false">
                  <v:imagedata r:id="rId9" o:title=""/>
                </v:shape>
                <v:shape style="position:absolute;left:6398;top:1700;width:5507;height:5928" type="#_x0000_t75" id="docshape17" stroked="false">
                  <v:imagedata r:id="rId10" o:title=""/>
                </v:shape>
                <v:rect style="position:absolute;left:615;top:1588;width:6461;height:7517" id="docshape18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30688" id="docshape19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0" coordorigin="0,0" coordsize="2451,837">
                <v:shape style="position:absolute;left:0;top:0;width:2451;height:837" id="docshape21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22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551"/>
        <w:gridCol w:w="2551"/>
      </w:tblGrid>
      <w:tr>
        <w:trPr>
          <w:trHeight w:val="658" w:hRule="atLeast"/>
        </w:trPr>
        <w:tc>
          <w:tcPr>
            <w:tcW w:w="1134" w:type="dxa"/>
            <w:vMerge w:val="restart"/>
            <w:shd w:val="clear" w:color="auto" w:fill="FFFFFF"/>
          </w:tcPr>
          <w:p>
            <w:pPr>
              <w:pStyle w:val="TableParagraph"/>
              <w:spacing w:before="225"/>
              <w:ind w:left="0"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71" w:right="0"/>
              <w:jc w:val="left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>
            <w:pPr>
              <w:pStyle w:val="TableParagraph"/>
              <w:spacing w:line="238" w:lineRule="exact" w:before="95"/>
              <w:ind w:left="17" w:right="7"/>
              <w:rPr>
                <w:sz w:val="24"/>
              </w:rPr>
            </w:pPr>
            <w:r>
              <w:rPr>
                <w:color w:val="000101"/>
                <w:sz w:val="24"/>
              </w:rPr>
              <w:t>Tariffa</w:t>
            </w:r>
            <w:r>
              <w:rPr>
                <w:color w:val="000101"/>
                <w:spacing w:val="-7"/>
                <w:sz w:val="24"/>
              </w:rPr>
              <w:t> </w:t>
            </w:r>
            <w:r>
              <w:rPr>
                <w:color w:val="000101"/>
                <w:sz w:val="24"/>
              </w:rPr>
              <w:t>1°</w:t>
            </w:r>
            <w:r>
              <w:rPr>
                <w:color w:val="000101"/>
                <w:spacing w:val="-6"/>
                <w:sz w:val="24"/>
              </w:rPr>
              <w:t> </w:t>
            </w:r>
            <w:r>
              <w:rPr>
                <w:color w:val="000101"/>
                <w:sz w:val="24"/>
              </w:rPr>
              <w:t>e</w:t>
            </w:r>
            <w:r>
              <w:rPr>
                <w:color w:val="000101"/>
                <w:spacing w:val="-7"/>
                <w:sz w:val="24"/>
              </w:rPr>
              <w:t> </w:t>
            </w:r>
            <w:r>
              <w:rPr>
                <w:color w:val="000101"/>
                <w:sz w:val="24"/>
              </w:rPr>
              <w:t>2</w:t>
            </w:r>
            <w:r>
              <w:rPr>
                <w:color w:val="000101"/>
                <w:spacing w:val="-6"/>
                <w:sz w:val="24"/>
              </w:rPr>
              <w:t> </w:t>
            </w:r>
            <w:r>
              <w:rPr>
                <w:color w:val="000101"/>
                <w:sz w:val="24"/>
              </w:rPr>
              <w:t>°</w:t>
            </w:r>
            <w:r>
              <w:rPr>
                <w:color w:val="000101"/>
                <w:spacing w:val="-7"/>
                <w:sz w:val="24"/>
              </w:rPr>
              <w:t> </w:t>
            </w:r>
            <w:r>
              <w:rPr>
                <w:color w:val="000101"/>
                <w:sz w:val="24"/>
              </w:rPr>
              <w:t>letto</w:t>
            </w:r>
            <w:r>
              <w:rPr>
                <w:color w:val="000101"/>
                <w:spacing w:val="-6"/>
                <w:sz w:val="24"/>
              </w:rPr>
              <w:t> </w:t>
            </w:r>
            <w:r>
              <w:rPr>
                <w:color w:val="000101"/>
                <w:sz w:val="24"/>
              </w:rPr>
              <w:t>(quote</w:t>
            </w:r>
            <w:r>
              <w:rPr>
                <w:color w:val="000101"/>
                <w:spacing w:val="-7"/>
                <w:sz w:val="24"/>
              </w:rPr>
              <w:t> </w:t>
            </w:r>
            <w:r>
              <w:rPr>
                <w:color w:val="000101"/>
                <w:sz w:val="24"/>
              </w:rPr>
              <w:t>dinamiche,</w:t>
            </w:r>
            <w:r>
              <w:rPr>
                <w:color w:val="000101"/>
                <w:spacing w:val="-6"/>
                <w:sz w:val="24"/>
              </w:rPr>
              <w:t> </w:t>
            </w:r>
            <w:r>
              <w:rPr>
                <w:color w:val="000101"/>
                <w:spacing w:val="-5"/>
                <w:sz w:val="24"/>
              </w:rPr>
              <w:t>“a</w:t>
            </w:r>
          </w:p>
          <w:p>
            <w:pPr>
              <w:pStyle w:val="TableParagraph"/>
              <w:spacing w:line="238" w:lineRule="exact" w:before="0"/>
              <w:ind w:left="17" w:right="0"/>
              <w:rPr>
                <w:sz w:val="24"/>
              </w:rPr>
            </w:pPr>
            <w:r>
              <w:rPr>
                <w:color w:val="000101"/>
                <w:w w:val="90"/>
                <w:sz w:val="24"/>
              </w:rPr>
              <w:t>partire</w:t>
            </w:r>
            <w:r>
              <w:rPr>
                <w:color w:val="000101"/>
                <w:spacing w:val="35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da”)</w:t>
            </w:r>
            <w:r>
              <w:rPr>
                <w:color w:val="000101"/>
                <w:spacing w:val="35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-</w:t>
            </w:r>
            <w:r>
              <w:rPr>
                <w:color w:val="000101"/>
                <w:spacing w:val="36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Trattamento</w:t>
            </w:r>
            <w:r>
              <w:rPr>
                <w:color w:val="000101"/>
                <w:spacing w:val="35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di</w:t>
            </w:r>
            <w:r>
              <w:rPr>
                <w:color w:val="000101"/>
                <w:spacing w:val="36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Pensione</w:t>
            </w:r>
            <w:r>
              <w:rPr>
                <w:color w:val="000101"/>
                <w:spacing w:val="35"/>
                <w:sz w:val="24"/>
              </w:rPr>
              <w:t> </w:t>
            </w:r>
            <w:r>
              <w:rPr>
                <w:color w:val="000101"/>
                <w:spacing w:val="-2"/>
                <w:w w:val="90"/>
                <w:sz w:val="24"/>
              </w:rPr>
              <w:t>Completa</w:t>
            </w:r>
          </w:p>
        </w:tc>
      </w:tr>
      <w:tr>
        <w:trPr>
          <w:trHeight w:val="601" w:hRule="atLeast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line="226" w:lineRule="exact" w:before="78"/>
              <w:ind w:left="153" w:right="0"/>
              <w:jc w:val="left"/>
              <w:rPr>
                <w:sz w:val="22"/>
              </w:rPr>
            </w:pPr>
            <w:r>
              <w:rPr>
                <w:color w:val="000101"/>
                <w:spacing w:val="10"/>
                <w:w w:val="90"/>
                <w:sz w:val="22"/>
              </w:rPr>
              <w:t>DOPPIA</w:t>
            </w:r>
            <w:r>
              <w:rPr>
                <w:color w:val="000101"/>
                <w:spacing w:val="2"/>
                <w:w w:val="90"/>
                <w:sz w:val="22"/>
              </w:rPr>
              <w:t> </w:t>
            </w:r>
            <w:r>
              <w:rPr>
                <w:color w:val="000101"/>
                <w:spacing w:val="8"/>
                <w:w w:val="90"/>
                <w:sz w:val="22"/>
              </w:rPr>
              <w:t>SUP.ESTERNA</w:t>
            </w:r>
          </w:p>
          <w:p>
            <w:pPr>
              <w:pStyle w:val="TableParagraph"/>
              <w:spacing w:line="226" w:lineRule="exact" w:before="0"/>
              <w:ind w:left="141" w:right="0"/>
              <w:jc w:val="left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/BUNGALOW</w:t>
            </w:r>
            <w:r>
              <w:rPr>
                <w:color w:val="000101"/>
                <w:spacing w:val="25"/>
                <w:sz w:val="22"/>
              </w:rPr>
              <w:t> </w:t>
            </w:r>
            <w:r>
              <w:rPr>
                <w:color w:val="000101"/>
                <w:spacing w:val="-2"/>
                <w:sz w:val="22"/>
              </w:rPr>
              <w:t>FAMILY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line="171" w:lineRule="exact" w:before="52"/>
              <w:ind w:left="541" w:right="0"/>
              <w:jc w:val="left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DOPPIA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SUP.ESTERNA</w:t>
            </w:r>
          </w:p>
          <w:p>
            <w:pPr>
              <w:pStyle w:val="TableParagraph"/>
              <w:spacing w:line="206" w:lineRule="auto" w:before="8"/>
              <w:ind w:left="523" w:right="465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/BUNGALOW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FAMILY </w:t>
            </w:r>
            <w:r>
              <w:rPr>
                <w:color w:val="FFFFFF"/>
                <w:w w:val="90"/>
                <w:sz w:val="16"/>
              </w:rPr>
              <w:t>PREZZO</w:t>
            </w:r>
            <w:r>
              <w:rPr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SPECIALE</w:t>
            </w:r>
            <w:r>
              <w:rPr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3A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02/06-</w:t>
            </w:r>
            <w:r>
              <w:rPr>
                <w:color w:val="000101"/>
                <w:spacing w:val="-2"/>
                <w:w w:val="115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47"/>
              <w:ind w:left="91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700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47"/>
              <w:ind w:left="10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665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09/06-</w:t>
            </w:r>
            <w:r>
              <w:rPr>
                <w:color w:val="000101"/>
                <w:spacing w:val="-4"/>
                <w:w w:val="115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47"/>
              <w:ind w:left="74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875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47"/>
              <w:ind w:left="9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830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16/06-</w:t>
            </w:r>
            <w:r>
              <w:rPr>
                <w:color w:val="000101"/>
                <w:spacing w:val="-4"/>
                <w:w w:val="115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47"/>
              <w:ind w:left="60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938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47"/>
              <w:ind w:left="77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890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23/06-</w:t>
            </w:r>
            <w:r>
              <w:rPr>
                <w:color w:val="000101"/>
                <w:spacing w:val="-2"/>
                <w:w w:val="115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34"/>
              <w:ind w:left="9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1120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47"/>
              <w:ind w:left="8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1064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30/06-</w:t>
            </w:r>
            <w:r>
              <w:rPr>
                <w:color w:val="000101"/>
                <w:spacing w:val="-2"/>
                <w:w w:val="115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34"/>
              <w:ind w:left="77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1244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34"/>
              <w:ind w:left="56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1180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1244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17"/>
              <w:ind w:left="56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1180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6"/>
                <w:w w:val="115"/>
                <w:sz w:val="14"/>
              </w:rPr>
              <w:t>14/07-</w:t>
            </w:r>
            <w:r>
              <w:rPr>
                <w:color w:val="000101"/>
                <w:spacing w:val="-2"/>
                <w:w w:val="11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1344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1276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5"/>
                <w:w w:val="115"/>
                <w:sz w:val="14"/>
              </w:rPr>
              <w:t>21/07-</w:t>
            </w:r>
            <w:r>
              <w:rPr>
                <w:color w:val="000101"/>
                <w:spacing w:val="-2"/>
                <w:w w:val="115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18" w:right="11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1344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1276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28/07-04/08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1406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1265/1335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04/08-11/08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1625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1540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4"/>
                <w:w w:val="110"/>
                <w:sz w:val="14"/>
              </w:rPr>
              <w:t>11/08-</w:t>
            </w:r>
            <w:r>
              <w:rPr>
                <w:color w:val="000101"/>
                <w:spacing w:val="-4"/>
                <w:w w:val="115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1813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18" w:right="96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1720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18/08-</w:t>
            </w:r>
            <w:r>
              <w:rPr>
                <w:color w:val="000101"/>
                <w:spacing w:val="-2"/>
                <w:w w:val="115"/>
                <w:sz w:val="14"/>
              </w:rPr>
              <w:t>25/08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1625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1540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25/08-</w:t>
            </w:r>
            <w:r>
              <w:rPr>
                <w:color w:val="000101"/>
                <w:spacing w:val="-4"/>
                <w:w w:val="115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7"/>
              <w:ind w:left="2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1212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1150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01/09-</w:t>
            </w:r>
            <w:r>
              <w:rPr>
                <w:color w:val="000101"/>
                <w:spacing w:val="-4"/>
                <w:w w:val="115"/>
                <w:sz w:val="14"/>
              </w:rPr>
              <w:t>08/09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988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940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08/09-</w:t>
            </w:r>
            <w:r>
              <w:rPr>
                <w:color w:val="000101"/>
                <w:spacing w:val="-4"/>
                <w:w w:val="115"/>
                <w:sz w:val="14"/>
              </w:rPr>
              <w:t>15/09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813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770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15/09-</w:t>
            </w:r>
            <w:r>
              <w:rPr>
                <w:color w:val="000101"/>
                <w:spacing w:val="-4"/>
                <w:w w:val="115"/>
                <w:sz w:val="14"/>
              </w:rPr>
              <w:t>22/09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738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700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22/09-</w:t>
            </w:r>
            <w:r>
              <w:rPr>
                <w:color w:val="000101"/>
                <w:spacing w:val="-4"/>
                <w:w w:val="115"/>
                <w:sz w:val="14"/>
              </w:rPr>
              <w:t>29/09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688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653</w:t>
            </w:r>
          </w:p>
        </w:tc>
      </w:tr>
    </w:tbl>
    <w:p>
      <w:pPr>
        <w:pStyle w:val="BodyText"/>
        <w:spacing w:before="101"/>
      </w:pPr>
    </w:p>
    <w:p>
      <w:pPr>
        <w:pStyle w:val="BodyText"/>
        <w:ind w:left="120"/>
      </w:pPr>
      <w:r>
        <w:rPr>
          <w:w w:val="90"/>
        </w:rPr>
        <w:t>Quote</w:t>
      </w:r>
      <w:r>
        <w:rPr>
          <w:spacing w:val="-4"/>
          <w:w w:val="90"/>
        </w:rPr>
        <w:t> </w:t>
      </w:r>
      <w:r>
        <w:rPr>
          <w:w w:val="90"/>
        </w:rPr>
        <w:t>settimanali</w:t>
      </w:r>
      <w:r>
        <w:rPr>
          <w:spacing w:val="-4"/>
          <w:w w:val="90"/>
        </w:rPr>
        <w:t> </w:t>
      </w:r>
      <w:r>
        <w:rPr>
          <w:w w:val="90"/>
        </w:rPr>
        <w:t>per</w:t>
      </w:r>
      <w:r>
        <w:rPr>
          <w:spacing w:val="-3"/>
          <w:w w:val="90"/>
        </w:rPr>
        <w:t> </w:t>
      </w:r>
      <w:r>
        <w:rPr>
          <w:w w:val="90"/>
        </w:rPr>
        <w:t>persona</w:t>
      </w:r>
      <w:r>
        <w:rPr>
          <w:spacing w:val="-4"/>
          <w:w w:val="90"/>
        </w:rPr>
        <w:t> </w:t>
      </w:r>
      <w:r>
        <w:rPr>
          <w:w w:val="90"/>
        </w:rPr>
        <w:t>(per</w:t>
      </w:r>
      <w:r>
        <w:rPr>
          <w:spacing w:val="-4"/>
          <w:w w:val="90"/>
        </w:rPr>
        <w:t> </w:t>
      </w:r>
      <w:r>
        <w:rPr>
          <w:w w:val="90"/>
        </w:rPr>
        <w:t>i</w:t>
      </w:r>
      <w:r>
        <w:rPr>
          <w:spacing w:val="-3"/>
          <w:w w:val="90"/>
        </w:rPr>
        <w:t> </w:t>
      </w:r>
      <w:r>
        <w:rPr>
          <w:w w:val="90"/>
        </w:rPr>
        <w:t>primi</w:t>
      </w:r>
      <w:r>
        <w:rPr>
          <w:spacing w:val="-4"/>
          <w:w w:val="90"/>
        </w:rPr>
        <w:t> </w:t>
      </w:r>
      <w:r>
        <w:rPr>
          <w:w w:val="90"/>
        </w:rPr>
        <w:t>2</w:t>
      </w:r>
      <w:r>
        <w:rPr>
          <w:spacing w:val="-3"/>
          <w:w w:val="90"/>
        </w:rPr>
        <w:t> </w:t>
      </w:r>
      <w:r>
        <w:rPr>
          <w:w w:val="90"/>
        </w:rPr>
        <w:t>occupanti</w:t>
      </w:r>
      <w:r>
        <w:rPr>
          <w:spacing w:val="-4"/>
          <w:w w:val="90"/>
        </w:rPr>
        <w:t> </w:t>
      </w:r>
      <w:r>
        <w:rPr>
          <w:w w:val="90"/>
        </w:rPr>
        <w:t>letto)</w:t>
      </w:r>
      <w:r>
        <w:rPr>
          <w:spacing w:val="-4"/>
          <w:w w:val="90"/>
        </w:rPr>
        <w:t> </w:t>
      </w:r>
      <w:r>
        <w:rPr>
          <w:w w:val="90"/>
        </w:rPr>
        <w:t>nella</w:t>
      </w:r>
      <w:r>
        <w:rPr>
          <w:spacing w:val="-3"/>
          <w:w w:val="90"/>
        </w:rPr>
        <w:t> </w:t>
      </w:r>
      <w:r>
        <w:rPr>
          <w:w w:val="90"/>
        </w:rPr>
        <w:t>camera</w:t>
      </w:r>
      <w:r>
        <w:rPr>
          <w:spacing w:val="-4"/>
          <w:w w:val="90"/>
        </w:rPr>
        <w:t> </w:t>
      </w:r>
      <w:r>
        <w:rPr>
          <w:w w:val="90"/>
        </w:rPr>
        <w:t>indicata</w:t>
      </w:r>
      <w:r>
        <w:rPr>
          <w:spacing w:val="29"/>
        </w:rPr>
        <w:t> </w:t>
      </w:r>
      <w:r>
        <w:rPr>
          <w:w w:val="90"/>
        </w:rPr>
        <w:t>con</w:t>
      </w:r>
      <w:r>
        <w:rPr>
          <w:spacing w:val="-3"/>
          <w:w w:val="90"/>
        </w:rPr>
        <w:t> </w:t>
      </w:r>
      <w:r>
        <w:rPr>
          <w:w w:val="90"/>
        </w:rPr>
        <w:t>trattamento</w:t>
      </w:r>
      <w:r>
        <w:rPr>
          <w:spacing w:val="-4"/>
          <w:w w:val="90"/>
        </w:rPr>
        <w:t> </w:t>
      </w:r>
      <w:r>
        <w:rPr>
          <w:w w:val="90"/>
        </w:rPr>
        <w:t>di</w:t>
      </w:r>
      <w:r>
        <w:rPr>
          <w:spacing w:val="-4"/>
          <w:w w:val="90"/>
        </w:rPr>
        <w:t> </w:t>
      </w:r>
      <w:r>
        <w:rPr>
          <w:w w:val="90"/>
        </w:rPr>
        <w:t>Pensione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Completa.</w:t>
      </w:r>
    </w:p>
    <w:p>
      <w:pPr>
        <w:pStyle w:val="BodyText"/>
        <w:spacing w:before="70"/>
      </w:pPr>
    </w:p>
    <w:p>
      <w:pPr>
        <w:pStyle w:val="BodyText"/>
        <w:spacing w:line="288" w:lineRule="auto"/>
        <w:ind w:left="119" w:right="152"/>
      </w:pPr>
      <w:r>
        <w:rPr>
          <w:spacing w:val="-4"/>
        </w:rPr>
        <w:t>Nota bene : Solo per la settimana 28/07-04/08 sono previste 2 tariffe scontate. La tariffa di euro 1265 va applicata fino al 30/04, quella da euro 1335 </w:t>
      </w:r>
      <w:r>
        <w:rPr>
          <w:spacing w:val="-4"/>
        </w:rPr>
        <w:t>dal 30/04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poi.</w:t>
      </w:r>
      <w:r>
        <w:rPr>
          <w:spacing w:val="-7"/>
        </w:rPr>
        <w:t> </w:t>
      </w:r>
      <w:r>
        <w:rPr>
          <w:spacing w:val="-4"/>
        </w:rPr>
        <w:t>Le</w:t>
      </w:r>
      <w:r>
        <w:rPr>
          <w:spacing w:val="-7"/>
        </w:rPr>
        <w:t> </w:t>
      </w:r>
      <w:r>
        <w:rPr>
          <w:spacing w:val="-4"/>
        </w:rPr>
        <w:t>tariffe</w:t>
      </w:r>
      <w:r>
        <w:rPr>
          <w:spacing w:val="-7"/>
        </w:rPr>
        <w:t> </w:t>
      </w:r>
      <w:r>
        <w:rPr>
          <w:spacing w:val="-4"/>
        </w:rPr>
        <w:t>sono</w:t>
      </w:r>
      <w:r>
        <w:rPr>
          <w:spacing w:val="-7"/>
        </w:rPr>
        <w:t> </w:t>
      </w:r>
      <w:r>
        <w:rPr>
          <w:spacing w:val="-4"/>
        </w:rPr>
        <w:t>dinamiche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le</w:t>
      </w:r>
      <w:r>
        <w:rPr>
          <w:spacing w:val="-7"/>
        </w:rPr>
        <w:t> </w:t>
      </w:r>
      <w:r>
        <w:rPr>
          <w:spacing w:val="-4"/>
        </w:rPr>
        <w:t>quote</w:t>
      </w:r>
      <w:r>
        <w:rPr>
          <w:spacing w:val="-7"/>
        </w:rPr>
        <w:t> </w:t>
      </w:r>
      <w:r>
        <w:rPr>
          <w:spacing w:val="-4"/>
        </w:rPr>
        <w:t>indicate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tabella</w:t>
      </w:r>
      <w:r>
        <w:rPr>
          <w:spacing w:val="-7"/>
        </w:rPr>
        <w:t> </w:t>
      </w:r>
      <w:r>
        <w:rPr>
          <w:spacing w:val="-4"/>
        </w:rPr>
        <w:t>sono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considerarsi</w:t>
      </w:r>
      <w:r>
        <w:rPr>
          <w:spacing w:val="-7"/>
        </w:rPr>
        <w:t> </w:t>
      </w:r>
      <w:r>
        <w:rPr>
          <w:spacing w:val="-4"/>
        </w:rPr>
        <w:t>“a</w:t>
      </w:r>
      <w:r>
        <w:rPr>
          <w:spacing w:val="-7"/>
        </w:rPr>
        <w:t> </w:t>
      </w:r>
      <w:r>
        <w:rPr>
          <w:spacing w:val="-4"/>
        </w:rPr>
        <w:t>partire</w:t>
      </w:r>
      <w:r>
        <w:rPr>
          <w:spacing w:val="-7"/>
        </w:rPr>
        <w:t> </w:t>
      </w:r>
      <w:r>
        <w:rPr>
          <w:spacing w:val="-4"/>
        </w:rPr>
        <w:t>da”,</w:t>
      </w:r>
      <w:r>
        <w:rPr>
          <w:spacing w:val="-7"/>
        </w:rPr>
        <w:t> </w:t>
      </w:r>
      <w:r>
        <w:rPr>
          <w:spacing w:val="-4"/>
        </w:rPr>
        <w:t>può</w:t>
      </w:r>
      <w:r>
        <w:rPr>
          <w:spacing w:val="-7"/>
        </w:rPr>
        <w:t> </w:t>
      </w:r>
      <w:r>
        <w:rPr>
          <w:spacing w:val="-4"/>
        </w:rPr>
        <w:t>accadere</w:t>
      </w:r>
      <w:r>
        <w:rPr>
          <w:spacing w:val="-7"/>
        </w:rPr>
        <w:t> </w:t>
      </w:r>
      <w:r>
        <w:rPr>
          <w:spacing w:val="-4"/>
        </w:rPr>
        <w:t>che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fase</w:t>
      </w:r>
      <w:r>
        <w:rPr>
          <w:spacing w:val="-7"/>
        </w:rPr>
        <w:t> </w:t>
      </w:r>
      <w:r>
        <w:rPr>
          <w:spacing w:val="-4"/>
        </w:rPr>
        <w:t>di</w:t>
      </w:r>
      <w:r>
        <w:rPr>
          <w:spacing w:val="-7"/>
        </w:rPr>
        <w:t> </w:t>
      </w:r>
      <w:r>
        <w:rPr>
          <w:spacing w:val="-4"/>
        </w:rPr>
        <w:t>preventivo</w:t>
      </w:r>
      <w:r>
        <w:rPr>
          <w:spacing w:val="-7"/>
        </w:rPr>
        <w:t> </w:t>
      </w:r>
      <w:r>
        <w:rPr>
          <w:spacing w:val="-4"/>
        </w:rPr>
        <w:t>vengano </w:t>
      </w:r>
      <w:r>
        <w:rPr>
          <w:spacing w:val="-2"/>
        </w:rPr>
        <w:t>aggiornate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i</w:t>
      </w:r>
      <w:r>
        <w:rPr>
          <w:spacing w:val="-9"/>
        </w:rPr>
        <w:t> </w:t>
      </w:r>
      <w:r>
        <w:rPr>
          <w:spacing w:val="-2"/>
        </w:rPr>
        <w:t>prezzi</w:t>
      </w:r>
      <w:r>
        <w:rPr>
          <w:spacing w:val="-9"/>
        </w:rPr>
        <w:t> </w:t>
      </w:r>
      <w:r>
        <w:rPr>
          <w:spacing w:val="-2"/>
        </w:rPr>
        <w:t>reali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9"/>
        </w:rPr>
        <w:t> </w:t>
      </w:r>
      <w:r>
        <w:rPr>
          <w:spacing w:val="-2"/>
        </w:rPr>
        <w:t>momento.</w:t>
      </w:r>
    </w:p>
    <w:p>
      <w:pPr>
        <w:pStyle w:val="BodyText"/>
        <w:spacing w:line="288" w:lineRule="auto"/>
        <w:ind w:left="120" w:right="152"/>
      </w:pPr>
      <w:r>
        <w:rPr>
          <w:spacing w:val="-4"/>
        </w:rPr>
        <w:t>INIZIO/FINE</w:t>
      </w:r>
      <w:r>
        <w:rPr>
          <w:spacing w:val="-8"/>
        </w:rPr>
        <w:t> </w:t>
      </w:r>
      <w:r>
        <w:rPr>
          <w:spacing w:val="-4"/>
        </w:rPr>
        <w:t>SOGGIORNO:</w:t>
      </w:r>
      <w:r>
        <w:rPr>
          <w:spacing w:val="-7"/>
        </w:rPr>
        <w:t> </w:t>
      </w:r>
      <w:r>
        <w:rPr>
          <w:spacing w:val="-4"/>
        </w:rPr>
        <w:t>17:00/10:00;</w:t>
      </w:r>
      <w:r>
        <w:rPr>
          <w:spacing w:val="-8"/>
        </w:rPr>
        <w:t> </w:t>
      </w:r>
      <w:r>
        <w:rPr>
          <w:spacing w:val="-4"/>
        </w:rPr>
        <w:t>soggiorni</w:t>
      </w:r>
      <w:r>
        <w:rPr>
          <w:spacing w:val="-8"/>
        </w:rPr>
        <w:t> </w:t>
      </w:r>
      <w:r>
        <w:rPr>
          <w:spacing w:val="-4"/>
        </w:rPr>
        <w:t>domenica/domenica,</w:t>
      </w:r>
      <w:r>
        <w:rPr>
          <w:spacing w:val="-8"/>
        </w:rPr>
        <w:t> </w:t>
      </w:r>
      <w:r>
        <w:rPr>
          <w:spacing w:val="-4"/>
        </w:rPr>
        <w:t>inizio</w:t>
      </w:r>
      <w:r>
        <w:rPr>
          <w:spacing w:val="-8"/>
        </w:rPr>
        <w:t> </w:t>
      </w:r>
      <w:r>
        <w:rPr>
          <w:spacing w:val="-4"/>
        </w:rPr>
        <w:t>soggiorni</w:t>
      </w:r>
      <w:r>
        <w:rPr>
          <w:spacing w:val="-8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cena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giorno</w:t>
      </w:r>
      <w:r>
        <w:rPr>
          <w:spacing w:val="-8"/>
        </w:rPr>
        <w:t> </w:t>
      </w:r>
      <w:r>
        <w:rPr>
          <w:spacing w:val="-4"/>
        </w:rPr>
        <w:t>di</w:t>
      </w:r>
      <w:r>
        <w:rPr>
          <w:spacing w:val="-8"/>
        </w:rPr>
        <w:t> </w:t>
      </w:r>
      <w:r>
        <w:rPr>
          <w:spacing w:val="-4"/>
        </w:rPr>
        <w:t>arrivo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termine</w:t>
      </w:r>
      <w:r>
        <w:rPr>
          <w:spacing w:val="-8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colazione</w:t>
      </w:r>
      <w:r>
        <w:rPr>
          <w:spacing w:val="-8"/>
        </w:rPr>
        <w:t> </w:t>
      </w:r>
      <w:r>
        <w:rPr>
          <w:spacing w:val="-4"/>
        </w:rPr>
        <w:t>dell’ultimo </w:t>
      </w:r>
      <w:r>
        <w:rPr>
          <w:w w:val="90"/>
        </w:rPr>
        <w:t>giorno (6 giorni pesnione completa e un giorno mezza pensione) Previsto un suppl. per persona di 30€ per chi arriva prima del check in o intende fermarsi oltre</w:t>
      </w:r>
      <w:r>
        <w:rPr/>
        <w:t> </w:t>
      </w:r>
      <w:r>
        <w:rPr>
          <w:w w:val="90"/>
        </w:rPr>
        <w:t>l’ultimo giorno per usufruire dei servizi dell’hotel (su richiesta, soggetto a riconferma).</w:t>
      </w:r>
    </w:p>
    <w:p>
      <w:pPr>
        <w:pStyle w:val="BodyText"/>
        <w:spacing w:line="288" w:lineRule="auto"/>
        <w:ind w:left="120" w:right="102"/>
        <w:jc w:val="both"/>
      </w:pPr>
      <w:r>
        <w:rPr>
          <w:w w:val="90"/>
        </w:rPr>
        <w:t>SUPPLEMENTI</w:t>
      </w:r>
      <w:r>
        <w:rPr>
          <w:spacing w:val="-1"/>
          <w:w w:val="90"/>
        </w:rPr>
        <w:t> </w:t>
      </w:r>
      <w:r>
        <w:rPr>
          <w:w w:val="90"/>
        </w:rPr>
        <w:t>OBBLIGATORI:</w:t>
      </w:r>
      <w:r>
        <w:rPr>
          <w:spacing w:val="-1"/>
          <w:w w:val="90"/>
        </w:rPr>
        <w:t> </w:t>
      </w:r>
      <w:r>
        <w:rPr>
          <w:w w:val="90"/>
        </w:rPr>
        <w:t>Tassa</w:t>
      </w:r>
      <w:r>
        <w:rPr>
          <w:spacing w:val="-1"/>
          <w:w w:val="90"/>
        </w:rPr>
        <w:t> </w:t>
      </w:r>
      <w:r>
        <w:rPr>
          <w:w w:val="90"/>
        </w:rPr>
        <w:t>di</w:t>
      </w:r>
      <w:r>
        <w:rPr>
          <w:spacing w:val="-1"/>
          <w:w w:val="90"/>
        </w:rPr>
        <w:t> </w:t>
      </w:r>
      <w:r>
        <w:rPr>
          <w:w w:val="90"/>
        </w:rPr>
        <w:t>soggiorno</w:t>
      </w:r>
      <w:r>
        <w:rPr>
          <w:spacing w:val="-1"/>
          <w:w w:val="90"/>
        </w:rPr>
        <w:t> </w:t>
      </w:r>
      <w:r>
        <w:rPr>
          <w:w w:val="90"/>
        </w:rPr>
        <w:t>obbligatoria</w:t>
      </w:r>
      <w:r>
        <w:rPr>
          <w:spacing w:val="-1"/>
          <w:w w:val="90"/>
        </w:rPr>
        <w:t> </w:t>
      </w:r>
      <w:r>
        <w:rPr>
          <w:w w:val="90"/>
        </w:rPr>
        <w:t>secondo</w:t>
      </w:r>
      <w:r>
        <w:rPr>
          <w:spacing w:val="-1"/>
          <w:w w:val="90"/>
        </w:rPr>
        <w:t> </w:t>
      </w:r>
      <w:r>
        <w:rPr>
          <w:w w:val="90"/>
        </w:rPr>
        <w:t>ordinanza</w:t>
      </w:r>
      <w:r>
        <w:rPr>
          <w:spacing w:val="-1"/>
          <w:w w:val="90"/>
        </w:rPr>
        <w:t> </w:t>
      </w:r>
      <w:r>
        <w:rPr>
          <w:w w:val="90"/>
        </w:rPr>
        <w:t>comunale.</w:t>
      </w:r>
      <w:r>
        <w:rPr>
          <w:spacing w:val="-1"/>
          <w:w w:val="90"/>
        </w:rPr>
        <w:t> </w:t>
      </w:r>
      <w:r>
        <w:rPr>
          <w:w w:val="90"/>
        </w:rPr>
        <w:t>RIDUZIONI:</w:t>
      </w:r>
      <w:r>
        <w:rPr>
          <w:spacing w:val="-1"/>
          <w:w w:val="90"/>
        </w:rPr>
        <w:t> </w:t>
      </w:r>
      <w:r>
        <w:rPr>
          <w:w w:val="90"/>
        </w:rPr>
        <w:t>Bambino</w:t>
      </w:r>
      <w:r>
        <w:rPr>
          <w:spacing w:val="-1"/>
          <w:w w:val="90"/>
        </w:rPr>
        <w:t> </w:t>
      </w:r>
      <w:r>
        <w:rPr>
          <w:w w:val="90"/>
        </w:rPr>
        <w:t>2-17</w:t>
      </w:r>
      <w:r>
        <w:rPr>
          <w:spacing w:val="-1"/>
          <w:w w:val="90"/>
        </w:rPr>
        <w:t> </w:t>
      </w:r>
      <w:r>
        <w:rPr>
          <w:w w:val="90"/>
        </w:rPr>
        <w:t>anni</w:t>
      </w:r>
      <w:r>
        <w:rPr>
          <w:spacing w:val="-1"/>
          <w:w w:val="90"/>
        </w:rPr>
        <w:t> </w:t>
      </w:r>
      <w:r>
        <w:rPr>
          <w:w w:val="90"/>
        </w:rPr>
        <w:t>n.c.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3°</w:t>
      </w:r>
      <w:r>
        <w:rPr>
          <w:spacing w:val="-1"/>
          <w:w w:val="90"/>
        </w:rPr>
        <w:t> </w:t>
      </w:r>
      <w:r>
        <w:rPr>
          <w:w w:val="90"/>
        </w:rPr>
        <w:t>letto</w:t>
      </w:r>
      <w:r>
        <w:rPr>
          <w:spacing w:val="-1"/>
          <w:w w:val="90"/>
        </w:rPr>
        <w:t> </w:t>
      </w:r>
      <w:r>
        <w:rPr>
          <w:w w:val="90"/>
        </w:rPr>
        <w:t>dal</w:t>
      </w:r>
      <w:r>
        <w:rPr>
          <w:spacing w:val="-1"/>
          <w:w w:val="90"/>
        </w:rPr>
        <w:t> </w:t>
      </w:r>
      <w:r>
        <w:rPr>
          <w:w w:val="90"/>
        </w:rPr>
        <w:t>60%</w:t>
      </w:r>
      <w:r>
        <w:rPr>
          <w:spacing w:val="-1"/>
          <w:w w:val="90"/>
        </w:rPr>
        <w:t> </w:t>
      </w:r>
      <w:r>
        <w:rPr>
          <w:w w:val="90"/>
        </w:rPr>
        <w:t>sino</w:t>
      </w:r>
      <w:r>
        <w:rPr>
          <w:spacing w:val="-1"/>
          <w:w w:val="90"/>
        </w:rPr>
        <w:t> </w:t>
      </w:r>
      <w:r>
        <w:rPr>
          <w:w w:val="90"/>
        </w:rPr>
        <w:t>al</w:t>
      </w:r>
      <w:r>
        <w:rPr>
          <w:spacing w:val="-1"/>
          <w:w w:val="90"/>
        </w:rPr>
        <w:t> </w:t>
      </w:r>
      <w:r>
        <w:rPr>
          <w:w w:val="90"/>
        </w:rPr>
        <w:t>100%</w:t>
      </w:r>
      <w:r>
        <w:rPr/>
        <w:t> </w:t>
      </w:r>
      <w:r>
        <w:rPr>
          <w:w w:val="90"/>
        </w:rPr>
        <w:t>rispetto alla quota adulti, a seconda del periodo.</w:t>
      </w:r>
      <w:r>
        <w:rPr>
          <w:spacing w:val="37"/>
        </w:rPr>
        <w:t> </w:t>
      </w:r>
      <w:r>
        <w:rPr>
          <w:w w:val="90"/>
        </w:rPr>
        <w:t>4°</w:t>
      </w:r>
      <w:r>
        <w:rPr>
          <w:spacing w:val="37"/>
        </w:rPr>
        <w:t> </w:t>
      </w:r>
      <w:r>
        <w:rPr>
          <w:w w:val="90"/>
        </w:rPr>
        <w:t>letto da 3 a 17 anni n.c. riduzione da 60 a 80% a seconda del periodo; 3° e 4° letto adulti da 30% DOPPIA USO</w:t>
      </w:r>
      <w:r>
        <w:rPr/>
        <w:t> </w:t>
      </w:r>
      <w:r>
        <w:rPr>
          <w:w w:val="90"/>
        </w:rPr>
        <w:t>SINGOLA:</w:t>
      </w:r>
      <w:r>
        <w:rPr>
          <w:spacing w:val="-1"/>
          <w:w w:val="90"/>
        </w:rPr>
        <w:t> </w:t>
      </w:r>
      <w:r>
        <w:rPr>
          <w:w w:val="90"/>
        </w:rPr>
        <w:t>sistemazione</w:t>
      </w:r>
      <w:r>
        <w:rPr>
          <w:spacing w:val="-1"/>
          <w:w w:val="90"/>
        </w:rPr>
        <w:t> </w:t>
      </w:r>
      <w:r>
        <w:rPr>
          <w:w w:val="90"/>
        </w:rPr>
        <w:t>prevista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Bungalow</w:t>
      </w:r>
      <w:r>
        <w:rPr>
          <w:spacing w:val="-1"/>
          <w:w w:val="90"/>
        </w:rPr>
        <w:t> </w:t>
      </w:r>
      <w:r>
        <w:rPr>
          <w:w w:val="90"/>
        </w:rPr>
        <w:t>Club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Camera</w:t>
      </w:r>
      <w:r>
        <w:rPr>
          <w:spacing w:val="-1"/>
          <w:w w:val="90"/>
        </w:rPr>
        <w:t> </w:t>
      </w:r>
      <w:r>
        <w:rPr>
          <w:w w:val="90"/>
        </w:rPr>
        <w:t>Doppia</w:t>
      </w:r>
      <w:r>
        <w:rPr>
          <w:spacing w:val="-1"/>
          <w:w w:val="90"/>
        </w:rPr>
        <w:t> </w:t>
      </w:r>
      <w:r>
        <w:rPr>
          <w:w w:val="90"/>
        </w:rPr>
        <w:t>Superior</w:t>
      </w:r>
      <w:r>
        <w:rPr>
          <w:spacing w:val="-1"/>
          <w:w w:val="90"/>
        </w:rPr>
        <w:t> </w:t>
      </w:r>
      <w:r>
        <w:rPr>
          <w:w w:val="90"/>
        </w:rPr>
        <w:t>Esterna</w:t>
      </w:r>
      <w:r>
        <w:rPr>
          <w:spacing w:val="-1"/>
          <w:w w:val="90"/>
        </w:rPr>
        <w:t> </w:t>
      </w:r>
      <w:r>
        <w:rPr>
          <w:w w:val="90"/>
        </w:rPr>
        <w:t>Disponibilità</w:t>
      </w:r>
      <w:r>
        <w:rPr>
          <w:spacing w:val="-1"/>
          <w:w w:val="90"/>
        </w:rPr>
        <w:t> </w:t>
      </w:r>
      <w:r>
        <w:rPr>
          <w:w w:val="90"/>
        </w:rPr>
        <w:t>e</w:t>
      </w:r>
      <w:r>
        <w:rPr>
          <w:spacing w:val="-1"/>
          <w:w w:val="90"/>
        </w:rPr>
        <w:t> </w:t>
      </w:r>
      <w:r>
        <w:rPr>
          <w:w w:val="90"/>
        </w:rPr>
        <w:t>quotazione</w:t>
      </w:r>
      <w:r>
        <w:rPr>
          <w:spacing w:val="-2"/>
          <w:w w:val="90"/>
        </w:rPr>
        <w:t> </w:t>
      </w:r>
      <w:r>
        <w:rPr>
          <w:w w:val="90"/>
        </w:rPr>
        <w:t>su</w:t>
      </w:r>
      <w:r>
        <w:rPr>
          <w:spacing w:val="-1"/>
          <w:w w:val="90"/>
        </w:rPr>
        <w:t> </w:t>
      </w:r>
      <w:r>
        <w:rPr>
          <w:w w:val="90"/>
        </w:rPr>
        <w:t>richiesta;</w:t>
      </w:r>
      <w:r>
        <w:rPr>
          <w:spacing w:val="33"/>
        </w:rPr>
        <w:t> </w:t>
      </w:r>
      <w:r>
        <w:rPr>
          <w:w w:val="90"/>
        </w:rPr>
        <w:t>UN</w:t>
      </w:r>
      <w:r>
        <w:rPr>
          <w:spacing w:val="-2"/>
          <w:w w:val="90"/>
        </w:rPr>
        <w:t> </w:t>
      </w:r>
      <w:r>
        <w:rPr>
          <w:w w:val="90"/>
        </w:rPr>
        <w:t>ADULTO</w:t>
      </w:r>
      <w:r>
        <w:rPr>
          <w:spacing w:val="-1"/>
          <w:w w:val="90"/>
        </w:rPr>
        <w:t> </w:t>
      </w:r>
      <w:r>
        <w:rPr>
          <w:w w:val="90"/>
        </w:rPr>
        <w:t>CON</w:t>
      </w:r>
      <w:r>
        <w:rPr>
          <w:spacing w:val="-1"/>
          <w:w w:val="90"/>
        </w:rPr>
        <w:t> </w:t>
      </w:r>
      <w:r>
        <w:rPr>
          <w:w w:val="90"/>
        </w:rPr>
        <w:t>INFANT</w:t>
      </w:r>
      <w:r>
        <w:rPr>
          <w:spacing w:val="-1"/>
          <w:w w:val="90"/>
        </w:rPr>
        <w:t> </w:t>
      </w:r>
      <w:r>
        <w:rPr>
          <w:w w:val="90"/>
        </w:rPr>
        <w:t>(0-2</w:t>
      </w:r>
      <w:r>
        <w:rPr>
          <w:spacing w:val="-1"/>
          <w:w w:val="90"/>
        </w:rPr>
        <w:t> </w:t>
      </w:r>
      <w:r>
        <w:rPr>
          <w:w w:val="90"/>
        </w:rPr>
        <w:t>anni</w:t>
      </w:r>
      <w:r>
        <w:rPr/>
        <w:t> </w:t>
      </w:r>
      <w:r>
        <w:rPr>
          <w:w w:val="90"/>
        </w:rPr>
        <w:t>non</w:t>
      </w:r>
      <w:r>
        <w:rPr>
          <w:spacing w:val="-1"/>
          <w:w w:val="90"/>
        </w:rPr>
        <w:t> </w:t>
      </w:r>
      <w:r>
        <w:rPr>
          <w:w w:val="90"/>
        </w:rPr>
        <w:t>compiuti):</w:t>
      </w:r>
      <w:r>
        <w:rPr>
          <w:spacing w:val="-1"/>
          <w:w w:val="90"/>
        </w:rPr>
        <w:t> </w:t>
      </w:r>
      <w:r>
        <w:rPr>
          <w:w w:val="90"/>
        </w:rPr>
        <w:t>sistemazione</w:t>
      </w:r>
      <w:r>
        <w:rPr>
          <w:spacing w:val="-1"/>
          <w:w w:val="90"/>
        </w:rPr>
        <w:t> </w:t>
      </w:r>
      <w:r>
        <w:rPr>
          <w:w w:val="90"/>
        </w:rPr>
        <w:t>prevista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Bungalow</w:t>
      </w:r>
      <w:r>
        <w:rPr>
          <w:spacing w:val="-1"/>
          <w:w w:val="90"/>
        </w:rPr>
        <w:t> </w:t>
      </w:r>
      <w:r>
        <w:rPr>
          <w:w w:val="90"/>
        </w:rPr>
        <w:t>Club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Camera</w:t>
      </w:r>
      <w:r>
        <w:rPr>
          <w:spacing w:val="-1"/>
          <w:w w:val="90"/>
        </w:rPr>
        <w:t> </w:t>
      </w:r>
      <w:r>
        <w:rPr>
          <w:w w:val="90"/>
        </w:rPr>
        <w:t>Doppia</w:t>
      </w:r>
      <w:r>
        <w:rPr>
          <w:spacing w:val="-1"/>
          <w:w w:val="90"/>
        </w:rPr>
        <w:t> </w:t>
      </w:r>
      <w:r>
        <w:rPr>
          <w:w w:val="90"/>
        </w:rPr>
        <w:t>Superior</w:t>
      </w:r>
      <w:r>
        <w:rPr>
          <w:spacing w:val="-1"/>
          <w:w w:val="90"/>
        </w:rPr>
        <w:t> </w:t>
      </w:r>
      <w:r>
        <w:rPr>
          <w:w w:val="90"/>
        </w:rPr>
        <w:t>Esterna</w:t>
      </w:r>
      <w:r>
        <w:rPr>
          <w:spacing w:val="-1"/>
          <w:w w:val="90"/>
        </w:rPr>
        <w:t> </w:t>
      </w:r>
      <w:r>
        <w:rPr>
          <w:w w:val="90"/>
        </w:rPr>
        <w:t>Supplemento</w:t>
      </w:r>
      <w:r>
        <w:rPr>
          <w:spacing w:val="-1"/>
          <w:w w:val="90"/>
        </w:rPr>
        <w:t> </w:t>
      </w:r>
      <w:r>
        <w:rPr>
          <w:w w:val="90"/>
        </w:rPr>
        <w:t>50%</w:t>
      </w:r>
      <w:r>
        <w:rPr>
          <w:spacing w:val="-1"/>
          <w:w w:val="90"/>
        </w:rPr>
        <w:t> </w:t>
      </w:r>
      <w:r>
        <w:rPr>
          <w:w w:val="90"/>
        </w:rPr>
        <w:t>sulla</w:t>
      </w:r>
      <w:r>
        <w:rPr>
          <w:spacing w:val="-1"/>
          <w:w w:val="90"/>
        </w:rPr>
        <w:t> </w:t>
      </w:r>
      <w:r>
        <w:rPr>
          <w:w w:val="90"/>
        </w:rPr>
        <w:t>tariffa</w:t>
      </w:r>
      <w:r>
        <w:rPr>
          <w:spacing w:val="-1"/>
          <w:w w:val="90"/>
        </w:rPr>
        <w:t> </w:t>
      </w:r>
      <w:r>
        <w:rPr>
          <w:w w:val="90"/>
        </w:rPr>
        <w:t>adulto</w:t>
      </w:r>
      <w:r>
        <w:rPr>
          <w:spacing w:val="-1"/>
          <w:w w:val="90"/>
        </w:rPr>
        <w:t> </w:t>
      </w:r>
      <w:r>
        <w:rPr>
          <w:w w:val="90"/>
        </w:rPr>
        <w:t>ad</w:t>
      </w:r>
      <w:r>
        <w:rPr>
          <w:spacing w:val="-1"/>
          <w:w w:val="90"/>
        </w:rPr>
        <w:t> </w:t>
      </w:r>
      <w:r>
        <w:rPr>
          <w:w w:val="90"/>
        </w:rPr>
        <w:t>eccezione</w:t>
      </w:r>
      <w:r>
        <w:rPr>
          <w:spacing w:val="-1"/>
          <w:w w:val="90"/>
        </w:rPr>
        <w:t> </w:t>
      </w:r>
      <w:r>
        <w:rPr>
          <w:w w:val="90"/>
        </w:rPr>
        <w:t>dei</w:t>
      </w:r>
      <w:r>
        <w:rPr>
          <w:spacing w:val="-1"/>
          <w:w w:val="90"/>
        </w:rPr>
        <w:t> </w:t>
      </w:r>
      <w:r>
        <w:rPr>
          <w:w w:val="90"/>
        </w:rPr>
        <w:t>periodi</w:t>
      </w:r>
      <w:r>
        <w:rPr>
          <w:spacing w:val="-1"/>
          <w:w w:val="90"/>
        </w:rPr>
        <w:t> </w:t>
      </w:r>
      <w:r>
        <w:rPr>
          <w:w w:val="90"/>
        </w:rPr>
        <w:t>H-I-L</w:t>
      </w:r>
      <w:r>
        <w:rPr>
          <w:spacing w:val="-1"/>
          <w:w w:val="90"/>
        </w:rPr>
        <w:t> </w:t>
      </w:r>
      <w:r>
        <w:rPr>
          <w:w w:val="90"/>
        </w:rPr>
        <w:t>dove</w:t>
      </w:r>
      <w:r>
        <w:rPr/>
        <w:t> </w:t>
      </w:r>
      <w:r>
        <w:rPr>
          <w:w w:val="90"/>
        </w:rPr>
        <w:t>si</w:t>
      </w:r>
      <w:r>
        <w:rPr>
          <w:spacing w:val="-5"/>
          <w:w w:val="90"/>
        </w:rPr>
        <w:t> </w:t>
      </w:r>
      <w:r>
        <w:rPr>
          <w:w w:val="90"/>
        </w:rPr>
        <w:t>applicano</w:t>
      </w:r>
      <w:r>
        <w:rPr>
          <w:spacing w:val="-5"/>
          <w:w w:val="90"/>
        </w:rPr>
        <w:t> </w:t>
      </w:r>
      <w:r>
        <w:rPr>
          <w:w w:val="90"/>
        </w:rPr>
        <w:t>due</w:t>
      </w:r>
      <w:r>
        <w:rPr>
          <w:spacing w:val="-5"/>
          <w:w w:val="90"/>
        </w:rPr>
        <w:t> </w:t>
      </w:r>
      <w:r>
        <w:rPr>
          <w:w w:val="90"/>
        </w:rPr>
        <w:t>tariffe</w:t>
      </w:r>
      <w:r>
        <w:rPr>
          <w:spacing w:val="-5"/>
          <w:w w:val="90"/>
        </w:rPr>
        <w:t> </w:t>
      </w:r>
      <w:r>
        <w:rPr>
          <w:w w:val="90"/>
        </w:rPr>
        <w:t>intere.</w:t>
      </w:r>
      <w:r>
        <w:rPr>
          <w:spacing w:val="27"/>
        </w:rPr>
        <w:t> </w:t>
      </w:r>
      <w:r>
        <w:rPr>
          <w:w w:val="90"/>
        </w:rPr>
        <w:t>Ristorazione:</w:t>
      </w:r>
      <w:r>
        <w:rPr>
          <w:spacing w:val="-5"/>
          <w:w w:val="90"/>
        </w:rPr>
        <w:t> </w:t>
      </w:r>
      <w:r>
        <w:rPr>
          <w:w w:val="90"/>
        </w:rPr>
        <w:t>Colazione</w:t>
      </w:r>
      <w:r>
        <w:rPr>
          <w:spacing w:val="-5"/>
          <w:w w:val="90"/>
        </w:rPr>
        <w:t> </w:t>
      </w:r>
      <w:r>
        <w:rPr>
          <w:w w:val="90"/>
        </w:rPr>
        <w:t>continentale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buffet.</w:t>
      </w:r>
      <w:r>
        <w:rPr>
          <w:spacing w:val="-5"/>
          <w:w w:val="90"/>
        </w:rPr>
        <w:t> </w:t>
      </w:r>
      <w:r>
        <w:rPr>
          <w:w w:val="90"/>
        </w:rPr>
        <w:t>Pranzo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5"/>
          <w:w w:val="90"/>
        </w:rPr>
        <w:t> </w:t>
      </w:r>
      <w:r>
        <w:rPr>
          <w:w w:val="90"/>
        </w:rPr>
        <w:t>cena</w:t>
      </w:r>
      <w:r>
        <w:rPr>
          <w:spacing w:val="-5"/>
          <w:w w:val="90"/>
        </w:rPr>
        <w:t> </w:t>
      </w:r>
      <w:r>
        <w:rPr>
          <w:w w:val="90"/>
        </w:rPr>
        <w:t>con</w:t>
      </w:r>
      <w:r>
        <w:rPr>
          <w:spacing w:val="-5"/>
          <w:w w:val="90"/>
        </w:rPr>
        <w:t> </w:t>
      </w:r>
      <w:r>
        <w:rPr>
          <w:w w:val="90"/>
        </w:rPr>
        <w:t>buffet</w:t>
      </w:r>
      <w:r>
        <w:rPr>
          <w:spacing w:val="-5"/>
          <w:w w:val="90"/>
        </w:rPr>
        <w:t> </w:t>
      </w:r>
      <w:r>
        <w:rPr>
          <w:w w:val="90"/>
        </w:rPr>
        <w:t>di</w:t>
      </w:r>
      <w:r>
        <w:rPr>
          <w:spacing w:val="-5"/>
          <w:w w:val="90"/>
        </w:rPr>
        <w:t> </w:t>
      </w:r>
      <w:r>
        <w:rPr>
          <w:w w:val="90"/>
        </w:rPr>
        <w:t>verdure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5"/>
          <w:w w:val="90"/>
        </w:rPr>
        <w:t> </w:t>
      </w:r>
      <w:r>
        <w:rPr>
          <w:w w:val="90"/>
        </w:rPr>
        <w:t>contorni</w:t>
      </w:r>
      <w:r>
        <w:rPr>
          <w:spacing w:val="-5"/>
          <w:w w:val="90"/>
        </w:rPr>
        <w:t> </w:t>
      </w:r>
      <w:r>
        <w:rPr>
          <w:w w:val="90"/>
        </w:rPr>
        <w:t>frutta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5"/>
          <w:w w:val="90"/>
        </w:rPr>
        <w:t> </w:t>
      </w:r>
      <w:r>
        <w:rPr>
          <w:w w:val="90"/>
        </w:rPr>
        <w:t>dolci;</w:t>
      </w:r>
      <w:r>
        <w:rPr>
          <w:spacing w:val="-5"/>
          <w:w w:val="90"/>
        </w:rPr>
        <w:t> </w:t>
      </w:r>
      <w:r>
        <w:rPr>
          <w:w w:val="90"/>
        </w:rPr>
        <w:t>primi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5"/>
          <w:w w:val="90"/>
        </w:rPr>
        <w:t> </w:t>
      </w:r>
      <w:r>
        <w:rPr>
          <w:w w:val="90"/>
        </w:rPr>
        <w:t>secondi,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seconda</w:t>
      </w:r>
      <w:r>
        <w:rPr/>
        <w:t> </w:t>
      </w:r>
      <w:r>
        <w:rPr>
          <w:w w:val="90"/>
        </w:rPr>
        <w:t>dei periodi e a discrezione della struttura, a buffet o al tavolo. Frutta a pranzo e cena, dessert a cena. Per pranzo e cena, con un piccolo supplemento settimanale,</w:t>
      </w:r>
      <w:r>
        <w:rPr/>
        <w:t> </w:t>
      </w:r>
      <w:r>
        <w:rPr>
          <w:w w:val="90"/>
        </w:rPr>
        <w:t>possibilità di gustare i pasti all’aperto nel DEHORS. Bevande: vino in caraffa e acqua mineralizzata in caraffa e/o bottiglia;</w:t>
      </w:r>
      <w:r>
        <w:rPr>
          <w:spacing w:val="40"/>
        </w:rPr>
        <w:t> </w:t>
      </w:r>
      <w:r>
        <w:rPr>
          <w:w w:val="90"/>
        </w:rPr>
        <w:t>Wi-Fi nelle aree comuni</w:t>
      </w:r>
    </w:p>
    <w:p>
      <w:pPr>
        <w:pStyle w:val="BodyText"/>
        <w:spacing w:line="288" w:lineRule="auto"/>
        <w:ind w:left="120" w:right="103"/>
        <w:jc w:val="both"/>
      </w:pPr>
      <w:r>
        <w:rPr/>
        <w:t>Animazione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Miniclub</w:t>
      </w:r>
      <w:r>
        <w:rPr>
          <w:spacing w:val="-1"/>
        </w:rPr>
        <w:t> </w:t>
      </w:r>
      <w:r>
        <w:rPr/>
        <w:t>(per</w:t>
      </w:r>
      <w:r>
        <w:rPr>
          <w:spacing w:val="-1"/>
        </w:rPr>
        <w:t> </w:t>
      </w:r>
      <w:r>
        <w:rPr/>
        <w:t>bimbi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11)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inizio</w:t>
      </w:r>
      <w:r>
        <w:rPr>
          <w:spacing w:val="-1"/>
        </w:rPr>
        <w:t> </w:t>
      </w:r>
      <w:r>
        <w:rPr/>
        <w:t>attività</w:t>
      </w:r>
      <w:r>
        <w:rPr>
          <w:spacing w:val="-1"/>
        </w:rPr>
        <w:t> </w:t>
      </w:r>
      <w:r>
        <w:rPr/>
        <w:t>ANIMAZIONE</w:t>
      </w:r>
      <w:r>
        <w:rPr>
          <w:spacing w:val="-1"/>
        </w:rPr>
        <w:t> </w:t>
      </w:r>
      <w:r>
        <w:rPr/>
        <w:t>SOFT</w:t>
      </w:r>
      <w:r>
        <w:rPr>
          <w:spacing w:val="-1"/>
        </w:rPr>
        <w:t> </w:t>
      </w:r>
      <w:r>
        <w:rPr/>
        <w:t>dal</w:t>
      </w:r>
      <w:r>
        <w:rPr>
          <w:spacing w:val="-1"/>
        </w:rPr>
        <w:t> </w:t>
      </w:r>
      <w:r>
        <w:rPr/>
        <w:t>30/05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09/06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dal</w:t>
      </w:r>
      <w:r>
        <w:rPr>
          <w:spacing w:val="-1"/>
        </w:rPr>
        <w:t> </w:t>
      </w:r>
      <w:r>
        <w:rPr/>
        <w:t>15/9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29/09,</w:t>
      </w:r>
      <w:r>
        <w:rPr>
          <w:spacing w:val="-1"/>
        </w:rPr>
        <w:t> </w:t>
      </w:r>
      <w:r>
        <w:rPr/>
        <w:t>ANIMAZIONE</w:t>
      </w:r>
      <w:r>
        <w:rPr>
          <w:spacing w:val="-1"/>
        </w:rPr>
        <w:t> </w:t>
      </w:r>
      <w:r>
        <w:rPr/>
        <w:t>dal</w:t>
      </w:r>
      <w:r>
        <w:rPr>
          <w:spacing w:val="-1"/>
        </w:rPr>
        <w:t> </w:t>
      </w:r>
      <w:r>
        <w:rPr/>
        <w:t>09/06</w:t>
      </w:r>
      <w:r>
        <w:rPr>
          <w:spacing w:val="-1"/>
        </w:rPr>
        <w:t> </w:t>
      </w:r>
      <w:r>
        <w:rPr/>
        <w:t>al </w:t>
      </w:r>
      <w:r>
        <w:rPr>
          <w:spacing w:val="-6"/>
        </w:rPr>
        <w:t>14/09</w:t>
      </w:r>
      <w:r>
        <w:rPr>
          <w:spacing w:val="-1"/>
        </w:rPr>
        <w:t> </w:t>
      </w:r>
      <w:r>
        <w:rPr>
          <w:spacing w:val="-6"/>
        </w:rPr>
        <w:t>(sospensione</w:t>
      </w:r>
      <w:r>
        <w:rPr>
          <w:spacing w:val="-1"/>
        </w:rPr>
        <w:t> </w:t>
      </w:r>
      <w:r>
        <w:rPr>
          <w:spacing w:val="-6"/>
        </w:rPr>
        <w:t>attività</w:t>
      </w:r>
      <w:r>
        <w:rPr>
          <w:spacing w:val="-1"/>
        </w:rPr>
        <w:t> </w:t>
      </w:r>
      <w:r>
        <w:rPr>
          <w:spacing w:val="-6"/>
        </w:rPr>
        <w:t>la</w:t>
      </w:r>
      <w:r>
        <w:rPr>
          <w:spacing w:val="-1"/>
        </w:rPr>
        <w:t> </w:t>
      </w:r>
      <w:r>
        <w:rPr>
          <w:spacing w:val="-6"/>
        </w:rPr>
        <w:t>domenica);</w:t>
      </w:r>
      <w:r>
        <w:rPr>
          <w:spacing w:val="40"/>
        </w:rPr>
        <w:t> </w:t>
      </w:r>
      <w:r>
        <w:rPr>
          <w:spacing w:val="-6"/>
        </w:rPr>
        <w:t>Utilizzo</w:t>
      </w:r>
      <w:r>
        <w:rPr>
          <w:spacing w:val="-1"/>
        </w:rPr>
        <w:t> </w:t>
      </w:r>
      <w:r>
        <w:rPr>
          <w:spacing w:val="-6"/>
        </w:rPr>
        <w:t>della</w:t>
      </w:r>
      <w:r>
        <w:rPr>
          <w:spacing w:val="-1"/>
        </w:rPr>
        <w:t> </w:t>
      </w:r>
      <w:r>
        <w:rPr>
          <w:spacing w:val="-6"/>
        </w:rPr>
        <w:t>spiaggia</w:t>
      </w:r>
      <w:r>
        <w:rPr>
          <w:spacing w:val="-1"/>
        </w:rPr>
        <w:t> </w:t>
      </w:r>
      <w:r>
        <w:rPr>
          <w:spacing w:val="-6"/>
        </w:rPr>
        <w:t>con</w:t>
      </w:r>
      <w:r>
        <w:rPr>
          <w:spacing w:val="-1"/>
        </w:rPr>
        <w:t> </w:t>
      </w:r>
      <w:r>
        <w:rPr>
          <w:spacing w:val="-6"/>
        </w:rPr>
        <w:t>1</w:t>
      </w:r>
      <w:r>
        <w:rPr>
          <w:spacing w:val="-1"/>
        </w:rPr>
        <w:t> </w:t>
      </w:r>
      <w:r>
        <w:rPr>
          <w:spacing w:val="-6"/>
        </w:rPr>
        <w:t>ombrellone</w:t>
      </w:r>
      <w:r>
        <w:rPr>
          <w:spacing w:val="-1"/>
        </w:rPr>
        <w:t> </w:t>
      </w:r>
      <w:r>
        <w:rPr>
          <w:spacing w:val="-6"/>
        </w:rPr>
        <w:t>e</w:t>
      </w:r>
      <w:r>
        <w:rPr>
          <w:spacing w:val="-1"/>
        </w:rPr>
        <w:t> </w:t>
      </w:r>
      <w:r>
        <w:rPr>
          <w:spacing w:val="-6"/>
        </w:rPr>
        <w:t>2</w:t>
      </w:r>
      <w:r>
        <w:rPr>
          <w:spacing w:val="-1"/>
        </w:rPr>
        <w:t> </w:t>
      </w:r>
      <w:r>
        <w:rPr>
          <w:spacing w:val="-6"/>
        </w:rPr>
        <w:t>lettini</w:t>
      </w:r>
      <w:r>
        <w:rPr>
          <w:spacing w:val="-1"/>
        </w:rPr>
        <w:t> </w:t>
      </w:r>
      <w:r>
        <w:rPr>
          <w:spacing w:val="-6"/>
        </w:rPr>
        <w:t>per</w:t>
      </w:r>
      <w:r>
        <w:rPr>
          <w:spacing w:val="-1"/>
        </w:rPr>
        <w:t> </w:t>
      </w:r>
      <w:r>
        <w:rPr>
          <w:spacing w:val="-6"/>
        </w:rPr>
        <w:t>alloggio</w:t>
      </w:r>
      <w:r>
        <w:rPr>
          <w:spacing w:val="-1"/>
        </w:rPr>
        <w:t> </w:t>
      </w:r>
      <w:r>
        <w:rPr>
          <w:spacing w:val="-6"/>
        </w:rPr>
        <w:t>(eccetto</w:t>
      </w:r>
      <w:r>
        <w:rPr>
          <w:spacing w:val="-1"/>
        </w:rPr>
        <w:t> </w:t>
      </w:r>
      <w:r>
        <w:rPr>
          <w:spacing w:val="-6"/>
        </w:rPr>
        <w:t>1^,</w:t>
      </w:r>
      <w:r>
        <w:rPr>
          <w:spacing w:val="-1"/>
        </w:rPr>
        <w:t> </w:t>
      </w:r>
      <w:r>
        <w:rPr>
          <w:spacing w:val="-6"/>
        </w:rPr>
        <w:t>2^</w:t>
      </w:r>
      <w:r>
        <w:rPr>
          <w:spacing w:val="-1"/>
        </w:rPr>
        <w:t> </w:t>
      </w:r>
      <w:r>
        <w:rPr>
          <w:spacing w:val="-6"/>
        </w:rPr>
        <w:t>e</w:t>
      </w:r>
      <w:r>
        <w:rPr>
          <w:spacing w:val="-1"/>
        </w:rPr>
        <w:t> </w:t>
      </w:r>
      <w:r>
        <w:rPr>
          <w:spacing w:val="-6"/>
        </w:rPr>
        <w:t>3^</w:t>
      </w:r>
      <w:r>
        <w:rPr>
          <w:spacing w:val="-1"/>
        </w:rPr>
        <w:t> </w:t>
      </w:r>
      <w:r>
        <w:rPr>
          <w:spacing w:val="-6"/>
        </w:rPr>
        <w:t>fila</w:t>
      </w:r>
      <w:r>
        <w:rPr>
          <w:spacing w:val="-1"/>
        </w:rPr>
        <w:t> </w:t>
      </w:r>
      <w:r>
        <w:rPr>
          <w:spacing w:val="-6"/>
        </w:rPr>
        <w:t>disponibile</w:t>
      </w:r>
      <w:r>
        <w:rPr>
          <w:spacing w:val="-1"/>
        </w:rPr>
        <w:t> </w:t>
      </w:r>
      <w:r>
        <w:rPr>
          <w:spacing w:val="-6"/>
        </w:rPr>
        <w:t>dietro</w:t>
      </w:r>
      <w:r>
        <w:rPr>
          <w:spacing w:val="-1"/>
        </w:rPr>
        <w:t> </w:t>
      </w:r>
      <w:r>
        <w:rPr>
          <w:spacing w:val="-6"/>
        </w:rPr>
        <w:t>supplemento);</w:t>
      </w:r>
      <w:r>
        <w:rPr/>
        <w:t> </w:t>
      </w:r>
      <w:r>
        <w:rPr>
          <w:w w:val="90"/>
        </w:rPr>
        <w:t>POSTO SPIAGGIA: GAZEBO €200 a settimana dal 30-05 al 13-07 e dal 01-09 a chiusura ed €250 a settimana dal 14-07 al 31-08 (previa richiesta e disponibilità)</w:t>
      </w:r>
      <w:r>
        <w:rPr>
          <w:spacing w:val="80"/>
        </w:rPr>
        <w:t> </w:t>
      </w:r>
      <w:r>
        <w:rPr>
          <w:w w:val="90"/>
        </w:rPr>
        <w:t>1^ FILA €105 a settimana dal 30-05 al 13-07 e dal 01-09 a chiusura ed €150 a settimana dal 14-07 al 31-08 (previa richiesta e disponibilità) 2^ FILA €85 a settimana</w:t>
      </w:r>
      <w:r>
        <w:rPr/>
        <w:t> </w:t>
      </w:r>
      <w:r>
        <w:rPr>
          <w:spacing w:val="-4"/>
        </w:rPr>
        <w:t>dal</w:t>
      </w:r>
      <w:r>
        <w:rPr>
          <w:spacing w:val="-5"/>
        </w:rPr>
        <w:t> </w:t>
      </w:r>
      <w:r>
        <w:rPr>
          <w:spacing w:val="-4"/>
        </w:rPr>
        <w:t>30-05</w:t>
      </w:r>
      <w:r>
        <w:rPr>
          <w:spacing w:val="-5"/>
        </w:rPr>
        <w:t> </w:t>
      </w:r>
      <w:r>
        <w:rPr>
          <w:spacing w:val="-4"/>
        </w:rPr>
        <w:t>al</w:t>
      </w:r>
      <w:r>
        <w:rPr>
          <w:spacing w:val="-5"/>
        </w:rPr>
        <w:t> </w:t>
      </w:r>
      <w:r>
        <w:rPr>
          <w:spacing w:val="-4"/>
        </w:rPr>
        <w:t>13-07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dal</w:t>
      </w:r>
      <w:r>
        <w:rPr>
          <w:spacing w:val="-5"/>
        </w:rPr>
        <w:t> </w:t>
      </w:r>
      <w:r>
        <w:rPr>
          <w:spacing w:val="-4"/>
        </w:rPr>
        <w:t>01-09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chiusura</w:t>
      </w:r>
      <w:r>
        <w:rPr>
          <w:spacing w:val="-5"/>
        </w:rPr>
        <w:t> </w:t>
      </w:r>
      <w:r>
        <w:rPr>
          <w:spacing w:val="-4"/>
        </w:rPr>
        <w:t>ed</w:t>
      </w:r>
      <w:r>
        <w:rPr>
          <w:spacing w:val="-5"/>
        </w:rPr>
        <w:t> </w:t>
      </w:r>
      <w:r>
        <w:rPr>
          <w:spacing w:val="-4"/>
        </w:rPr>
        <w:t>€115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settimana</w:t>
      </w:r>
      <w:r>
        <w:rPr>
          <w:spacing w:val="-5"/>
        </w:rPr>
        <w:t> </w:t>
      </w:r>
      <w:r>
        <w:rPr>
          <w:spacing w:val="-4"/>
        </w:rPr>
        <w:t>dal</w:t>
      </w:r>
      <w:r>
        <w:rPr>
          <w:spacing w:val="-5"/>
        </w:rPr>
        <w:t> </w:t>
      </w:r>
      <w:r>
        <w:rPr>
          <w:spacing w:val="-4"/>
        </w:rPr>
        <w:t>14-07</w:t>
      </w:r>
      <w:r>
        <w:rPr>
          <w:spacing w:val="-5"/>
        </w:rPr>
        <w:t> </w:t>
      </w:r>
      <w:r>
        <w:rPr>
          <w:spacing w:val="-4"/>
        </w:rPr>
        <w:t>al</w:t>
      </w:r>
      <w:r>
        <w:rPr>
          <w:spacing w:val="-5"/>
        </w:rPr>
        <w:t> </w:t>
      </w:r>
      <w:r>
        <w:rPr>
          <w:spacing w:val="-4"/>
        </w:rPr>
        <w:t>31-08</w:t>
      </w:r>
      <w:r>
        <w:rPr>
          <w:spacing w:val="-5"/>
        </w:rPr>
        <w:t> </w:t>
      </w:r>
      <w:r>
        <w:rPr>
          <w:spacing w:val="-4"/>
        </w:rPr>
        <w:t>(previa</w:t>
      </w:r>
      <w:r>
        <w:rPr>
          <w:spacing w:val="-5"/>
        </w:rPr>
        <w:t> </w:t>
      </w:r>
      <w:r>
        <w:rPr>
          <w:spacing w:val="-4"/>
        </w:rPr>
        <w:t>richiesta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disponibilità)</w:t>
      </w:r>
      <w:r>
        <w:rPr>
          <w:spacing w:val="-5"/>
        </w:rPr>
        <w:t> </w:t>
      </w:r>
      <w:r>
        <w:rPr>
          <w:spacing w:val="-4"/>
        </w:rPr>
        <w:t>3^</w:t>
      </w:r>
      <w:r>
        <w:rPr>
          <w:spacing w:val="-5"/>
        </w:rPr>
        <w:t> </w:t>
      </w:r>
      <w:r>
        <w:rPr>
          <w:spacing w:val="-4"/>
        </w:rPr>
        <w:t>FILA</w:t>
      </w:r>
      <w:r>
        <w:rPr>
          <w:spacing w:val="-5"/>
        </w:rPr>
        <w:t> </w:t>
      </w:r>
      <w:r>
        <w:rPr>
          <w:spacing w:val="-4"/>
        </w:rPr>
        <w:t>60€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settimana</w:t>
      </w:r>
      <w:r>
        <w:rPr>
          <w:spacing w:val="-5"/>
        </w:rPr>
        <w:t> </w:t>
      </w:r>
      <w:r>
        <w:rPr>
          <w:spacing w:val="-4"/>
        </w:rPr>
        <w:t>(previa</w:t>
      </w:r>
      <w:r>
        <w:rPr>
          <w:spacing w:val="35"/>
        </w:rPr>
        <w:t> </w:t>
      </w:r>
      <w:r>
        <w:rPr>
          <w:spacing w:val="-4"/>
        </w:rPr>
        <w:t>richiesta</w:t>
      </w:r>
      <w:r>
        <w:rPr>
          <w:spacing w:val="-5"/>
        </w:rPr>
        <w:t> </w:t>
      </w:r>
      <w:r>
        <w:rPr>
          <w:spacing w:val="-4"/>
        </w:rPr>
        <w:t>e </w:t>
      </w:r>
      <w:r>
        <w:rPr>
          <w:w w:val="90"/>
        </w:rPr>
        <w:t>disponibilità)</w:t>
      </w:r>
      <w:r>
        <w:rPr>
          <w:spacing w:val="40"/>
        </w:rPr>
        <w:t> </w:t>
      </w:r>
      <w:r>
        <w:rPr>
          <w:w w:val="90"/>
        </w:rPr>
        <w:t>N.B.: la struttura si riserva di confermare la disponibilità DEFINITIVA solo in loco al check-in.</w:t>
      </w:r>
    </w:p>
    <w:p>
      <w:pPr>
        <w:pStyle w:val="BodyText"/>
        <w:spacing w:before="23"/>
      </w:pPr>
    </w:p>
    <w:p>
      <w:pPr>
        <w:pStyle w:val="BodyText"/>
        <w:spacing w:line="288" w:lineRule="auto"/>
        <w:ind w:left="120" w:right="2956"/>
      </w:pPr>
      <w:r>
        <w:rPr>
          <w:w w:val="90"/>
        </w:rPr>
        <w:t>PARTI SICURO OBBLIGATORIO: € 60 A CAMERA (QUOTA GESTIONE / POLIZZA ANNULLAMENTO / MEDICO)</w:t>
      </w:r>
      <w:r>
        <w:rPr/>
        <w:t> </w:t>
      </w:r>
      <w:r>
        <w:rPr>
          <w:w w:val="90"/>
        </w:rPr>
        <w:t>PER INFORMAZIONI E PRENOTAZIONI: 06.77201831 EMAIL </w:t>
      </w:r>
      <w:hyperlink r:id="rId12">
        <w:r>
          <w:rPr>
            <w:w w:val="90"/>
          </w:rPr>
          <w:t>BOOKING@3ATOURS.COM</w:t>
        </w:r>
      </w:hyperlink>
    </w:p>
    <w:p>
      <w:pPr>
        <w:pStyle w:val="BodyText"/>
        <w:spacing w:line="182" w:lineRule="exact"/>
        <w:ind w:left="120"/>
        <w:jc w:val="both"/>
      </w:pPr>
      <w:r>
        <w:rPr>
          <w:w w:val="80"/>
        </w:rPr>
        <w:t>DESCRITTIVI</w:t>
      </w:r>
      <w:r>
        <w:rPr>
          <w:spacing w:val="47"/>
        </w:rPr>
        <w:t> </w:t>
      </w:r>
      <w:r>
        <w:rPr>
          <w:w w:val="80"/>
        </w:rPr>
        <w:t>COMPLETI</w:t>
      </w:r>
      <w:r>
        <w:rPr>
          <w:spacing w:val="47"/>
        </w:rPr>
        <w:t> </w:t>
      </w:r>
      <w:r>
        <w:rPr>
          <w:w w:val="80"/>
        </w:rPr>
        <w:t>SU</w:t>
      </w:r>
      <w:r>
        <w:rPr>
          <w:spacing w:val="47"/>
        </w:rPr>
        <w:t> </w:t>
      </w:r>
      <w:hyperlink r:id="rId13">
        <w:r>
          <w:rPr>
            <w:spacing w:val="-2"/>
            <w:w w:val="80"/>
          </w:rPr>
          <w:t>WWW.3ATOURS.COM</w:t>
        </w:r>
      </w:hyperlink>
    </w:p>
    <w:sectPr>
      <w:pgSz w:w="11910" w:h="16840"/>
      <w:pgMar w:top="640" w:bottom="0" w:left="6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7" w:lineRule="exact"/>
      <w:ind w:right="87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0"/>
      <w:ind w:left="9" w:right="92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3ATOURS.COM" TargetMode="External"/><Relationship Id="rId13" Type="http://schemas.openxmlformats.org/officeDocument/2006/relationships/hyperlink" Target="http://WWW.3ATOU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2024-04-09T08:12:12Z</dcterms:created>
  <dcterms:modified xsi:type="dcterms:W3CDTF">2024-04-09T08:12:12Z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2024-04-09T00:00:00Z</vt:filetime>
  </property>
  <property fmtid="{D5CDD505-2E9C-101B-9397-08002B2CF9AE}" pid="5" name="Producer">
    <vt:lpwstr>Adobe PDF Library 17.0</vt:lpwstr>
  </property>
</Properties>
</file>