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8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308"/>
        <w:rPr>
          <w:rFonts w:ascii="Futura Bold"/>
          <w:b/>
          <w:sz w:val="68"/>
        </w:rPr>
      </w:pPr>
    </w:p>
    <w:p>
      <w:pPr>
        <w:pStyle w:val="Title"/>
      </w:pPr>
      <w:r>
        <w:rPr>
          <w:color w:val="FFFFFF"/>
        </w:rPr>
        <w:t>CROCIERA</w:t>
      </w:r>
      <w:r>
        <w:rPr>
          <w:color w:val="FFFFFF"/>
          <w:spacing w:val="-4"/>
        </w:rPr>
        <w:t> </w:t>
      </w:r>
      <w:r>
        <w:rPr>
          <w:color w:val="FFFFFF"/>
        </w:rPr>
        <w:t>MSC</w:t>
      </w:r>
      <w:r>
        <w:rPr>
          <w:color w:val="FFFFFF"/>
          <w:spacing w:val="-2"/>
        </w:rPr>
        <w:t> DIVINA</w:t>
      </w:r>
    </w:p>
    <w:p>
      <w:pPr>
        <w:spacing w:before="232"/>
        <w:ind w:left="2" w:right="3" w:firstLine="0"/>
        <w:jc w:val="center"/>
        <w:rPr>
          <w:rFonts w:ascii="Georgia"/>
          <w:i/>
          <w:sz w:val="50"/>
        </w:rPr>
      </w:pPr>
      <w:r>
        <w:rPr>
          <w:rFonts w:ascii="Georgia"/>
          <w:i/>
          <w:color w:val="FFFFFF"/>
          <w:sz w:val="50"/>
        </w:rPr>
        <w:t>MYKONOS,</w:t>
      </w:r>
      <w:r>
        <w:rPr>
          <w:rFonts w:ascii="Georgia"/>
          <w:i/>
          <w:color w:val="FFFFFF"/>
          <w:spacing w:val="-2"/>
          <w:sz w:val="50"/>
        </w:rPr>
        <w:t> </w:t>
      </w:r>
      <w:r>
        <w:rPr>
          <w:rFonts w:ascii="Georgia"/>
          <w:i/>
          <w:color w:val="FFFFFF"/>
          <w:sz w:val="50"/>
        </w:rPr>
        <w:t>SANTORINI E</w:t>
      </w:r>
      <w:r>
        <w:rPr>
          <w:rFonts w:ascii="Georgia"/>
          <w:i/>
          <w:color w:val="FFFFFF"/>
          <w:spacing w:val="-1"/>
          <w:sz w:val="50"/>
        </w:rPr>
        <w:t> </w:t>
      </w:r>
      <w:r>
        <w:rPr>
          <w:rFonts w:ascii="Georgia"/>
          <w:i/>
          <w:color w:val="FFFFFF"/>
          <w:spacing w:val="-2"/>
          <w:sz w:val="50"/>
        </w:rPr>
        <w:t>SMIRNE</w:t>
      </w: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rPr>
          <w:rFonts w:ascii="Georgia"/>
          <w:i/>
          <w:sz w:val="32"/>
        </w:rPr>
      </w:pPr>
    </w:p>
    <w:p>
      <w:pPr>
        <w:pStyle w:val="BodyText"/>
        <w:spacing w:before="326"/>
        <w:rPr>
          <w:rFonts w:ascii="Georgia"/>
          <w:i/>
          <w:sz w:val="32"/>
        </w:rPr>
      </w:pPr>
    </w:p>
    <w:p>
      <w:pPr>
        <w:spacing w:before="1"/>
        <w:ind w:left="137" w:right="0" w:firstLine="0"/>
        <w:jc w:val="left"/>
        <w:rPr>
          <w:rFonts w:ascii="Futura PT"/>
          <w:b/>
          <w:sz w:val="32"/>
        </w:rPr>
      </w:pPr>
      <w:r>
        <w:rPr>
          <w:rFonts w:ascii="Futura PT"/>
          <w:b/>
          <w:color w:val="F37025"/>
          <w:sz w:val="32"/>
        </w:rPr>
        <w:t>DAL</w:t>
      </w:r>
      <w:r>
        <w:rPr>
          <w:rFonts w:ascii="Futura PT"/>
          <w:b/>
          <w:color w:val="F37025"/>
          <w:spacing w:val="37"/>
          <w:sz w:val="32"/>
        </w:rPr>
        <w:t> </w:t>
      </w:r>
      <w:r>
        <w:rPr>
          <w:rFonts w:ascii="Futura PT"/>
          <w:b/>
          <w:color w:val="F37025"/>
          <w:sz w:val="32"/>
        </w:rPr>
        <w:t>9</w:t>
      </w:r>
      <w:r>
        <w:rPr>
          <w:rFonts w:ascii="Futura PT"/>
          <w:b/>
          <w:color w:val="F37025"/>
          <w:spacing w:val="37"/>
          <w:sz w:val="32"/>
        </w:rPr>
        <w:t> </w:t>
      </w:r>
      <w:r>
        <w:rPr>
          <w:rFonts w:ascii="Futura PT"/>
          <w:b/>
          <w:color w:val="F37025"/>
          <w:sz w:val="32"/>
        </w:rPr>
        <w:t>AL</w:t>
      </w:r>
      <w:r>
        <w:rPr>
          <w:rFonts w:ascii="Futura PT"/>
          <w:b/>
          <w:color w:val="F37025"/>
          <w:spacing w:val="38"/>
          <w:sz w:val="32"/>
        </w:rPr>
        <w:t> </w:t>
      </w:r>
      <w:r>
        <w:rPr>
          <w:rFonts w:ascii="Futura PT"/>
          <w:b/>
          <w:color w:val="F37025"/>
          <w:sz w:val="32"/>
        </w:rPr>
        <w:t>16</w:t>
      </w:r>
      <w:r>
        <w:rPr>
          <w:rFonts w:ascii="Futura PT"/>
          <w:b/>
          <w:color w:val="F37025"/>
          <w:spacing w:val="37"/>
          <w:sz w:val="32"/>
        </w:rPr>
        <w:t> </w:t>
      </w:r>
      <w:r>
        <w:rPr>
          <w:rFonts w:ascii="Futura PT"/>
          <w:b/>
          <w:color w:val="F37025"/>
          <w:sz w:val="32"/>
        </w:rPr>
        <w:t>AGOSTO</w:t>
      </w:r>
      <w:r>
        <w:rPr>
          <w:rFonts w:ascii="Futura PT"/>
          <w:b/>
          <w:color w:val="F37025"/>
          <w:spacing w:val="38"/>
          <w:sz w:val="32"/>
        </w:rPr>
        <w:t> </w:t>
      </w:r>
      <w:r>
        <w:rPr>
          <w:rFonts w:ascii="Futura PT"/>
          <w:b/>
          <w:color w:val="F37025"/>
          <w:spacing w:val="8"/>
          <w:sz w:val="32"/>
        </w:rPr>
        <w:t>2024</w:t>
      </w:r>
    </w:p>
    <w:p>
      <w:pPr>
        <w:spacing w:before="29"/>
        <w:ind w:left="137" w:right="0" w:firstLine="0"/>
        <w:jc w:val="left"/>
        <w:rPr>
          <w:rFonts w:ascii="Futura PT"/>
          <w:b/>
          <w:sz w:val="18"/>
        </w:rPr>
      </w:pPr>
      <w:r>
        <w:rPr>
          <w:rFonts w:ascii="Futura PT"/>
          <w:b/>
          <w:color w:val="F37025"/>
          <w:sz w:val="18"/>
        </w:rPr>
        <w:t>QUOTA</w:t>
      </w:r>
      <w:r>
        <w:rPr>
          <w:rFonts w:ascii="Futura PT"/>
          <w:b/>
          <w:color w:val="F37025"/>
          <w:spacing w:val="34"/>
          <w:sz w:val="18"/>
        </w:rPr>
        <w:t> </w:t>
      </w:r>
      <w:r>
        <w:rPr>
          <w:rFonts w:ascii="Futura PT"/>
          <w:b/>
          <w:color w:val="F37025"/>
          <w:sz w:val="18"/>
        </w:rPr>
        <w:t>SPECIALE</w:t>
      </w:r>
      <w:r>
        <w:rPr>
          <w:rFonts w:ascii="Futura PT"/>
          <w:b/>
          <w:color w:val="F37025"/>
          <w:spacing w:val="37"/>
          <w:sz w:val="18"/>
        </w:rPr>
        <w:t> </w:t>
      </w:r>
      <w:r>
        <w:rPr>
          <w:rFonts w:ascii="Futura PT"/>
          <w:b/>
          <w:color w:val="F37025"/>
          <w:sz w:val="18"/>
        </w:rPr>
        <w:t>VALIDA</w:t>
      </w:r>
      <w:r>
        <w:rPr>
          <w:rFonts w:ascii="Futura PT"/>
          <w:b/>
          <w:color w:val="F37025"/>
          <w:spacing w:val="37"/>
          <w:sz w:val="18"/>
        </w:rPr>
        <w:t> </w:t>
      </w:r>
      <w:r>
        <w:rPr>
          <w:rFonts w:ascii="Futura PT"/>
          <w:b/>
          <w:color w:val="F37025"/>
          <w:sz w:val="18"/>
        </w:rPr>
        <w:t>FINO</w:t>
      </w:r>
      <w:r>
        <w:rPr>
          <w:rFonts w:ascii="Futura PT"/>
          <w:b/>
          <w:color w:val="F37025"/>
          <w:spacing w:val="37"/>
          <w:sz w:val="18"/>
        </w:rPr>
        <w:t> </w:t>
      </w:r>
      <w:r>
        <w:rPr>
          <w:rFonts w:ascii="Futura PT"/>
          <w:b/>
          <w:color w:val="F37025"/>
          <w:sz w:val="18"/>
        </w:rPr>
        <w:t>AL</w:t>
      </w:r>
      <w:r>
        <w:rPr>
          <w:rFonts w:ascii="Futura PT"/>
          <w:b/>
          <w:color w:val="F37025"/>
          <w:spacing w:val="37"/>
          <w:sz w:val="18"/>
        </w:rPr>
        <w:t> </w:t>
      </w:r>
      <w:r>
        <w:rPr>
          <w:rFonts w:ascii="Futura PT"/>
          <w:b/>
          <w:color w:val="F37025"/>
          <w:sz w:val="18"/>
        </w:rPr>
        <w:t>30</w:t>
      </w:r>
      <w:r>
        <w:rPr>
          <w:rFonts w:ascii="Futura PT"/>
          <w:b/>
          <w:color w:val="F37025"/>
          <w:spacing w:val="37"/>
          <w:sz w:val="18"/>
        </w:rPr>
        <w:t> </w:t>
      </w:r>
      <w:r>
        <w:rPr>
          <w:rFonts w:ascii="Futura PT"/>
          <w:b/>
          <w:color w:val="F37025"/>
          <w:sz w:val="18"/>
        </w:rPr>
        <w:t>APRILE</w:t>
      </w:r>
      <w:r>
        <w:rPr>
          <w:rFonts w:ascii="Futura PT"/>
          <w:b/>
          <w:color w:val="F37025"/>
          <w:spacing w:val="37"/>
          <w:sz w:val="18"/>
        </w:rPr>
        <w:t> </w:t>
      </w:r>
      <w:r>
        <w:rPr>
          <w:rFonts w:ascii="Futura PT"/>
          <w:b/>
          <w:color w:val="F37025"/>
          <w:spacing w:val="-4"/>
          <w:sz w:val="18"/>
        </w:rPr>
        <w:t>2024</w:t>
      </w:r>
    </w:p>
    <w:p>
      <w:pPr>
        <w:pStyle w:val="BodyText"/>
        <w:rPr>
          <w:rFonts w:ascii="Futura PT"/>
          <w:b/>
        </w:rPr>
      </w:pPr>
    </w:p>
    <w:p>
      <w:pPr>
        <w:pStyle w:val="BodyText"/>
        <w:rPr>
          <w:rFonts w:ascii="Futura PT"/>
          <w:b/>
        </w:rPr>
      </w:pPr>
    </w:p>
    <w:p>
      <w:pPr>
        <w:pStyle w:val="BodyText"/>
        <w:spacing w:before="49"/>
        <w:rPr>
          <w:rFonts w:ascii="Futura PT"/>
          <w:b/>
        </w:rPr>
      </w:pPr>
    </w:p>
    <w:tbl>
      <w:tblPr>
        <w:tblW w:w="0" w:type="auto"/>
        <w:jc w:val="left"/>
        <w:tblInd w:w="11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21"/>
        <w:gridCol w:w="1451"/>
      </w:tblGrid>
      <w:tr>
        <w:trPr>
          <w:trHeight w:val="353" w:hRule="atLeast"/>
        </w:trPr>
        <w:tc>
          <w:tcPr>
            <w:tcW w:w="4121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68"/>
              <w:ind w:left="80"/>
              <w:rPr>
                <w:sz w:val="20"/>
              </w:rPr>
            </w:pPr>
            <w:r>
              <w:rPr>
                <w:color w:val="FFFFFF"/>
                <w:w w:val="85"/>
                <w:sz w:val="20"/>
              </w:rPr>
              <w:t>INTERNA</w:t>
            </w:r>
            <w:r>
              <w:rPr>
                <w:color w:val="FFFFFF"/>
                <w:spacing w:val="52"/>
                <w:sz w:val="20"/>
              </w:rPr>
              <w:t> </w:t>
            </w:r>
            <w:r>
              <w:rPr>
                <w:color w:val="FFFFFF"/>
                <w:w w:val="85"/>
                <w:sz w:val="20"/>
              </w:rPr>
              <w:t>FANTASTICA</w:t>
            </w:r>
            <w:r>
              <w:rPr>
                <w:color w:val="FFFFFF"/>
                <w:spacing w:val="-2"/>
                <w:sz w:val="20"/>
              </w:rPr>
              <w:t> </w:t>
            </w:r>
            <w:r>
              <w:rPr>
                <w:color w:val="FFFFFF"/>
                <w:spacing w:val="-2"/>
                <w:w w:val="85"/>
                <w:sz w:val="20"/>
              </w:rPr>
              <w:t>QUADRUPLA</w:t>
            </w:r>
          </w:p>
        </w:tc>
        <w:tc>
          <w:tcPr>
            <w:tcW w:w="1451" w:type="dxa"/>
            <w:tcBorders>
              <w:top w:val="nil"/>
              <w:right w:val="nil"/>
            </w:tcBorders>
          </w:tcPr>
          <w:p>
            <w:pPr>
              <w:pStyle w:val="TableParagraph"/>
              <w:spacing w:before="34"/>
              <w:ind w:right="3"/>
              <w:jc w:val="center"/>
              <w:rPr>
                <w:sz w:val="26"/>
              </w:rPr>
            </w:pPr>
            <w:r>
              <w:rPr>
                <w:color w:val="FFFFFF"/>
                <w:spacing w:val="-4"/>
                <w:w w:val="75"/>
                <w:sz w:val="26"/>
              </w:rPr>
              <w:t>1189</w:t>
            </w:r>
          </w:p>
        </w:tc>
      </w:tr>
      <w:tr>
        <w:trPr>
          <w:trHeight w:val="360" w:hRule="atLeast"/>
        </w:trPr>
        <w:tc>
          <w:tcPr>
            <w:tcW w:w="4121" w:type="dxa"/>
            <w:tcBorders>
              <w:left w:val="nil"/>
            </w:tcBorders>
          </w:tcPr>
          <w:p>
            <w:pPr>
              <w:pStyle w:val="TableParagraph"/>
              <w:spacing w:before="69"/>
              <w:ind w:left="80"/>
              <w:rPr>
                <w:sz w:val="20"/>
              </w:rPr>
            </w:pPr>
            <w:r>
              <w:rPr>
                <w:color w:val="FFFFFF"/>
                <w:w w:val="85"/>
                <w:sz w:val="20"/>
              </w:rPr>
              <w:t>BALCONE</w:t>
            </w:r>
            <w:r>
              <w:rPr>
                <w:color w:val="FFFFFF"/>
                <w:spacing w:val="-4"/>
                <w:sz w:val="20"/>
              </w:rPr>
              <w:t> </w:t>
            </w:r>
            <w:r>
              <w:rPr>
                <w:color w:val="FFFFFF"/>
                <w:w w:val="85"/>
                <w:sz w:val="20"/>
              </w:rPr>
              <w:t>FANTASTICA</w:t>
            </w:r>
            <w:r>
              <w:rPr>
                <w:color w:val="FFFFFF"/>
                <w:spacing w:val="-3"/>
                <w:sz w:val="20"/>
              </w:rPr>
              <w:t> </w:t>
            </w:r>
            <w:r>
              <w:rPr>
                <w:color w:val="FFFFFF"/>
                <w:spacing w:val="-2"/>
                <w:w w:val="85"/>
                <w:sz w:val="20"/>
              </w:rPr>
              <w:t>QUADRUPLA</w:t>
            </w:r>
          </w:p>
        </w:tc>
        <w:tc>
          <w:tcPr>
            <w:tcW w:w="1451" w:type="dxa"/>
            <w:tcBorders>
              <w:right w:val="nil"/>
            </w:tcBorders>
          </w:tcPr>
          <w:p>
            <w:pPr>
              <w:pStyle w:val="TableParagraph"/>
              <w:spacing w:before="35"/>
              <w:ind w:right="3"/>
              <w:jc w:val="center"/>
              <w:rPr>
                <w:sz w:val="26"/>
              </w:rPr>
            </w:pPr>
            <w:r>
              <w:rPr>
                <w:color w:val="FFFFFF"/>
                <w:spacing w:val="-4"/>
                <w:sz w:val="26"/>
              </w:rPr>
              <w:t>1399</w:t>
            </w:r>
          </w:p>
        </w:tc>
      </w:tr>
      <w:tr>
        <w:trPr>
          <w:trHeight w:val="353" w:hRule="atLeast"/>
        </w:trPr>
        <w:tc>
          <w:tcPr>
            <w:tcW w:w="4121" w:type="dxa"/>
            <w:tcBorders>
              <w:left w:val="nil"/>
              <w:bottom w:val="nil"/>
            </w:tcBorders>
          </w:tcPr>
          <w:p>
            <w:pPr>
              <w:pStyle w:val="TableParagraph"/>
              <w:spacing w:before="63"/>
              <w:ind w:left="80"/>
              <w:rPr>
                <w:sz w:val="20"/>
              </w:rPr>
            </w:pPr>
            <w:r>
              <w:rPr>
                <w:color w:val="FFFFFF"/>
                <w:w w:val="85"/>
                <w:sz w:val="20"/>
              </w:rPr>
              <w:t>BALCONE</w:t>
            </w:r>
            <w:r>
              <w:rPr>
                <w:color w:val="FFFFFF"/>
                <w:spacing w:val="4"/>
                <w:sz w:val="20"/>
              </w:rPr>
              <w:t> </w:t>
            </w:r>
            <w:r>
              <w:rPr>
                <w:color w:val="FFFFFF"/>
                <w:w w:val="85"/>
                <w:sz w:val="20"/>
              </w:rPr>
              <w:t>FANTASTICA</w:t>
            </w:r>
            <w:r>
              <w:rPr>
                <w:color w:val="FFFFFF"/>
                <w:spacing w:val="5"/>
                <w:sz w:val="20"/>
              </w:rPr>
              <w:t> </w:t>
            </w:r>
            <w:r>
              <w:rPr>
                <w:color w:val="FFFFFF"/>
                <w:w w:val="85"/>
                <w:sz w:val="20"/>
              </w:rPr>
              <w:t>QUADRUPLA</w:t>
            </w:r>
            <w:r>
              <w:rPr>
                <w:color w:val="FFFFFF"/>
                <w:spacing w:val="5"/>
                <w:sz w:val="20"/>
              </w:rPr>
              <w:t> </w:t>
            </w:r>
            <w:r>
              <w:rPr>
                <w:color w:val="FFFFFF"/>
                <w:spacing w:val="-2"/>
                <w:w w:val="85"/>
                <w:sz w:val="20"/>
              </w:rPr>
              <w:t>DELUXE</w:t>
            </w:r>
          </w:p>
        </w:tc>
        <w:tc>
          <w:tcPr>
            <w:tcW w:w="1451" w:type="dxa"/>
            <w:tcBorders>
              <w:bottom w:val="nil"/>
              <w:right w:val="nil"/>
            </w:tcBorders>
          </w:tcPr>
          <w:p>
            <w:pPr>
              <w:pStyle w:val="TableParagraph"/>
              <w:ind w:right="3"/>
              <w:jc w:val="center"/>
              <w:rPr>
                <w:sz w:val="26"/>
              </w:rPr>
            </w:pPr>
            <w:r>
              <w:rPr>
                <w:color w:val="FFFFFF"/>
                <w:spacing w:val="-4"/>
                <w:sz w:val="26"/>
              </w:rPr>
              <w:t>1469</w:t>
            </w:r>
          </w:p>
        </w:tc>
      </w:tr>
    </w:tbl>
    <w:p>
      <w:pPr>
        <w:pStyle w:val="BodyText"/>
        <w:spacing w:before="51"/>
        <w:ind w:left="154"/>
      </w:pPr>
      <w:r>
        <w:rPr>
          <w:color w:val="FFFFFF"/>
          <w:w w:val="90"/>
        </w:rPr>
        <w:t>Prezzo</w:t>
      </w:r>
      <w:r>
        <w:rPr>
          <w:color w:val="FFFFFF"/>
          <w:spacing w:val="28"/>
        </w:rPr>
        <w:t> </w:t>
      </w:r>
      <w:r>
        <w:rPr>
          <w:color w:val="FFFFFF"/>
          <w:w w:val="90"/>
        </w:rPr>
        <w:t>per</w:t>
      </w:r>
      <w:r>
        <w:rPr>
          <w:color w:val="FFFFFF"/>
          <w:spacing w:val="28"/>
        </w:rPr>
        <w:t> </w:t>
      </w:r>
      <w:r>
        <w:rPr>
          <w:color w:val="FFFFFF"/>
          <w:spacing w:val="-2"/>
          <w:w w:val="90"/>
        </w:rPr>
        <w:t>persona</w:t>
      </w:r>
    </w:p>
    <w:p>
      <w:pPr>
        <w:pStyle w:val="BodyText"/>
        <w:spacing w:line="249" w:lineRule="auto" w:before="117"/>
        <w:ind w:left="154" w:right="2085"/>
      </w:pPr>
      <w:r>
        <w:rPr>
          <w:color w:val="FFFFFF"/>
        </w:rPr>
        <w:t>Quota </w:t>
      </w:r>
      <w:r>
        <w:rPr>
          <w:color w:val="FFFFFF"/>
          <w:w w:val="115"/>
        </w:rPr>
        <w:t>3°/4° </w:t>
      </w:r>
      <w:r>
        <w:rPr>
          <w:color w:val="FFFFFF"/>
        </w:rPr>
        <w:t>letto adulto balcone € 789 </w:t>
      </w:r>
      <w:r>
        <w:rPr>
          <w:color w:val="FFFFFF"/>
          <w:w w:val="135"/>
        </w:rPr>
        <w:t>|</w:t>
      </w:r>
      <w:r>
        <w:rPr>
          <w:color w:val="FFFFFF"/>
          <w:spacing w:val="-8"/>
          <w:w w:val="135"/>
        </w:rPr>
        <w:t> </w:t>
      </w:r>
      <w:r>
        <w:rPr>
          <w:color w:val="FFFFFF"/>
        </w:rPr>
        <w:t>Quota </w:t>
      </w:r>
      <w:r>
        <w:rPr>
          <w:color w:val="FFFFFF"/>
          <w:w w:val="115"/>
        </w:rPr>
        <w:t>3°/4° </w:t>
      </w:r>
      <w:r>
        <w:rPr>
          <w:color w:val="FFFFFF"/>
        </w:rPr>
        <w:t>letto adulto balcone DELUXE € </w:t>
      </w:r>
      <w:r>
        <w:rPr>
          <w:color w:val="FFFFFF"/>
        </w:rPr>
        <w:t>829 Quota</w:t>
      </w:r>
      <w:r>
        <w:rPr>
          <w:color w:val="FFFFFF"/>
          <w:spacing w:val="29"/>
          <w:w w:val="115"/>
        </w:rPr>
        <w:t> </w:t>
      </w:r>
      <w:r>
        <w:rPr>
          <w:color w:val="FFFFFF"/>
          <w:w w:val="115"/>
        </w:rPr>
        <w:t>3°/4°</w:t>
      </w:r>
      <w:r>
        <w:rPr>
          <w:color w:val="FFFFFF"/>
          <w:spacing w:val="29"/>
          <w:w w:val="115"/>
        </w:rPr>
        <w:t> </w:t>
      </w:r>
      <w:r>
        <w:rPr>
          <w:color w:val="FFFFFF"/>
        </w:rPr>
        <w:t>letto</w:t>
      </w:r>
      <w:r>
        <w:rPr>
          <w:color w:val="FFFFFF"/>
          <w:spacing w:val="37"/>
        </w:rPr>
        <w:t> </w:t>
      </w:r>
      <w:r>
        <w:rPr>
          <w:color w:val="FFFFFF"/>
        </w:rPr>
        <w:t>adulto</w:t>
      </w:r>
      <w:r>
        <w:rPr>
          <w:color w:val="FFFFFF"/>
          <w:spacing w:val="37"/>
        </w:rPr>
        <w:t> </w:t>
      </w:r>
      <w:r>
        <w:rPr>
          <w:color w:val="FFFFFF"/>
        </w:rPr>
        <w:t>interna</w:t>
      </w:r>
      <w:r>
        <w:rPr>
          <w:color w:val="FFFFFF"/>
          <w:spacing w:val="37"/>
        </w:rPr>
        <w:t> </w:t>
      </w:r>
      <w:r>
        <w:rPr>
          <w:color w:val="FFFFFF"/>
        </w:rPr>
        <w:t>€</w:t>
      </w:r>
      <w:r>
        <w:rPr>
          <w:color w:val="FFFFFF"/>
          <w:spacing w:val="37"/>
        </w:rPr>
        <w:t> </w:t>
      </w:r>
      <w:r>
        <w:rPr>
          <w:color w:val="FFFFFF"/>
        </w:rPr>
        <w:t>689</w:t>
      </w:r>
      <w:r>
        <w:rPr>
          <w:color w:val="FFFFFF"/>
          <w:w w:val="165"/>
        </w:rPr>
        <w:t> | </w:t>
      </w:r>
      <w:r>
        <w:rPr>
          <w:color w:val="FFFFFF"/>
        </w:rPr>
        <w:t>Quota</w:t>
      </w:r>
      <w:r>
        <w:rPr>
          <w:color w:val="FFFFFF"/>
          <w:spacing w:val="29"/>
          <w:w w:val="115"/>
        </w:rPr>
        <w:t> </w:t>
      </w:r>
      <w:r>
        <w:rPr>
          <w:color w:val="FFFFFF"/>
          <w:w w:val="115"/>
        </w:rPr>
        <w:t>3°/4°</w:t>
      </w:r>
      <w:r>
        <w:rPr>
          <w:color w:val="FFFFFF"/>
          <w:spacing w:val="29"/>
          <w:w w:val="115"/>
        </w:rPr>
        <w:t> </w:t>
      </w:r>
      <w:r>
        <w:rPr>
          <w:color w:val="FFFFFF"/>
        </w:rPr>
        <w:t>letto</w:t>
      </w:r>
      <w:r>
        <w:rPr>
          <w:color w:val="FFFFFF"/>
          <w:spacing w:val="37"/>
        </w:rPr>
        <w:t> </w:t>
      </w:r>
      <w:r>
        <w:rPr>
          <w:color w:val="FFFFFF"/>
        </w:rPr>
        <w:t>bambino</w:t>
      </w:r>
      <w:r>
        <w:rPr>
          <w:color w:val="FFFFFF"/>
          <w:spacing w:val="37"/>
        </w:rPr>
        <w:t> </w:t>
      </w:r>
      <w:r>
        <w:rPr>
          <w:color w:val="FFFFFF"/>
        </w:rPr>
        <w:t>€</w:t>
      </w:r>
      <w:r>
        <w:rPr>
          <w:color w:val="FFFFFF"/>
          <w:spacing w:val="37"/>
        </w:rPr>
        <w:t> </w:t>
      </w:r>
      <w:r>
        <w:rPr>
          <w:color w:val="FFFFFF"/>
        </w:rPr>
        <w:t>509</w:t>
      </w:r>
    </w:p>
    <w:p>
      <w:pPr>
        <w:pStyle w:val="BodyText"/>
      </w:pPr>
    </w:p>
    <w:p>
      <w:pPr>
        <w:pStyle w:val="BodyText"/>
        <w:spacing w:before="108"/>
      </w:pPr>
    </w:p>
    <w:p>
      <w:pPr>
        <w:spacing w:after="0"/>
        <w:sectPr>
          <w:type w:val="continuous"/>
          <w:pgSz w:w="11910" w:h="16840"/>
          <w:pgMar w:top="320" w:bottom="0" w:left="600" w:right="580"/>
        </w:sectPr>
      </w:pPr>
    </w:p>
    <w:p>
      <w:pPr>
        <w:spacing w:line="204" w:lineRule="exact" w:before="99"/>
        <w:ind w:left="154" w:right="0" w:firstLine="0"/>
        <w:jc w:val="left"/>
        <w:rPr>
          <w:sz w:val="18"/>
        </w:rPr>
      </w:pPr>
      <w:r>
        <w:rPr>
          <w:color w:val="FFFFFF"/>
          <w:spacing w:val="-2"/>
          <w:w w:val="90"/>
          <w:sz w:val="18"/>
        </w:rPr>
        <w:t>LA</w:t>
      </w:r>
      <w:r>
        <w:rPr>
          <w:color w:val="FFFFFF"/>
          <w:spacing w:val="-7"/>
          <w:w w:val="90"/>
          <w:sz w:val="18"/>
        </w:rPr>
        <w:t> </w:t>
      </w:r>
      <w:r>
        <w:rPr>
          <w:color w:val="FFFFFF"/>
          <w:spacing w:val="-2"/>
          <w:w w:val="90"/>
          <w:sz w:val="18"/>
        </w:rPr>
        <w:t>QUOTA</w:t>
      </w:r>
      <w:r>
        <w:rPr>
          <w:color w:val="FFFFFF"/>
          <w:spacing w:val="-6"/>
          <w:w w:val="90"/>
          <w:sz w:val="18"/>
        </w:rPr>
        <w:t> </w:t>
      </w:r>
      <w:r>
        <w:rPr>
          <w:color w:val="FFFFFF"/>
          <w:spacing w:val="-2"/>
          <w:w w:val="90"/>
          <w:sz w:val="1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14" w:val="left" w:leader="none"/>
        </w:tabs>
        <w:spacing w:line="230" w:lineRule="auto" w:before="5" w:after="0"/>
        <w:ind w:left="514" w:right="38" w:hanging="360"/>
        <w:jc w:val="left"/>
        <w:rPr>
          <w:sz w:val="20"/>
        </w:rPr>
      </w:pPr>
      <w:r>
        <w:rPr>
          <w:color w:val="FFFFFF"/>
          <w:w w:val="90"/>
          <w:sz w:val="20"/>
        </w:rPr>
        <w:t>Sistemazione in cabina e categoria scelta con imbarco a </w:t>
      </w:r>
      <w:r>
        <w:rPr>
          <w:color w:val="FFFFFF"/>
          <w:spacing w:val="-4"/>
          <w:sz w:val="20"/>
        </w:rPr>
        <w:t>CIVITAVECCHIA.</w:t>
      </w:r>
    </w:p>
    <w:p>
      <w:pPr>
        <w:pStyle w:val="ListParagraph"/>
        <w:numPr>
          <w:ilvl w:val="0"/>
          <w:numId w:val="1"/>
        </w:numPr>
        <w:tabs>
          <w:tab w:pos="514" w:val="left" w:leader="none"/>
        </w:tabs>
        <w:spacing w:line="230" w:lineRule="auto" w:before="0" w:after="0"/>
        <w:ind w:left="514" w:right="38" w:hanging="360"/>
        <w:jc w:val="left"/>
        <w:rPr>
          <w:sz w:val="20"/>
        </w:rPr>
      </w:pPr>
      <w:r>
        <w:rPr>
          <w:color w:val="FFFFFF"/>
          <w:spacing w:val="-6"/>
          <w:sz w:val="20"/>
        </w:rPr>
        <w:t>Pensione</w:t>
      </w:r>
      <w:r>
        <w:rPr>
          <w:color w:val="FFFFFF"/>
          <w:spacing w:val="37"/>
          <w:sz w:val="20"/>
        </w:rPr>
        <w:t> </w:t>
      </w:r>
      <w:r>
        <w:rPr>
          <w:color w:val="FFFFFF"/>
          <w:spacing w:val="-6"/>
          <w:sz w:val="20"/>
        </w:rPr>
        <w:t>completa,</w:t>
      </w:r>
      <w:r>
        <w:rPr>
          <w:color w:val="FFFFFF"/>
          <w:spacing w:val="37"/>
          <w:sz w:val="20"/>
        </w:rPr>
        <w:t> </w:t>
      </w:r>
      <w:r>
        <w:rPr>
          <w:color w:val="FFFFFF"/>
          <w:spacing w:val="-6"/>
          <w:sz w:val="20"/>
        </w:rPr>
        <w:t>con</w:t>
      </w:r>
      <w:r>
        <w:rPr>
          <w:color w:val="FFFFFF"/>
          <w:spacing w:val="37"/>
          <w:sz w:val="20"/>
        </w:rPr>
        <w:t> </w:t>
      </w:r>
      <w:r>
        <w:rPr>
          <w:color w:val="FFFFFF"/>
          <w:spacing w:val="-6"/>
          <w:sz w:val="20"/>
        </w:rPr>
        <w:t>piatti</w:t>
      </w:r>
      <w:r>
        <w:rPr>
          <w:color w:val="FFFFFF"/>
          <w:spacing w:val="37"/>
          <w:sz w:val="20"/>
        </w:rPr>
        <w:t> </w:t>
      </w:r>
      <w:r>
        <w:rPr>
          <w:color w:val="FFFFFF"/>
          <w:spacing w:val="-6"/>
          <w:sz w:val="20"/>
        </w:rPr>
        <w:t>gourmet</w:t>
      </w:r>
      <w:r>
        <w:rPr>
          <w:color w:val="FFFFFF"/>
          <w:spacing w:val="37"/>
          <w:sz w:val="20"/>
        </w:rPr>
        <w:t> </w:t>
      </w:r>
      <w:r>
        <w:rPr>
          <w:color w:val="FFFFFF"/>
          <w:spacing w:val="-6"/>
          <w:sz w:val="20"/>
        </w:rPr>
        <w:t>nei</w:t>
      </w:r>
      <w:r>
        <w:rPr>
          <w:color w:val="FFFFFF"/>
          <w:spacing w:val="37"/>
          <w:sz w:val="20"/>
        </w:rPr>
        <w:t> </w:t>
      </w:r>
      <w:r>
        <w:rPr>
          <w:color w:val="FFFFFF"/>
          <w:spacing w:val="-6"/>
          <w:sz w:val="20"/>
        </w:rPr>
        <w:t>Ristoranti </w:t>
      </w:r>
      <w:r>
        <w:rPr>
          <w:color w:val="FFFFFF"/>
          <w:w w:val="90"/>
          <w:sz w:val="20"/>
        </w:rPr>
        <w:t>Principali</w:t>
      </w:r>
      <w:r>
        <w:rPr>
          <w:color w:val="FFFFFF"/>
          <w:spacing w:val="-12"/>
          <w:w w:val="90"/>
          <w:sz w:val="20"/>
        </w:rPr>
        <w:t> </w:t>
      </w:r>
      <w:r>
        <w:rPr>
          <w:color w:val="FFFFFF"/>
          <w:w w:val="90"/>
          <w:sz w:val="20"/>
        </w:rPr>
        <w:t>e</w:t>
      </w:r>
      <w:r>
        <w:rPr>
          <w:color w:val="FFFFFF"/>
          <w:spacing w:val="-11"/>
          <w:w w:val="90"/>
          <w:sz w:val="20"/>
        </w:rPr>
        <w:t> </w:t>
      </w:r>
      <w:r>
        <w:rPr>
          <w:color w:val="FFFFFF"/>
          <w:w w:val="90"/>
          <w:sz w:val="20"/>
        </w:rPr>
        <w:t>cucina</w:t>
      </w:r>
      <w:r>
        <w:rPr>
          <w:color w:val="FFFFFF"/>
          <w:spacing w:val="-12"/>
          <w:w w:val="90"/>
          <w:sz w:val="20"/>
        </w:rPr>
        <w:t> </w:t>
      </w:r>
      <w:r>
        <w:rPr>
          <w:color w:val="FFFFFF"/>
          <w:w w:val="90"/>
          <w:sz w:val="20"/>
        </w:rPr>
        <w:t>mediterranea</w:t>
      </w:r>
      <w:r>
        <w:rPr>
          <w:color w:val="FFFFFF"/>
          <w:spacing w:val="-11"/>
          <w:w w:val="90"/>
          <w:sz w:val="20"/>
        </w:rPr>
        <w:t> </w:t>
      </w:r>
      <w:r>
        <w:rPr>
          <w:color w:val="FFFFFF"/>
          <w:w w:val="90"/>
          <w:sz w:val="20"/>
        </w:rPr>
        <w:t>e</w:t>
      </w:r>
      <w:r>
        <w:rPr>
          <w:color w:val="FFFFFF"/>
          <w:spacing w:val="-12"/>
          <w:w w:val="90"/>
          <w:sz w:val="20"/>
        </w:rPr>
        <w:t> </w:t>
      </w:r>
      <w:r>
        <w:rPr>
          <w:color w:val="FFFFFF"/>
          <w:w w:val="90"/>
          <w:sz w:val="20"/>
        </w:rPr>
        <w:t>internazionale</w:t>
      </w:r>
      <w:r>
        <w:rPr>
          <w:color w:val="FFFFFF"/>
          <w:spacing w:val="-11"/>
          <w:w w:val="90"/>
          <w:sz w:val="20"/>
        </w:rPr>
        <w:t> </w:t>
      </w:r>
      <w:r>
        <w:rPr>
          <w:color w:val="FFFFFF"/>
          <w:w w:val="90"/>
          <w:sz w:val="20"/>
        </w:rPr>
        <w:t>al</w:t>
      </w:r>
      <w:r>
        <w:rPr>
          <w:color w:val="FFFFFF"/>
          <w:spacing w:val="-12"/>
          <w:w w:val="90"/>
          <w:sz w:val="20"/>
        </w:rPr>
        <w:t> </w:t>
      </w:r>
      <w:r>
        <w:rPr>
          <w:color w:val="FFFFFF"/>
          <w:w w:val="90"/>
          <w:sz w:val="20"/>
        </w:rPr>
        <w:t>Buffet.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216" w:lineRule="exact" w:before="0" w:after="0"/>
        <w:ind w:left="513" w:right="0" w:hanging="359"/>
        <w:jc w:val="left"/>
        <w:rPr>
          <w:sz w:val="20"/>
        </w:rPr>
      </w:pPr>
      <w:r>
        <w:rPr>
          <w:color w:val="FFFFFF"/>
          <w:w w:val="80"/>
          <w:sz w:val="20"/>
        </w:rPr>
        <w:t>Tasse</w:t>
      </w:r>
      <w:r>
        <w:rPr>
          <w:color w:val="FFFFFF"/>
          <w:spacing w:val="-6"/>
          <w:sz w:val="20"/>
        </w:rPr>
        <w:t> </w:t>
      </w:r>
      <w:r>
        <w:rPr>
          <w:color w:val="FFFFFF"/>
          <w:w w:val="80"/>
          <w:sz w:val="20"/>
        </w:rPr>
        <w:t>Portuali</w:t>
      </w:r>
      <w:r>
        <w:rPr>
          <w:color w:val="FFFFFF"/>
          <w:spacing w:val="-5"/>
          <w:sz w:val="20"/>
        </w:rPr>
        <w:t> </w:t>
      </w:r>
      <w:r>
        <w:rPr>
          <w:color w:val="FFFFFF"/>
          <w:spacing w:val="-2"/>
          <w:w w:val="80"/>
          <w:sz w:val="20"/>
        </w:rPr>
        <w:t>€180,00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220" w:lineRule="exact" w:before="0" w:after="0"/>
        <w:ind w:left="513" w:right="0" w:hanging="359"/>
        <w:jc w:val="left"/>
        <w:rPr>
          <w:sz w:val="20"/>
        </w:rPr>
      </w:pPr>
      <w:r>
        <w:rPr>
          <w:color w:val="FFFFFF"/>
          <w:spacing w:val="-2"/>
          <w:w w:val="90"/>
          <w:sz w:val="20"/>
        </w:rPr>
        <w:t>Spettacoli</w:t>
      </w:r>
      <w:r>
        <w:rPr>
          <w:color w:val="FFFFFF"/>
          <w:spacing w:val="-10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teatrali</w:t>
      </w:r>
      <w:r>
        <w:rPr>
          <w:color w:val="FFFFFF"/>
          <w:spacing w:val="-10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in</w:t>
      </w:r>
      <w:r>
        <w:rPr>
          <w:color w:val="FFFFFF"/>
          <w:spacing w:val="-10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stile</w:t>
      </w:r>
      <w:r>
        <w:rPr>
          <w:color w:val="FFFFFF"/>
          <w:spacing w:val="-10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Broadway</w:t>
      </w:r>
      <w:r>
        <w:rPr>
          <w:color w:val="FFFFFF"/>
          <w:spacing w:val="-10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e</w:t>
      </w:r>
      <w:r>
        <w:rPr>
          <w:color w:val="FFFFFF"/>
          <w:spacing w:val="-10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musica</w:t>
      </w:r>
      <w:r>
        <w:rPr>
          <w:color w:val="FFFFFF"/>
          <w:spacing w:val="-10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dal</w:t>
      </w:r>
      <w:r>
        <w:rPr>
          <w:color w:val="FFFFFF"/>
          <w:spacing w:val="-10"/>
          <w:w w:val="90"/>
          <w:sz w:val="20"/>
        </w:rPr>
        <w:t> </w:t>
      </w:r>
      <w:r>
        <w:rPr>
          <w:color w:val="FFFFFF"/>
          <w:spacing w:val="-4"/>
          <w:w w:val="90"/>
          <w:sz w:val="20"/>
        </w:rPr>
        <w:t>vivo.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220" w:lineRule="exact" w:before="0" w:after="0"/>
        <w:ind w:left="513" w:right="0" w:hanging="359"/>
        <w:jc w:val="left"/>
        <w:rPr>
          <w:sz w:val="20"/>
        </w:rPr>
      </w:pPr>
      <w:r>
        <w:rPr>
          <w:color w:val="FFFFFF"/>
          <w:spacing w:val="-2"/>
          <w:w w:val="90"/>
          <w:sz w:val="20"/>
        </w:rPr>
        <w:t>5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Kids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Club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–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distinti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per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fasce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di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età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(1-17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anni).</w:t>
      </w:r>
    </w:p>
    <w:p>
      <w:pPr>
        <w:pStyle w:val="ListParagraph"/>
        <w:numPr>
          <w:ilvl w:val="0"/>
          <w:numId w:val="1"/>
        </w:numPr>
        <w:tabs>
          <w:tab w:pos="514" w:val="left" w:leader="none"/>
        </w:tabs>
        <w:spacing w:line="230" w:lineRule="auto" w:before="1" w:after="0"/>
        <w:ind w:left="514" w:right="38" w:hanging="360"/>
        <w:jc w:val="left"/>
        <w:rPr>
          <w:sz w:val="20"/>
        </w:rPr>
      </w:pPr>
      <w:r>
        <w:rPr>
          <w:color w:val="FFFFFF"/>
          <w:spacing w:val="-2"/>
          <w:w w:val="90"/>
          <w:sz w:val="20"/>
        </w:rPr>
        <w:t>Piscine,</w:t>
      </w:r>
      <w:r>
        <w:rPr>
          <w:color w:val="FFFFFF"/>
          <w:spacing w:val="-5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strutture</w:t>
      </w:r>
      <w:r>
        <w:rPr>
          <w:color w:val="FFFFFF"/>
          <w:spacing w:val="-5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sportive</w:t>
      </w:r>
      <w:r>
        <w:rPr>
          <w:color w:val="FFFFFF"/>
          <w:spacing w:val="-5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all’aperto</w:t>
      </w:r>
      <w:r>
        <w:rPr>
          <w:color w:val="FFFFFF"/>
          <w:spacing w:val="-5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e</w:t>
      </w:r>
      <w:r>
        <w:rPr>
          <w:color w:val="FFFFFF"/>
          <w:spacing w:val="-5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palestra</w:t>
      </w:r>
      <w:r>
        <w:rPr>
          <w:color w:val="FFFFFF"/>
          <w:spacing w:val="-5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con</w:t>
      </w:r>
      <w:r>
        <w:rPr>
          <w:color w:val="FFFFFF"/>
          <w:spacing w:val="-5"/>
          <w:w w:val="90"/>
          <w:sz w:val="20"/>
        </w:rPr>
        <w:t> </w:t>
      </w:r>
      <w:r>
        <w:rPr>
          <w:color w:val="FFFFFF"/>
          <w:spacing w:val="-2"/>
          <w:w w:val="90"/>
          <w:sz w:val="20"/>
        </w:rPr>
        <w:t>accesso </w:t>
      </w:r>
      <w:r>
        <w:rPr>
          <w:color w:val="FFFFFF"/>
          <w:spacing w:val="-2"/>
          <w:sz w:val="20"/>
        </w:rPr>
        <w:t>libero.</w:t>
      </w:r>
    </w:p>
    <w:p>
      <w:pPr>
        <w:spacing w:line="204" w:lineRule="exact" w:before="99"/>
        <w:ind w:left="154" w:right="0" w:firstLine="0"/>
        <w:jc w:val="left"/>
        <w:rPr>
          <w:sz w:val="18"/>
        </w:rPr>
      </w:pPr>
      <w:r>
        <w:rPr/>
        <w:br w:type="column"/>
      </w:r>
      <w:r>
        <w:rPr>
          <w:color w:val="FFFFFF"/>
          <w:w w:val="90"/>
          <w:sz w:val="18"/>
        </w:rPr>
        <w:t>LA</w:t>
      </w:r>
      <w:r>
        <w:rPr>
          <w:color w:val="FFFFFF"/>
          <w:spacing w:val="-2"/>
          <w:sz w:val="18"/>
        </w:rPr>
        <w:t> </w:t>
      </w:r>
      <w:r>
        <w:rPr>
          <w:color w:val="FFFFFF"/>
          <w:w w:val="90"/>
          <w:sz w:val="18"/>
        </w:rPr>
        <w:t>QUOTA</w:t>
      </w:r>
      <w:r>
        <w:rPr>
          <w:color w:val="FFFFFF"/>
          <w:spacing w:val="-2"/>
          <w:sz w:val="18"/>
        </w:rPr>
        <w:t> </w:t>
      </w:r>
      <w:r>
        <w:rPr>
          <w:color w:val="FFFFFF"/>
          <w:w w:val="90"/>
          <w:sz w:val="18"/>
        </w:rPr>
        <w:t>NON</w:t>
      </w:r>
      <w:r>
        <w:rPr>
          <w:color w:val="FFFFFF"/>
          <w:spacing w:val="-2"/>
          <w:sz w:val="18"/>
        </w:rPr>
        <w:t> </w:t>
      </w:r>
      <w:r>
        <w:rPr>
          <w:color w:val="FFFFFF"/>
          <w:spacing w:val="-2"/>
          <w:w w:val="90"/>
          <w:sz w:val="1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514" w:val="left" w:leader="none"/>
        </w:tabs>
        <w:spacing w:line="228" w:lineRule="auto" w:before="7" w:after="0"/>
        <w:ind w:left="514" w:right="100" w:hanging="360"/>
        <w:jc w:val="both"/>
        <w:rPr>
          <w:sz w:val="20"/>
        </w:rPr>
      </w:pPr>
      <w:r>
        <w:rPr>
          <w:color w:val="FFFFFF"/>
          <w:sz w:val="20"/>
        </w:rPr>
        <w:t>Quote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di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Servizio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€84,00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obbligatorie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da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pre</w:t>
      </w:r>
      <w:r>
        <w:rPr>
          <w:color w:val="FFFFFF"/>
          <w:spacing w:val="-11"/>
          <w:sz w:val="20"/>
        </w:rPr>
        <w:t> </w:t>
      </w:r>
      <w:r>
        <w:rPr>
          <w:color w:val="FFFFFF"/>
          <w:sz w:val="20"/>
        </w:rPr>
        <w:t>pagare; </w:t>
      </w:r>
      <w:r>
        <w:rPr>
          <w:color w:val="FFFFFF"/>
          <w:w w:val="90"/>
          <w:sz w:val="20"/>
        </w:rPr>
        <w:t>Assicurazione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medico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bagaglio</w:t>
      </w:r>
      <w:r>
        <w:rPr>
          <w:color w:val="FFFFFF"/>
          <w:spacing w:val="-8"/>
          <w:w w:val="90"/>
          <w:sz w:val="20"/>
        </w:rPr>
        <w:t> </w:t>
      </w:r>
      <w:r>
        <w:rPr>
          <w:color w:val="FFFFFF"/>
          <w:w w:val="90"/>
          <w:sz w:val="20"/>
        </w:rPr>
        <w:t>annullamento</w:t>
      </w:r>
      <w:r>
        <w:rPr>
          <w:color w:val="FFFFFF"/>
          <w:spacing w:val="-9"/>
          <w:w w:val="90"/>
          <w:sz w:val="20"/>
        </w:rPr>
        <w:t> </w:t>
      </w:r>
      <w:r>
        <w:rPr>
          <w:color w:val="FFFFFF"/>
          <w:w w:val="90"/>
          <w:sz w:val="20"/>
        </w:rPr>
        <w:t>obbligatoria </w:t>
      </w:r>
      <w:r>
        <w:rPr>
          <w:color w:val="FFFFFF"/>
          <w:spacing w:val="-4"/>
          <w:sz w:val="20"/>
        </w:rPr>
        <w:t>50€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216" w:lineRule="exact" w:before="0" w:after="0"/>
        <w:ind w:left="513" w:right="0" w:hanging="359"/>
        <w:jc w:val="both"/>
        <w:rPr>
          <w:sz w:val="20"/>
        </w:rPr>
      </w:pPr>
      <w:r>
        <w:rPr>
          <w:color w:val="FFFFFF"/>
          <w:spacing w:val="-2"/>
          <w:sz w:val="20"/>
        </w:rPr>
        <w:t>Bevande</w:t>
      </w:r>
    </w:p>
    <w:p>
      <w:pPr>
        <w:pStyle w:val="ListParagraph"/>
        <w:numPr>
          <w:ilvl w:val="0"/>
          <w:numId w:val="1"/>
        </w:numPr>
        <w:tabs>
          <w:tab w:pos="514" w:val="left" w:leader="none"/>
        </w:tabs>
        <w:spacing w:line="228" w:lineRule="auto" w:before="5" w:after="0"/>
        <w:ind w:left="514" w:right="197" w:hanging="360"/>
        <w:jc w:val="both"/>
        <w:rPr>
          <w:sz w:val="20"/>
        </w:rPr>
      </w:pPr>
      <w:r>
        <w:rPr>
          <w:color w:val="FFFFFF"/>
          <w:spacing w:val="-6"/>
          <w:sz w:val="20"/>
        </w:rPr>
        <w:t>Extra</w:t>
      </w:r>
      <w:r>
        <w:rPr>
          <w:color w:val="FFFFFF"/>
          <w:spacing w:val="-6"/>
          <w:sz w:val="20"/>
        </w:rPr>
        <w:t> e</w:t>
      </w:r>
      <w:r>
        <w:rPr>
          <w:color w:val="FFFFFF"/>
          <w:spacing w:val="-7"/>
          <w:sz w:val="20"/>
        </w:rPr>
        <w:t> </w:t>
      </w:r>
      <w:r>
        <w:rPr>
          <w:color w:val="FFFFFF"/>
          <w:spacing w:val="-6"/>
          <w:sz w:val="20"/>
        </w:rPr>
        <w:t>tutto</w:t>
      </w:r>
      <w:r>
        <w:rPr>
          <w:color w:val="FFFFFF"/>
          <w:spacing w:val="-6"/>
          <w:sz w:val="20"/>
        </w:rPr>
        <w:t> quanto</w:t>
      </w:r>
      <w:r>
        <w:rPr>
          <w:color w:val="FFFFFF"/>
          <w:spacing w:val="-7"/>
          <w:sz w:val="20"/>
        </w:rPr>
        <w:t> </w:t>
      </w:r>
      <w:r>
        <w:rPr>
          <w:color w:val="FFFFFF"/>
          <w:spacing w:val="-6"/>
          <w:sz w:val="20"/>
        </w:rPr>
        <w:t>non</w:t>
      </w:r>
      <w:r>
        <w:rPr>
          <w:color w:val="FFFFFF"/>
          <w:spacing w:val="-6"/>
          <w:sz w:val="20"/>
        </w:rPr>
        <w:t> espressamente</w:t>
      </w:r>
      <w:r>
        <w:rPr>
          <w:color w:val="FFFFFF"/>
          <w:spacing w:val="-7"/>
          <w:sz w:val="20"/>
        </w:rPr>
        <w:t> </w:t>
      </w:r>
      <w:r>
        <w:rPr>
          <w:color w:val="FFFFFF"/>
          <w:spacing w:val="-6"/>
          <w:sz w:val="20"/>
        </w:rPr>
        <w:t>indicato</w:t>
      </w:r>
      <w:r>
        <w:rPr>
          <w:color w:val="FFFFFF"/>
          <w:spacing w:val="-6"/>
          <w:sz w:val="20"/>
        </w:rPr>
        <w:t> </w:t>
      </w:r>
      <w:r>
        <w:rPr>
          <w:color w:val="FFFFFF"/>
          <w:spacing w:val="-6"/>
          <w:sz w:val="20"/>
        </w:rPr>
        <w:t>nella </w:t>
      </w:r>
      <w:r>
        <w:rPr>
          <w:color w:val="FFFFFF"/>
          <w:sz w:val="20"/>
        </w:rPr>
        <w:t>“Quota</w:t>
      </w:r>
      <w:r>
        <w:rPr>
          <w:color w:val="FFFFFF"/>
          <w:spacing w:val="-17"/>
          <w:sz w:val="20"/>
        </w:rPr>
        <w:t> </w:t>
      </w:r>
      <w:r>
        <w:rPr>
          <w:color w:val="FFFFFF"/>
          <w:sz w:val="20"/>
        </w:rPr>
        <w:t>comprende”</w:t>
      </w:r>
    </w:p>
    <w:p>
      <w:pPr>
        <w:pStyle w:val="ListParagraph"/>
        <w:numPr>
          <w:ilvl w:val="0"/>
          <w:numId w:val="1"/>
        </w:numPr>
        <w:tabs>
          <w:tab w:pos="513" w:val="left" w:leader="none"/>
        </w:tabs>
        <w:spacing w:line="221" w:lineRule="exact" w:before="0" w:after="0"/>
        <w:ind w:left="513" w:right="0" w:hanging="359"/>
        <w:jc w:val="both"/>
        <w:rPr>
          <w:sz w:val="20"/>
        </w:rPr>
      </w:pPr>
      <w:r>
        <w:rPr>
          <w:color w:val="FFFFFF"/>
          <w:spacing w:val="-2"/>
          <w:w w:val="95"/>
          <w:sz w:val="20"/>
        </w:rPr>
        <w:t>Escursioni</w:t>
      </w:r>
    </w:p>
    <w:p>
      <w:pPr>
        <w:spacing w:after="0" w:line="221" w:lineRule="exact"/>
        <w:jc w:val="both"/>
        <w:rPr>
          <w:sz w:val="20"/>
        </w:rPr>
        <w:sectPr>
          <w:type w:val="continuous"/>
          <w:pgSz w:w="11910" w:h="16840"/>
          <w:pgMar w:top="320" w:bottom="0" w:left="600" w:right="580"/>
          <w:cols w:num="2" w:equalWidth="0">
            <w:col w:w="5144" w:space="372"/>
            <w:col w:w="5214"/>
          </w:cols>
        </w:sectPr>
      </w:pPr>
    </w:p>
    <w:p>
      <w:pPr>
        <w:pStyle w:val="BodyText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26400">
                <wp:simplePos x="0" y="0"/>
                <wp:positionH relativeFrom="page">
                  <wp:posOffset>0</wp:posOffset>
                </wp:positionH>
                <wp:positionV relativeFrom="page">
                  <wp:posOffset>3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443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570605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570605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98244"/>
                            <a:ext cx="7560309" cy="539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394325">
                                <a:moveTo>
                                  <a:pt x="0" y="0"/>
                                </a:moveTo>
                                <a:lnTo>
                                  <a:pt x="0" y="5393755"/>
                                </a:lnTo>
                                <a:lnTo>
                                  <a:pt x="7560005" y="5393755"/>
                                </a:lnTo>
                                <a:lnTo>
                                  <a:pt x="7560005" y="2180252"/>
                                </a:lnTo>
                                <a:lnTo>
                                  <a:pt x="7454073" y="2160555"/>
                                </a:lnTo>
                                <a:lnTo>
                                  <a:pt x="7354950" y="2140751"/>
                                </a:lnTo>
                                <a:lnTo>
                                  <a:pt x="7256738" y="2119767"/>
                                </a:lnTo>
                                <a:lnTo>
                                  <a:pt x="7159484" y="2097580"/>
                                </a:lnTo>
                                <a:lnTo>
                                  <a:pt x="7063235" y="2074169"/>
                                </a:lnTo>
                                <a:lnTo>
                                  <a:pt x="6968040" y="2049511"/>
                                </a:lnTo>
                                <a:lnTo>
                                  <a:pt x="6873947" y="2023585"/>
                                </a:lnTo>
                                <a:lnTo>
                                  <a:pt x="6781003" y="1996368"/>
                                </a:lnTo>
                                <a:lnTo>
                                  <a:pt x="6689256" y="1967839"/>
                                </a:lnTo>
                                <a:lnTo>
                                  <a:pt x="6598755" y="1937976"/>
                                </a:lnTo>
                                <a:lnTo>
                                  <a:pt x="6553986" y="1922537"/>
                                </a:lnTo>
                                <a:lnTo>
                                  <a:pt x="6509547" y="1906756"/>
                                </a:lnTo>
                                <a:lnTo>
                                  <a:pt x="6465443" y="1890631"/>
                                </a:lnTo>
                                <a:lnTo>
                                  <a:pt x="6421680" y="1874159"/>
                                </a:lnTo>
                                <a:lnTo>
                                  <a:pt x="6378265" y="1857336"/>
                                </a:lnTo>
                                <a:lnTo>
                                  <a:pt x="6335202" y="1840161"/>
                                </a:lnTo>
                                <a:lnTo>
                                  <a:pt x="6292499" y="1822630"/>
                                </a:lnTo>
                                <a:lnTo>
                                  <a:pt x="6250161" y="1804741"/>
                                </a:lnTo>
                                <a:lnTo>
                                  <a:pt x="6208195" y="1786490"/>
                                </a:lnTo>
                                <a:lnTo>
                                  <a:pt x="6166605" y="1767876"/>
                                </a:lnTo>
                                <a:lnTo>
                                  <a:pt x="6125399" y="1748896"/>
                                </a:lnTo>
                                <a:lnTo>
                                  <a:pt x="6084582" y="1729546"/>
                                </a:lnTo>
                                <a:lnTo>
                                  <a:pt x="6044160" y="1709824"/>
                                </a:lnTo>
                                <a:lnTo>
                                  <a:pt x="6004139" y="1689728"/>
                                </a:lnTo>
                                <a:lnTo>
                                  <a:pt x="5749768" y="1572636"/>
                                </a:lnTo>
                                <a:lnTo>
                                  <a:pt x="5497466" y="1460813"/>
                                </a:lnTo>
                                <a:lnTo>
                                  <a:pt x="5247365" y="1354139"/>
                                </a:lnTo>
                                <a:lnTo>
                                  <a:pt x="4999596" y="1252494"/>
                                </a:lnTo>
                                <a:lnTo>
                                  <a:pt x="4693362" y="1132325"/>
                                </a:lnTo>
                                <a:lnTo>
                                  <a:pt x="4391231" y="1019592"/>
                                </a:lnTo>
                                <a:lnTo>
                                  <a:pt x="4093458" y="914060"/>
                                </a:lnTo>
                                <a:lnTo>
                                  <a:pt x="3800298" y="815495"/>
                                </a:lnTo>
                                <a:lnTo>
                                  <a:pt x="3512007" y="723661"/>
                                </a:lnTo>
                                <a:lnTo>
                                  <a:pt x="3228840" y="638326"/>
                                </a:lnTo>
                                <a:lnTo>
                                  <a:pt x="2896163" y="544170"/>
                                </a:lnTo>
                                <a:lnTo>
                                  <a:pt x="2571674" y="458628"/>
                                </a:lnTo>
                                <a:lnTo>
                                  <a:pt x="2255815" y="381295"/>
                                </a:lnTo>
                                <a:lnTo>
                                  <a:pt x="1949026" y="311766"/>
                                </a:lnTo>
                                <a:lnTo>
                                  <a:pt x="1651748" y="249637"/>
                                </a:lnTo>
                                <a:lnTo>
                                  <a:pt x="1317535" y="185963"/>
                                </a:lnTo>
                                <a:lnTo>
                                  <a:pt x="997570" y="131166"/>
                                </a:lnTo>
                                <a:lnTo>
                                  <a:pt x="692554" y="84602"/>
                                </a:lnTo>
                                <a:lnTo>
                                  <a:pt x="403188" y="45627"/>
                                </a:lnTo>
                                <a:lnTo>
                                  <a:pt x="92545" y="95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2768333" y="357768"/>
                            <a:ext cx="203962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8232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811"/>
                                </a:lnTo>
                                <a:lnTo>
                                  <a:pt x="2039111" y="781811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810218" y="394306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729648" y="50759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14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6301854" y="50760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6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152448" y="1238374"/>
                            <a:ext cx="5313045" cy="1019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13045" h="1019810">
                                <a:moveTo>
                                  <a:pt x="53126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9555"/>
                                </a:lnTo>
                                <a:lnTo>
                                  <a:pt x="5312663" y="1019555"/>
                                </a:lnTo>
                                <a:lnTo>
                                  <a:pt x="5312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5562001"/>
                            <a:ext cx="3834129" cy="601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4129" h="601980">
                                <a:moveTo>
                                  <a:pt x="34797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1611"/>
                                </a:lnTo>
                                <a:lnTo>
                                  <a:pt x="3479786" y="601611"/>
                                </a:lnTo>
                                <a:lnTo>
                                  <a:pt x="3532130" y="598350"/>
                                </a:lnTo>
                                <a:lnTo>
                                  <a:pt x="3582089" y="588876"/>
                                </a:lnTo>
                                <a:lnTo>
                                  <a:pt x="3629115" y="573654"/>
                                </a:lnTo>
                                <a:lnTo>
                                  <a:pt x="3672661" y="553150"/>
                                </a:lnTo>
                                <a:lnTo>
                                  <a:pt x="3712178" y="527830"/>
                                </a:lnTo>
                                <a:lnTo>
                                  <a:pt x="3747119" y="498157"/>
                                </a:lnTo>
                                <a:lnTo>
                                  <a:pt x="3776936" y="464598"/>
                                </a:lnTo>
                                <a:lnTo>
                                  <a:pt x="3801080" y="427617"/>
                                </a:lnTo>
                                <a:lnTo>
                                  <a:pt x="3819004" y="387680"/>
                                </a:lnTo>
                                <a:lnTo>
                                  <a:pt x="3830161" y="345252"/>
                                </a:lnTo>
                                <a:lnTo>
                                  <a:pt x="3834001" y="300799"/>
                                </a:lnTo>
                                <a:lnTo>
                                  <a:pt x="3830161" y="256349"/>
                                </a:lnTo>
                                <a:lnTo>
                                  <a:pt x="3819004" y="213924"/>
                                </a:lnTo>
                                <a:lnTo>
                                  <a:pt x="3801080" y="173989"/>
                                </a:lnTo>
                                <a:lnTo>
                                  <a:pt x="3776936" y="137010"/>
                                </a:lnTo>
                                <a:lnTo>
                                  <a:pt x="3747119" y="103452"/>
                                </a:lnTo>
                                <a:lnTo>
                                  <a:pt x="3712178" y="73780"/>
                                </a:lnTo>
                                <a:lnTo>
                                  <a:pt x="3672661" y="48460"/>
                                </a:lnTo>
                                <a:lnTo>
                                  <a:pt x="3629115" y="27956"/>
                                </a:lnTo>
                                <a:lnTo>
                                  <a:pt x="3582089" y="12735"/>
                                </a:lnTo>
                                <a:lnTo>
                                  <a:pt x="3532130" y="3261"/>
                                </a:lnTo>
                                <a:lnTo>
                                  <a:pt x="34797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999" y="3744910"/>
                            <a:ext cx="2311399" cy="161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395998" y="3744909"/>
                            <a:ext cx="2311400" cy="1612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1400" h="1612900">
                                <a:moveTo>
                                  <a:pt x="0" y="1612900"/>
                                </a:moveTo>
                                <a:lnTo>
                                  <a:pt x="2311400" y="1612900"/>
                                </a:lnTo>
                                <a:lnTo>
                                  <a:pt x="2311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2900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61457" y="5613348"/>
                            <a:ext cx="1142684" cy="11426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9827" y="6574508"/>
                            <a:ext cx="842403" cy="4195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3pt;margin-top:.000244pt;width:599.3pt;height:841.9pt;mso-position-horizontal-relative:page;mso-position-vertical-relative:page;z-index:-15790080" id="docshapegroup1" coordorigin="0,0" coordsize="11986,16838">
                <v:shape style="position:absolute;left:0;top:0;width:11906;height:10149" type="#_x0000_t75" id="docshape2" stroked="false">
                  <v:imagedata r:id="rId5" o:title=""/>
                </v:shape>
                <v:shape style="position:absolute;left:6439;top:8772;width:5466;height:4621" id="docshape3" coordorigin="6440,8773" coordsize="5466,4621" path="m9529,8773l9443,8773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,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,11906,9606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3,9529,8773xe" filled="true" fillcolor="#ffffff" stroked="false">
                  <v:path arrowok="t"/>
                  <v:fill type="solid"/>
                </v:shape>
                <v:shape style="position:absolute;left:6439;top:8772;width:5466;height:4621" id="docshape4" coordorigin="6440,8773" coordsize="5466,4621" path="m9529,13393l9616,13392,9702,13390,9787,13385,9872,13379,9956,13371,10039,13362,10121,13351,10203,13338,10284,13324,10364,13308,10443,13290,10522,13271,10599,13251,10675,13229,10751,13206,10825,13181,10899,13154,10971,13127,11042,13098,11112,13067,11181,13036,11249,13003,11315,12969,11380,12933,11444,12896,11506,12858,11568,12819,11627,12779,11686,12738,11742,12695,11798,12651,11852,12607,11904,12561,11906,12560m11906,9606l11904,9605,11852,9559,11798,9514,11742,9471,11686,9428,11627,9387,11568,9346,11506,9307,11444,9269,11380,9233,11315,9197,11249,9163,11181,9130,11112,9098,11042,9068,10971,9039,10899,9011,10825,8985,10751,8960,10675,8937,10599,8915,10522,8894,10443,8875,10364,8858,10284,8842,10203,8828,10121,8815,10039,8804,9956,8794,9872,8787,9787,8781,9702,8776,9616,8773,9529,8773,9443,8773,9357,8776,9272,8781,9187,8787,9103,8794,9020,8804,8937,8815,8856,8828,8775,8842,8695,8858,8616,8875,8537,8894,8460,8915,8383,8937,8308,8960,8234,8985,8160,9011,8088,9039,8017,9068,7947,9098,7878,9130,7810,9163,7744,9197,7679,9233,7615,9269,7552,9307,7491,9346,7432,9387,7373,9428,7316,9471,7261,9514,7207,9559,7155,9605,7104,9651,7055,9699,7008,9748,6962,9797,6918,9848,6875,9899,6835,9952,6796,10005,6759,10059,6724,10114,6691,10170,6659,10226,6630,10283,6602,10341,6577,10400,6554,10459,6532,10519,6513,10579,6496,10640,6481,10702,6469,10764,6458,10827,6450,10890,6444,10954,6441,11018,6440,11083,6441,11148,6444,11212,6450,11276,6458,11339,6469,11402,6481,11464,6496,11525,6513,11587,6532,11647,6554,11707,6577,11766,6602,11825,6630,11883,6659,11940,6691,11996,6724,12052,6759,12107,6796,12161,6835,12214,6875,12266,6918,12318,6962,12368,7008,12418,7055,12467,7104,12514,7155,12561,7207,12607,7261,12651,7316,12695,7373,12738,7432,12779,7491,12819,7552,12858,7615,12896,7679,12933,7744,12969,7810,13003,7878,13036,7947,13067,8017,13098,8088,13127,8160,13154,8234,13181,8308,13206,8383,13229,8460,13251,8537,13271,8616,13290,8695,13308,8775,13324,8856,13338,8937,13351,9020,13362,9103,13371,9187,13379,9272,13385,9357,13390,9443,13392,9529,13393e" filled="false" stroked="true" strokeweight="8pt" strokecolor="#ed6929">
                  <v:path arrowok="t"/>
                  <v:stroke dashstyle="solid"/>
                </v:shape>
                <v:shape style="position:absolute;left:0;top:8343;width:11906;height:8495" id="docshape5" coordorigin="0,8344" coordsize="11906,8495" path="m0,8344l0,16838,11906,16838,11906,11777,11739,11746,11583,11715,11428,11682,11275,11647,11123,11610,10973,11571,10825,11530,10679,11488,10534,11443,10392,11396,10321,11371,10251,11346,10182,11321,10113,11295,10045,11269,9977,11242,9909,11214,9843,11186,9777,11157,9711,11128,9646,11098,9582,11067,9518,11036,9455,11005,9055,10820,8657,10644,8264,10476,7873,10316,7391,10127,6915,9949,6446,9783,5985,9628,5531,9483,5085,9349,4561,9201,4050,9066,3552,8944,3069,8835,2601,8737,2075,8637,1571,8550,1091,8477,635,8416,146,8359,0,8344xe" filled="true" fillcolor="#f37025" stroked="false">
                  <v:path arrowok="t"/>
                  <v:fill type="solid"/>
                </v:shape>
                <v:rect style="position:absolute;left:4359;top:563;width:3212;height:1232" id="docshape6" filled="true" fillcolor="#000000" stroked="false">
                  <v:fill opacity="49152f" type="solid"/>
                </v:rect>
                <v:shape style="position:absolute;left:4425;top:620;width:3005;height:1026" id="docshape7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10597;top:799;width:461;height:461" id="docshape8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9" stroked="false">
                  <v:imagedata r:id="rId6" o:title=""/>
                </v:shape>
                <v:shape style="position:absolute;left:9924;top:799;width:461;height:458" id="docshape10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1" stroked="false">
                  <v:imagedata r:id="rId7" o:title=""/>
                </v:shape>
                <v:rect style="position:absolute;left:1814;top:1950;width:8367;height:1606" id="docshape12" filled="true" fillcolor="#000000" stroked="false">
                  <v:fill opacity="49152f" type="solid"/>
                </v:rect>
                <v:shape style="position:absolute;left:0;top:8759;width:6038;height:948" id="docshape13" coordorigin="0,8759" coordsize="6038,948" path="m5480,8759l0,8759,0,9706,5480,9706,5562,9701,5641,9686,5715,9662,5784,9630,5846,9590,5901,9544,5948,9491,5986,9432,6014,9370,6032,9303,6038,9233,6032,9163,6014,9096,5986,9033,5948,8975,5901,8922,5846,8875,5784,8835,5715,8803,5641,8779,5562,8764,5480,8759xe" filled="true" fillcolor="#ffffff" stroked="false">
                  <v:path arrowok="t"/>
                  <v:fill type="solid"/>
                </v:shape>
                <v:shape style="position:absolute;left:623;top:5897;width:3640;height:2540" type="#_x0000_t75" id="docshape14" stroked="false">
                  <v:imagedata r:id="rId8" o:title=""/>
                </v:shape>
                <v:rect style="position:absolute;left:623;top:5897;width:3640;height:2540" id="docshape15" filled="false" stroked="true" strokeweight="3pt" strokecolor="#ffffff">
                  <v:stroke dashstyle="solid"/>
                </v:rect>
                <v:shape style="position:absolute;left:8443;top:8839;width:1800;height:1800" type="#_x0000_t75" id="docshape16" stroked="false">
                  <v:imagedata r:id="rId9" o:title=""/>
                </v:shape>
                <v:shape style="position:absolute;left:10220;top:10353;width:1327;height:661" type="#_x0000_t75" id="docshape17" stroked="false">
                  <v:imagedata r:id="rId10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58"/>
        <w:rPr>
          <w:sz w:val="16"/>
        </w:rPr>
      </w:pPr>
    </w:p>
    <w:p>
      <w:pPr>
        <w:spacing w:before="0"/>
        <w:ind w:left="137" w:right="0" w:firstLine="0"/>
        <w:jc w:val="left"/>
        <w:rPr>
          <w:sz w:val="16"/>
        </w:rPr>
      </w:pPr>
      <w:r>
        <w:rPr>
          <w:color w:val="FFFFFF"/>
          <w:spacing w:val="-2"/>
          <w:sz w:val="16"/>
        </w:rPr>
        <w:t>3AMSC24</w:t>
      </w:r>
    </w:p>
    <w:sectPr>
      <w:type w:val="continuous"/>
      <w:pgSz w:w="11910" w:h="16840"/>
      <w:pgMar w:top="320" w:bottom="0" w:left="60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Futura PT">
    <w:altName w:val="Futura PT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514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285"/>
        <w:sz w:val="20"/>
        <w:szCs w:val="2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8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4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0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6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83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9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5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219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  <w:lang w:val="it-IT" w:eastAsia="en-US" w:bidi="ar-SA"/>
    </w:rPr>
  </w:style>
  <w:style w:styleId="Title" w:type="paragraph">
    <w:name w:val="Title"/>
    <w:basedOn w:val="Normal"/>
    <w:uiPriority w:val="1"/>
    <w:qFormat/>
    <w:pPr>
      <w:ind w:right="3"/>
      <w:jc w:val="center"/>
    </w:pPr>
    <w:rPr>
      <w:rFonts w:ascii="Georgia" w:hAnsi="Georgia" w:eastAsia="Georgia" w:cs="Georgia"/>
      <w:i/>
      <w:iCs/>
      <w:sz w:val="68"/>
      <w:szCs w:val="68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513" w:hanging="360"/>
    </w:pPr>
    <w:rPr>
      <w:rFonts w:ascii="Arial" w:hAnsi="Arial" w:eastAsia="Arial" w:cs="Arial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29"/>
    </w:pPr>
    <w:rPr>
      <w:rFonts w:ascii="Arial" w:hAnsi="Arial" w:eastAsia="Arial" w:cs="Arial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jpe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2024-03-27T09:00:49Z</dcterms:created>
  <dcterms:modified xsi:type="dcterms:W3CDTF">2024-03-27T09:00:49Z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2024-03-27T00:00:00Z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2024-03-27T00:00:00Z</vt:filetime>
  </property>
  <property fmtid="{D5CDD505-2E9C-101B-9397-08002B2CF9AE}" pid="5" name="Producer">
    <vt:lpwstr>Adobe PDF Library 17.0</vt:lpwstr>
  </property>
</Properties>
</file>