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0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53"/>
        <w:rPr>
          <w:rFonts w:ascii="Futura Bold"/>
          <w:b/>
          <w:sz w:val="66"/>
        </w:rPr>
      </w:pPr>
    </w:p>
    <w:p>
      <w:pPr>
        <w:pStyle w:val="Title"/>
      </w:pPr>
      <w:r>
        <w:rPr>
          <w:color w:val="FFFFFF"/>
          <w:spacing w:val="-2"/>
        </w:rPr>
        <w:t>KENYA</w:t>
      </w:r>
    </w:p>
    <w:p>
      <w:pPr>
        <w:spacing w:before="3"/>
        <w:ind w:left="201" w:right="0" w:firstLine="0"/>
        <w:jc w:val="center"/>
        <w:rPr>
          <w:rFonts w:ascii="Georgia"/>
          <w:i/>
          <w:sz w:val="34"/>
        </w:rPr>
      </w:pPr>
      <w:r>
        <w:rPr>
          <w:rFonts w:ascii="Georgia"/>
          <w:i/>
          <w:color w:val="FFFFFF"/>
          <w:sz w:val="34"/>
        </w:rPr>
        <w:t>BRAVO</w:t>
      </w:r>
      <w:r>
        <w:rPr>
          <w:rFonts w:ascii="Georgia"/>
          <w:i/>
          <w:color w:val="FFFFFF"/>
          <w:spacing w:val="-5"/>
          <w:sz w:val="34"/>
        </w:rPr>
        <w:t> </w:t>
      </w:r>
      <w:r>
        <w:rPr>
          <w:rFonts w:ascii="Georgia"/>
          <w:i/>
          <w:color w:val="FFFFFF"/>
          <w:spacing w:val="-2"/>
          <w:sz w:val="34"/>
        </w:rPr>
        <w:t>WATAMU</w:t>
      </w: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rPr>
          <w:rFonts w:ascii="Georgia"/>
          <w:i/>
          <w:sz w:val="28"/>
        </w:rPr>
      </w:pPr>
    </w:p>
    <w:p>
      <w:pPr>
        <w:pStyle w:val="BodyText"/>
        <w:spacing w:before="224"/>
        <w:rPr>
          <w:rFonts w:ascii="Georgia"/>
          <w:i/>
          <w:sz w:val="28"/>
        </w:rPr>
      </w:pPr>
    </w:p>
    <w:p>
      <w:pPr>
        <w:spacing w:line="349" w:lineRule="exact" w:before="0"/>
        <w:ind w:left="109" w:right="0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</w:t>
      </w:r>
      <w:r>
        <w:rPr>
          <w:rFonts w:ascii="Futura PT"/>
          <w:b/>
          <w:color w:val="FFFFFF"/>
          <w:spacing w:val="-11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-11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-10"/>
          <w:sz w:val="28"/>
        </w:rPr>
        <w:t> </w:t>
      </w:r>
      <w:r>
        <w:rPr>
          <w:rFonts w:ascii="Futura PT"/>
          <w:b/>
          <w:color w:val="FFFFFF"/>
          <w:sz w:val="28"/>
        </w:rPr>
        <w:t>15</w:t>
      </w:r>
      <w:r>
        <w:rPr>
          <w:rFonts w:ascii="Futura PT"/>
          <w:b/>
          <w:color w:val="FFFFFF"/>
          <w:spacing w:val="-11"/>
          <w:sz w:val="28"/>
        </w:rPr>
        <w:t> </w:t>
      </w:r>
      <w:r>
        <w:rPr>
          <w:rFonts w:ascii="Futura PT"/>
          <w:b/>
          <w:color w:val="FFFFFF"/>
          <w:sz w:val="28"/>
        </w:rPr>
        <w:t>NOVEMBRE</w:t>
      </w:r>
      <w:r>
        <w:rPr>
          <w:rFonts w:ascii="Futura PT"/>
          <w:b/>
          <w:color w:val="FFFFFF"/>
          <w:spacing w:val="-10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228" w:lineRule="auto" w:before="4"/>
        <w:ind w:left="109" w:right="7818" w:firstLine="0"/>
        <w:jc w:val="left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 GIORNI | 7 NOTTI SOFT ALL </w:t>
      </w:r>
      <w:r>
        <w:rPr>
          <w:rFonts w:ascii="Futura PT"/>
          <w:b/>
          <w:color w:val="FFFFFF"/>
          <w:spacing w:val="-2"/>
          <w:sz w:val="28"/>
        </w:rPr>
        <w:t>INCLUSIV</w:t>
      </w:r>
      <w:r>
        <w:rPr>
          <w:rFonts w:ascii="Futura PT"/>
          <w:b/>
          <w:color w:val="FFFFFF"/>
          <w:spacing w:val="-2"/>
          <w:sz w:val="28"/>
        </w:rPr>
        <w:t>E</w:t>
      </w:r>
    </w:p>
    <w:p>
      <w:pPr>
        <w:spacing w:before="62"/>
        <w:ind w:left="289" w:right="0" w:firstLine="0"/>
        <w:jc w:val="left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-5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1599</w:t>
      </w:r>
      <w:r>
        <w:rPr>
          <w:rFonts w:ascii="Futura PT" w:hAnsi="Futura PT"/>
          <w:b/>
          <w:color w:val="FFFFFF"/>
          <w:spacing w:val="-26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pStyle w:val="BodyText"/>
        <w:spacing w:line="249" w:lineRule="auto" w:before="58"/>
        <w:ind w:left="158" w:right="3644" w:hanging="1"/>
      </w:pPr>
      <w:r>
        <w:rPr>
          <w:color w:val="FFFFFF"/>
          <w:spacing w:val="-4"/>
        </w:rPr>
        <w:t>Prezzi</w:t>
      </w:r>
      <w:r>
        <w:rPr>
          <w:color w:val="FFFFFF"/>
          <w:spacing w:val="-8"/>
        </w:rPr>
        <w:t> </w:t>
      </w:r>
      <w:r>
        <w:rPr>
          <w:color w:val="FFFFFF"/>
          <w:spacing w:val="-4"/>
        </w:rPr>
        <w:t>per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persona</w:t>
      </w:r>
      <w:r>
        <w:rPr>
          <w:color w:val="FFFFFF"/>
          <w:spacing w:val="-7"/>
        </w:rPr>
        <w:t> </w:t>
      </w:r>
      <w:r>
        <w:rPr>
          <w:color w:val="FFFFFF"/>
          <w:spacing w:val="-4"/>
        </w:rPr>
        <w:t>base</w:t>
      </w:r>
      <w:r>
        <w:rPr>
          <w:color w:val="FFFFFF"/>
        </w:rPr>
        <w:t> </w:t>
      </w:r>
      <w:r>
        <w:rPr>
          <w:color w:val="FFFFFF"/>
          <w:spacing w:val="-4"/>
        </w:rPr>
        <w:t>doppia</w:t>
      </w:r>
      <w:r>
        <w:rPr>
          <w:color w:val="FFFFFF"/>
        </w:rPr>
        <w:t> </w:t>
      </w:r>
      <w:r>
        <w:rPr>
          <w:color w:val="FFFFFF"/>
          <w:spacing w:val="-4"/>
        </w:rPr>
        <w:t>|</w:t>
      </w:r>
      <w:r>
        <w:rPr>
          <w:color w:val="FFFFFF"/>
        </w:rPr>
        <w:t> </w:t>
      </w:r>
      <w:r>
        <w:rPr>
          <w:color w:val="FFFFFF"/>
          <w:spacing w:val="-4"/>
        </w:rPr>
        <w:t>Riduzione</w:t>
      </w:r>
      <w:r>
        <w:rPr>
          <w:color w:val="FFFFFF"/>
          <w:spacing w:val="18"/>
        </w:rPr>
        <w:t> </w:t>
      </w:r>
      <w:r>
        <w:rPr>
          <w:color w:val="FFFFFF"/>
          <w:spacing w:val="-4"/>
        </w:rPr>
        <w:t>3°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Letto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Adulto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€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60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|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Supplemento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Singola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630</w:t>
      </w:r>
      <w:r>
        <w:rPr>
          <w:color w:val="FFFFFF"/>
          <w:spacing w:val="-11"/>
        </w:rPr>
        <w:t> </w:t>
      </w:r>
      <w:r>
        <w:rPr>
          <w:color w:val="FFFFFF"/>
          <w:spacing w:val="-4"/>
        </w:rPr>
        <w:t>€ </w:t>
      </w:r>
      <w:r>
        <w:rPr>
          <w:color w:val="FFFFFF"/>
          <w:spacing w:val="-6"/>
        </w:rPr>
        <w:t>Riduzione</w:t>
      </w:r>
      <w:r>
        <w:rPr>
          <w:color w:val="FFFFFF"/>
          <w:spacing w:val="29"/>
        </w:rPr>
        <w:t> </w:t>
      </w:r>
      <w:r>
        <w:rPr>
          <w:color w:val="FFFFFF"/>
          <w:spacing w:val="-6"/>
        </w:rPr>
        <w:t>3°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Letto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CHILD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(2-14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N.C.)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€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940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|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Riduzione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4°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Letto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CHILD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(2-12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N.C.)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€</w:t>
      </w:r>
      <w:r>
        <w:rPr>
          <w:color w:val="FFFFFF"/>
          <w:spacing w:val="-9"/>
        </w:rPr>
        <w:t> </w:t>
      </w:r>
      <w:r>
        <w:rPr>
          <w:color w:val="FFFFFF"/>
          <w:spacing w:val="-6"/>
        </w:rPr>
        <w:t>1290</w:t>
      </w:r>
      <w:r>
        <w:rPr>
          <w:color w:val="FFFFFF"/>
        </w:rPr>
        <w:t> </w:t>
      </w:r>
      <w:r>
        <w:rPr>
          <w:color w:val="FFFFFF"/>
          <w:spacing w:val="-6"/>
        </w:rPr>
        <w:t>Supplemento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Camera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Superior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€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60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p.p.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|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Supplemento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Camera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Deluxe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€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80</w:t>
      </w:r>
      <w:r>
        <w:rPr>
          <w:color w:val="FFFFFF"/>
          <w:spacing w:val="-11"/>
        </w:rPr>
        <w:t> </w:t>
      </w:r>
      <w:r>
        <w:rPr>
          <w:color w:val="FFFFFF"/>
          <w:spacing w:val="-6"/>
        </w:rPr>
        <w:t>p.p.</w:t>
      </w:r>
    </w:p>
    <w:p>
      <w:pPr>
        <w:pStyle w:val="BodyText"/>
        <w:spacing w:before="20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320" w:bottom="280" w:left="480" w:right="860"/>
        </w:sectPr>
      </w:pPr>
    </w:p>
    <w:p>
      <w:pPr>
        <w:pStyle w:val="BodyText"/>
        <w:spacing w:before="100"/>
        <w:ind w:left="13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6640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86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82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979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789224" y="1252080"/>
                            <a:ext cx="193421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722630">
                                <a:moveTo>
                                  <a:pt x="1933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2376"/>
                                </a:lnTo>
                                <a:lnTo>
                                  <a:pt x="1933956" y="722376"/>
                                </a:lnTo>
                                <a:lnTo>
                                  <a:pt x="1933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704" y="8642832"/>
                            <a:ext cx="1570608" cy="97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4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779840" id="docshapegroup1" coordorigin="0,0" coordsize="11986,16838">
                <v:shape style="position:absolute;left:0;top:0;width:11906;height:10216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6;width:3212;height:1224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rect style="position:absolute;left:4392;top:1971;width:3046;height:1138" id="docshape12" filled="true" fillcolor="#000000" stroked="false">
                  <v:fill type="solid"/>
                </v:rect>
                <v:shape style="position:absolute;left:974;top:13610;width:2474;height:154" type="#_x0000_t75" id="docshape13" stroked="false">
                  <v:imagedata r:id="rId8" o:title=""/>
                </v:shape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charter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Roma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con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bagaglio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stiva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7</w:t>
      </w:r>
      <w:r>
        <w:rPr>
          <w:color w:val="FFFFFF"/>
          <w:sz w:val="16"/>
        </w:rPr>
        <w:t> </w:t>
      </w:r>
      <w:r>
        <w:rPr>
          <w:color w:val="FFFFFF"/>
          <w:w w:val="85"/>
          <w:sz w:val="16"/>
        </w:rPr>
        <w:t>notti</w:t>
      </w:r>
      <w:r>
        <w:rPr>
          <w:color w:val="FFFFFF"/>
          <w:spacing w:val="1"/>
          <w:sz w:val="16"/>
        </w:rPr>
        <w:t> </w:t>
      </w:r>
      <w:r>
        <w:rPr>
          <w:color w:val="FFFFFF"/>
          <w:w w:val="85"/>
          <w:sz w:val="16"/>
        </w:rPr>
        <w:t>Sistemazione</w:t>
      </w:r>
      <w:r>
        <w:rPr>
          <w:color w:val="FFFFFF"/>
          <w:sz w:val="16"/>
        </w:rPr>
        <w:t> </w:t>
      </w:r>
      <w:r>
        <w:rPr>
          <w:color w:val="FFFFFF"/>
          <w:w w:val="85"/>
          <w:sz w:val="16"/>
        </w:rPr>
        <w:t>in</w:t>
      </w:r>
      <w:r>
        <w:rPr>
          <w:color w:val="FFFFFF"/>
          <w:spacing w:val="1"/>
          <w:sz w:val="16"/>
        </w:rPr>
        <w:t> </w:t>
      </w:r>
      <w:r>
        <w:rPr>
          <w:color w:val="FFFFFF"/>
          <w:w w:val="85"/>
          <w:sz w:val="16"/>
        </w:rPr>
        <w:t>camera</w:t>
      </w:r>
      <w:r>
        <w:rPr>
          <w:color w:val="FFFFFF"/>
          <w:sz w:val="16"/>
        </w:rPr>
        <w:t> </w:t>
      </w:r>
      <w:r>
        <w:rPr>
          <w:color w:val="FFFFFF"/>
          <w:spacing w:val="-2"/>
          <w:w w:val="85"/>
          <w:sz w:val="16"/>
        </w:rPr>
        <w:t>SUPERIOR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Trattamento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soft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all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inclusive</w:t>
      </w:r>
    </w:p>
    <w:p>
      <w:pPr>
        <w:pStyle w:val="ListParagraph"/>
        <w:numPr>
          <w:ilvl w:val="0"/>
          <w:numId w:val="1"/>
        </w:numPr>
        <w:tabs>
          <w:tab w:pos="293" w:val="left" w:leader="none"/>
        </w:tabs>
        <w:spacing w:line="240" w:lineRule="auto" w:before="16" w:after="0"/>
        <w:ind w:left="293" w:right="0" w:hanging="160"/>
        <w:jc w:val="left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61" w:lineRule="auto" w:before="16" w:after="0"/>
        <w:ind w:left="493" w:right="38" w:hanging="360"/>
        <w:jc w:val="both"/>
        <w:rPr>
          <w:sz w:val="16"/>
        </w:rPr>
      </w:pPr>
      <w:r>
        <w:rPr>
          <w:color w:val="FFFFFF"/>
          <w:sz w:val="16"/>
        </w:rPr>
        <w:t>Assicurazione Medico Bagaglio e Annullamento che prevede: ANNULLAMENTO/MODIFICA: rimborso delle penali in caso di annullamento/modifica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viaggio,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motivi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certificabili,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escluse </w:t>
      </w:r>
      <w:r>
        <w:rPr>
          <w:color w:val="FFFFFF"/>
          <w:spacing w:val="-6"/>
          <w:sz w:val="16"/>
        </w:rPr>
        <w:t>Epidemie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Pandemie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ed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anche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il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Covid-19.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Il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rimborso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massimo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è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6"/>
          <w:sz w:val="16"/>
        </w:rPr>
        <w:t>di</w:t>
      </w:r>
      <w:r>
        <w:rPr>
          <w:color w:val="FFFFFF"/>
          <w:spacing w:val="-4"/>
          <w:sz w:val="16"/>
        </w:rPr>
        <w:t> 5.000€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4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persona.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ASSISTENZA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ALLA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PERSONA: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22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Prestazioni </w:t>
      </w:r>
      <w:r>
        <w:rPr>
          <w:color w:val="FFFFFF"/>
          <w:sz w:val="16"/>
        </w:rPr>
        <w:t>fornite attraverso la Struttura Organizzativa in funzione 24h, </w:t>
      </w:r>
      <w:r>
        <w:rPr>
          <w:color w:val="FFFFFF"/>
          <w:w w:val="90"/>
          <w:sz w:val="16"/>
        </w:rPr>
        <w:t>ASSICURAZIONE</w:t>
      </w:r>
      <w:r>
        <w:rPr>
          <w:color w:val="FFFFFF"/>
          <w:spacing w:val="22"/>
          <w:sz w:val="16"/>
        </w:rPr>
        <w:t> </w:t>
      </w:r>
      <w:r>
        <w:rPr>
          <w:color w:val="FFFFFF"/>
          <w:w w:val="90"/>
          <w:sz w:val="16"/>
        </w:rPr>
        <w:t>BAGAGLIO</w:t>
      </w:r>
      <w:r>
        <w:rPr>
          <w:color w:val="FFFFFF"/>
          <w:spacing w:val="22"/>
          <w:sz w:val="16"/>
        </w:rPr>
        <w:t> </w:t>
      </w:r>
      <w:r>
        <w:rPr>
          <w:color w:val="FFFFFF"/>
          <w:w w:val="90"/>
          <w:sz w:val="16"/>
        </w:rPr>
        <w:t>E</w:t>
      </w:r>
      <w:r>
        <w:rPr>
          <w:color w:val="FFFFFF"/>
          <w:spacing w:val="22"/>
          <w:sz w:val="16"/>
        </w:rPr>
        <w:t> </w:t>
      </w:r>
      <w:r>
        <w:rPr>
          <w:color w:val="FFFFFF"/>
          <w:w w:val="90"/>
          <w:sz w:val="16"/>
        </w:rPr>
        <w:t>ACQUISTI</w:t>
      </w:r>
      <w:r>
        <w:rPr>
          <w:color w:val="FFFFFF"/>
          <w:spacing w:val="22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22"/>
          <w:sz w:val="16"/>
        </w:rPr>
        <w:t> </w:t>
      </w:r>
      <w:r>
        <w:rPr>
          <w:color w:val="FFFFFF"/>
          <w:w w:val="90"/>
          <w:sz w:val="16"/>
        </w:rPr>
        <w:t>PRIMA</w:t>
      </w:r>
      <w:r>
        <w:rPr>
          <w:color w:val="FFFFFF"/>
          <w:spacing w:val="22"/>
          <w:sz w:val="16"/>
        </w:rPr>
        <w:t> </w:t>
      </w:r>
      <w:r>
        <w:rPr>
          <w:color w:val="FFFFFF"/>
          <w:w w:val="90"/>
          <w:sz w:val="16"/>
        </w:rPr>
        <w:t>NECESSITÀ:</w:t>
      </w:r>
    </w:p>
    <w:p>
      <w:pPr>
        <w:pStyle w:val="BodyText"/>
        <w:spacing w:line="261" w:lineRule="auto"/>
        <w:ind w:left="493" w:right="39"/>
        <w:jc w:val="both"/>
      </w:pPr>
      <w:r>
        <w:rPr>
          <w:color w:val="FFFFFF"/>
          <w:w w:val="90"/>
        </w:rPr>
        <w:t>Smarrimento, danneggiamento, furto, mancata riconsegna fino 1.000€;</w:t>
      </w:r>
      <w:r>
        <w:rPr>
          <w:color w:val="FFFFFF"/>
        </w:rPr>
        <w:t> </w:t>
      </w:r>
      <w:r>
        <w:rPr>
          <w:color w:val="FFFFFF"/>
          <w:w w:val="90"/>
        </w:rPr>
        <w:t>acquisti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di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prima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necessità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fino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310€.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SPESE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MEDICHE:</w:t>
      </w:r>
      <w:r>
        <w:rPr>
          <w:color w:val="FFFFFF"/>
          <w:spacing w:val="-2"/>
          <w:w w:val="90"/>
        </w:rPr>
        <w:t> </w:t>
      </w:r>
      <w:r>
        <w:rPr>
          <w:color w:val="FFFFFF"/>
          <w:w w:val="90"/>
        </w:rPr>
        <w:t>rimborso</w:t>
      </w:r>
      <w:r>
        <w:rPr>
          <w:color w:val="FFFFFF"/>
          <w:spacing w:val="-3"/>
          <w:w w:val="90"/>
        </w:rPr>
        <w:t> </w:t>
      </w:r>
      <w:r>
        <w:rPr>
          <w:color w:val="FFFFFF"/>
          <w:w w:val="90"/>
        </w:rPr>
        <w:t>delle</w:t>
      </w:r>
      <w:r>
        <w:rPr>
          <w:color w:val="FFFFFF"/>
        </w:rPr>
        <w:t> </w:t>
      </w:r>
      <w:r>
        <w:rPr>
          <w:color w:val="FFFFFF"/>
          <w:spacing w:val="-6"/>
        </w:rPr>
        <w:t>spese</w:t>
      </w:r>
      <w:r>
        <w:rPr>
          <w:color w:val="FFFFFF"/>
        </w:rPr>
        <w:t> </w:t>
      </w:r>
      <w:r>
        <w:rPr>
          <w:color w:val="FFFFFF"/>
          <w:spacing w:val="-6"/>
        </w:rPr>
        <w:t>mediche</w:t>
      </w:r>
      <w:r>
        <w:rPr>
          <w:color w:val="FFFFFF"/>
        </w:rPr>
        <w:t> </w:t>
      </w:r>
      <w:r>
        <w:rPr>
          <w:color w:val="FFFFFF"/>
          <w:spacing w:val="-6"/>
        </w:rPr>
        <w:t>fino</w:t>
      </w:r>
      <w:r>
        <w:rPr>
          <w:color w:val="FFFFFF"/>
        </w:rPr>
        <w:t> </w:t>
      </w:r>
      <w:r>
        <w:rPr>
          <w:color w:val="FFFFFF"/>
          <w:spacing w:val="-6"/>
        </w:rPr>
        <w:t>a</w:t>
      </w:r>
      <w:r>
        <w:rPr>
          <w:color w:val="FFFFFF"/>
        </w:rPr>
        <w:t> </w:t>
      </w:r>
      <w:r>
        <w:rPr>
          <w:color w:val="FFFFFF"/>
          <w:spacing w:val="-6"/>
        </w:rPr>
        <w:t>30.000€</w:t>
      </w:r>
      <w:r>
        <w:rPr>
          <w:color w:val="FFFFFF"/>
        </w:rPr>
        <w:t> </w:t>
      </w:r>
      <w:r>
        <w:rPr>
          <w:color w:val="FFFFFF"/>
          <w:spacing w:val="-6"/>
        </w:rPr>
        <w:t>(Armenia,</w:t>
      </w:r>
      <w:r>
        <w:rPr>
          <w:color w:val="FFFFFF"/>
        </w:rPr>
        <w:t> </w:t>
      </w:r>
      <w:r>
        <w:rPr>
          <w:color w:val="FFFFFF"/>
          <w:spacing w:val="-6"/>
        </w:rPr>
        <w:t>Ucraina,</w:t>
      </w:r>
      <w:r>
        <w:rPr>
          <w:color w:val="FFFFFF"/>
        </w:rPr>
        <w:t> </w:t>
      </w:r>
      <w:r>
        <w:rPr>
          <w:color w:val="FFFFFF"/>
          <w:spacing w:val="-6"/>
        </w:rPr>
        <w:t>Uzbekistan,</w:t>
      </w:r>
      <w:r>
        <w:rPr>
          <w:color w:val="FFFFFF"/>
        </w:rPr>
        <w:t> </w:t>
      </w:r>
      <w:r>
        <w:rPr>
          <w:color w:val="FFFFFF"/>
          <w:spacing w:val="-6"/>
        </w:rPr>
        <w:t>5000€</w:t>
      </w:r>
      <w:r>
        <w:rPr>
          <w:color w:val="FFFFFF"/>
          <w:spacing w:val="-2"/>
        </w:rPr>
        <w:t> per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gli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altri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paesi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esteri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1.000€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in</w:t>
      </w:r>
      <w:r>
        <w:rPr>
          <w:color w:val="FFFFFF"/>
          <w:spacing w:val="-10"/>
        </w:rPr>
        <w:t> </w:t>
      </w:r>
      <w:r>
        <w:rPr>
          <w:color w:val="FFFFFF"/>
          <w:spacing w:val="-2"/>
        </w:rPr>
        <w:t>Italia)</w:t>
      </w:r>
    </w:p>
    <w:p>
      <w:pPr>
        <w:pStyle w:val="BodyText"/>
        <w:spacing w:before="100"/>
        <w:ind w:left="134"/>
      </w:pPr>
      <w:r>
        <w:rPr/>
        <w:br w:type="column"/>
      </w:r>
      <w:r>
        <w:rPr>
          <w:color w:val="FFFFFF"/>
          <w:w w:val="90"/>
        </w:rPr>
        <w:t>LA</w:t>
      </w:r>
      <w:r>
        <w:rPr>
          <w:color w:val="FFFFFF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16" w:after="0"/>
        <w:ind w:left="493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Tasse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aeroportuali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obbligatorie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260e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16" w:after="0"/>
        <w:ind w:left="493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Green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Tax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–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regolare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16" w:after="0"/>
        <w:ind w:left="493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Le</w:t>
      </w:r>
      <w:r>
        <w:rPr>
          <w:color w:val="FFFFFF"/>
          <w:spacing w:val="-8"/>
          <w:w w:val="85"/>
          <w:sz w:val="16"/>
        </w:rPr>
        <w:t> </w:t>
      </w:r>
      <w:r>
        <w:rPr>
          <w:color w:val="FFFFFF"/>
          <w:w w:val="85"/>
          <w:sz w:val="16"/>
        </w:rPr>
        <w:t>visite</w:t>
      </w:r>
      <w:r>
        <w:rPr>
          <w:color w:val="FFFFFF"/>
          <w:spacing w:val="-7"/>
          <w:w w:val="85"/>
          <w:sz w:val="16"/>
        </w:rPr>
        <w:t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7"/>
          <w:w w:val="85"/>
          <w:sz w:val="16"/>
        </w:rPr>
        <w:t> </w:t>
      </w:r>
      <w:r>
        <w:rPr>
          <w:color w:val="FFFFFF"/>
          <w:w w:val="85"/>
          <w:sz w:val="16"/>
        </w:rPr>
        <w:t>le</w:t>
      </w:r>
      <w:r>
        <w:rPr>
          <w:color w:val="FFFFFF"/>
          <w:spacing w:val="-7"/>
          <w:w w:val="85"/>
          <w:sz w:val="16"/>
        </w:rPr>
        <w:t> </w:t>
      </w:r>
      <w:r>
        <w:rPr>
          <w:color w:val="FFFFFF"/>
          <w:w w:val="85"/>
          <w:sz w:val="16"/>
        </w:rPr>
        <w:t>escursioni</w:t>
      </w:r>
      <w:r>
        <w:rPr>
          <w:color w:val="FFFFFF"/>
          <w:spacing w:val="-7"/>
          <w:w w:val="85"/>
          <w:sz w:val="16"/>
        </w:rPr>
        <w:t> </w:t>
      </w:r>
      <w:r>
        <w:rPr>
          <w:color w:val="FFFFFF"/>
          <w:spacing w:val="-2"/>
          <w:w w:val="85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16" w:after="0"/>
        <w:ind w:left="493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Extra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16" w:after="0"/>
        <w:ind w:left="493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Le</w:t>
      </w:r>
      <w:r>
        <w:rPr>
          <w:color w:val="FFFFFF"/>
          <w:spacing w:val="-4"/>
          <w:sz w:val="16"/>
        </w:rPr>
        <w:t> </w:t>
      </w:r>
      <w:r>
        <w:rPr>
          <w:color w:val="FFFFFF"/>
          <w:w w:val="85"/>
          <w:sz w:val="16"/>
        </w:rPr>
        <w:t>spese</w:t>
      </w:r>
      <w:r>
        <w:rPr>
          <w:color w:val="FFFFFF"/>
          <w:spacing w:val="-4"/>
          <w:sz w:val="16"/>
        </w:rPr>
        <w:t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w w:val="85"/>
          <w:sz w:val="16"/>
        </w:rPr>
        <w:t>facchinaggio,</w:t>
      </w:r>
      <w:r>
        <w:rPr>
          <w:color w:val="FFFFFF"/>
          <w:spacing w:val="-4"/>
          <w:sz w:val="16"/>
        </w:rPr>
        <w:t> </w:t>
      </w:r>
      <w:r>
        <w:rPr>
          <w:color w:val="FFFFFF"/>
          <w:w w:val="85"/>
          <w:sz w:val="16"/>
        </w:rPr>
        <w:t>le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w w:val="85"/>
          <w:sz w:val="16"/>
        </w:rPr>
        <w:t>mance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16" w:after="0"/>
        <w:ind w:left="493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Visto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w w:val="85"/>
          <w:sz w:val="16"/>
        </w:rPr>
        <w:t>ingresso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5"/>
          <w:sz w:val="16"/>
        </w:rPr>
        <w:t>30</w:t>
      </w:r>
      <w:r>
        <w:rPr>
          <w:color w:val="FFFFFF"/>
          <w:spacing w:val="-6"/>
          <w:sz w:val="16"/>
        </w:rPr>
        <w:t> </w:t>
      </w:r>
      <w:r>
        <w:rPr>
          <w:color w:val="FFFFFF"/>
          <w:w w:val="85"/>
          <w:sz w:val="16"/>
        </w:rPr>
        <w:t>usd</w:t>
      </w:r>
      <w:r>
        <w:rPr>
          <w:color w:val="FFFFFF"/>
          <w:spacing w:val="-6"/>
          <w:sz w:val="16"/>
        </w:rPr>
        <w:t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5"/>
          <w:sz w:val="16"/>
        </w:rPr>
        <w:t>Tassa</w:t>
      </w:r>
      <w:r>
        <w:rPr>
          <w:color w:val="FFFFFF"/>
          <w:spacing w:val="-6"/>
          <w:sz w:val="16"/>
        </w:rPr>
        <w:t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w w:val="85"/>
          <w:sz w:val="16"/>
        </w:rPr>
        <w:t>Uscita</w:t>
      </w:r>
      <w:r>
        <w:rPr>
          <w:color w:val="FFFFFF"/>
          <w:spacing w:val="-7"/>
          <w:sz w:val="16"/>
        </w:rPr>
        <w:t> </w:t>
      </w:r>
      <w:r>
        <w:rPr>
          <w:color w:val="FFFFFF"/>
          <w:w w:val="85"/>
          <w:sz w:val="16"/>
        </w:rPr>
        <w:t>50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5"/>
          <w:w w:val="85"/>
          <w:sz w:val="16"/>
        </w:rPr>
        <w:t>usd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40" w:lineRule="auto" w:before="16" w:after="0"/>
        <w:ind w:left="493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Tutto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quanto</w:t>
      </w:r>
      <w:r>
        <w:rPr>
          <w:color w:val="FFFFFF"/>
          <w:sz w:val="16"/>
        </w:rPr>
        <w:t> </w:t>
      </w:r>
      <w:r>
        <w:rPr>
          <w:color w:val="FFFFFF"/>
          <w:w w:val="85"/>
          <w:sz w:val="16"/>
        </w:rPr>
        <w:t>non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espressamente</w:t>
      </w:r>
      <w:r>
        <w:rPr>
          <w:color w:val="FFFFFF"/>
          <w:sz w:val="16"/>
        </w:rPr>
        <w:t> </w:t>
      </w:r>
      <w:r>
        <w:rPr>
          <w:color w:val="FFFFFF"/>
          <w:w w:val="85"/>
          <w:sz w:val="16"/>
        </w:rPr>
        <w:t>indicato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a</w:t>
      </w:r>
      <w:r>
        <w:rPr>
          <w:color w:val="FFFFFF"/>
          <w:sz w:val="16"/>
        </w:rPr>
        <w:t> </w:t>
      </w:r>
      <w:r>
        <w:rPr>
          <w:color w:val="FFFFFF"/>
          <w:w w:val="85"/>
          <w:sz w:val="16"/>
        </w:rPr>
        <w:t>la</w:t>
      </w:r>
      <w:r>
        <w:rPr>
          <w:color w:val="FFFFFF"/>
          <w:spacing w:val="-1"/>
          <w:sz w:val="16"/>
        </w:rPr>
        <w:t> </w:t>
      </w:r>
      <w:r>
        <w:rPr>
          <w:color w:val="FFFFFF"/>
          <w:w w:val="85"/>
          <w:sz w:val="16"/>
        </w:rPr>
        <w:t>quota</w:t>
      </w:r>
      <w:r>
        <w:rPr>
          <w:color w:val="FFFFFF"/>
          <w:sz w:val="16"/>
        </w:rPr>
        <w:t> </w:t>
      </w:r>
      <w:r>
        <w:rPr>
          <w:color w:val="FFFFFF"/>
          <w:spacing w:val="-2"/>
          <w:w w:val="85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240" w:lineRule="auto" w:before="16" w:after="0"/>
        <w:ind w:left="492" w:right="0" w:hanging="359"/>
        <w:jc w:val="left"/>
        <w:rPr>
          <w:sz w:val="16"/>
        </w:rPr>
      </w:pPr>
      <w:r>
        <w:rPr>
          <w:color w:val="FFFFFF"/>
          <w:spacing w:val="2"/>
          <w:w w:val="85"/>
          <w:sz w:val="16"/>
        </w:rPr>
        <w:t>Assicurazioni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facoltative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spacing w:before="0"/>
        <w:ind w:left="516" w:right="0" w:firstLine="0"/>
        <w:jc w:val="left"/>
        <w:rPr>
          <w:rFonts w:ascii="Futura PT"/>
          <w:b/>
          <w:sz w:val="18"/>
        </w:rPr>
      </w:pPr>
      <w:r>
        <w:rPr>
          <w:rFonts w:ascii="Futura PT"/>
          <w:b/>
          <w:color w:val="FFFFFF"/>
          <w:sz w:val="18"/>
        </w:rPr>
        <w:t>PARTENZA</w:t>
      </w:r>
      <w:r>
        <w:rPr>
          <w:rFonts w:ascii="Futura PT"/>
          <w:b/>
          <w:color w:val="FFFFFF"/>
          <w:spacing w:val="1"/>
          <w:sz w:val="18"/>
        </w:rPr>
        <w:t> </w:t>
      </w:r>
      <w:r>
        <w:rPr>
          <w:rFonts w:ascii="Futura PT"/>
          <w:b/>
          <w:color w:val="FFFFFF"/>
          <w:sz w:val="18"/>
        </w:rPr>
        <w:t>DI</w:t>
      </w:r>
      <w:r>
        <w:rPr>
          <w:rFonts w:ascii="Futura PT"/>
          <w:b/>
          <w:color w:val="FFFFFF"/>
          <w:spacing w:val="2"/>
          <w:sz w:val="18"/>
        </w:rPr>
        <w:t> </w:t>
      </w:r>
      <w:r>
        <w:rPr>
          <w:rFonts w:ascii="Futura PT"/>
          <w:b/>
          <w:color w:val="FFFFFF"/>
          <w:sz w:val="18"/>
        </w:rPr>
        <w:t>GRUPPO</w:t>
      </w:r>
      <w:r>
        <w:rPr>
          <w:rFonts w:ascii="Futura PT"/>
          <w:b/>
          <w:color w:val="FFFFFF"/>
          <w:spacing w:val="1"/>
          <w:sz w:val="18"/>
        </w:rPr>
        <w:t> </w:t>
      </w:r>
      <w:r>
        <w:rPr>
          <w:rFonts w:ascii="Futura PT"/>
          <w:b/>
          <w:color w:val="FFFFFF"/>
          <w:sz w:val="18"/>
        </w:rPr>
        <w:t>MINIMO</w:t>
      </w:r>
      <w:r>
        <w:rPr>
          <w:rFonts w:ascii="Futura PT"/>
          <w:b/>
          <w:color w:val="FFFFFF"/>
          <w:spacing w:val="2"/>
          <w:sz w:val="18"/>
        </w:rPr>
        <w:t> </w:t>
      </w:r>
      <w:r>
        <w:rPr>
          <w:rFonts w:ascii="Futura PT"/>
          <w:b/>
          <w:color w:val="FFFFFF"/>
          <w:sz w:val="18"/>
        </w:rPr>
        <w:t>20</w:t>
      </w:r>
      <w:r>
        <w:rPr>
          <w:rFonts w:ascii="Futura PT"/>
          <w:b/>
          <w:color w:val="FFFFFF"/>
          <w:spacing w:val="1"/>
          <w:sz w:val="18"/>
        </w:rPr>
        <w:t> </w:t>
      </w:r>
      <w:r>
        <w:rPr>
          <w:rFonts w:ascii="Futura PT"/>
          <w:b/>
          <w:color w:val="FFFFFF"/>
          <w:spacing w:val="-5"/>
          <w:sz w:val="18"/>
        </w:rPr>
        <w:t>PAX</w:t>
      </w:r>
    </w:p>
    <w:sectPr>
      <w:type w:val="continuous"/>
      <w:pgSz w:w="11910" w:h="16840"/>
      <w:pgMar w:top="320" w:bottom="280" w:left="480" w:right="860"/>
      <w:cols w:num="2" w:equalWidth="0">
        <w:col w:w="5127" w:space="389"/>
        <w:col w:w="505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4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2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8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50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7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3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0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01" w:right="80"/>
      <w:jc w:val="center"/>
    </w:pPr>
    <w:rPr>
      <w:rFonts w:ascii="Georgia" w:hAnsi="Georgia" w:eastAsia="Georgia" w:cs="Georgia"/>
      <w:i/>
      <w:iCs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493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2024-05-17T10:31:20Z</dcterms:created>
  <dcterms:modified xsi:type="dcterms:W3CDTF">2024-05-17T10:31:20Z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2024-05-17T00:00:00Z</vt:filetime>
  </property>
  <property fmtid="{D5CDD505-2E9C-101B-9397-08002B2CF9AE}" pid="3" name="Creator">
    <vt:lpwstr>Adobe InDesign 19.4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2024-05-17T00:00:00Z</vt:filetime>
  </property>
  <property fmtid="{D5CDD505-2E9C-101B-9397-08002B2CF9AE}" pid="6" name="Producer">
    <vt:lpwstr>Adobe PDF Library 17.0</vt:lpwstr>
  </property>
</Properties>
</file>