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365" w:firstLine="0"/>
        <w:jc w:val="right"/>
        <w:rPr>
          <w:rFonts w:ascii="Futura Bold"/>
          <w:b/>
          <w:sz w:val="18"/>
        </w:rPr>
      </w:pPr>
      <w:r>
        <w:rPr>
          <w:rFonts w:ascii="Futura Bold"/>
          <w:b/>
          <w:color w:val="FFFFFF"/>
          <w:spacing w:val="-2"/>
          <w:sz w:val="18"/>
        </w:rPr>
        <w:t>SEGUICI</w:t>
      </w:r>
    </w:p>
    <w:p>
      <w:pPr>
        <w:pStyle w:val="BodyText"/>
        <w:spacing w:before="129"/>
        <w:rPr>
          <w:rFonts w:ascii="Futura Bold"/>
          <w:b/>
          <w:sz w:val="80"/>
        </w:rPr>
      </w:pPr>
    </w:p>
    <w:p>
      <w:pPr>
        <w:pStyle w:val="Title"/>
        <w:spacing w:line="254" w:lineRule="auto"/>
      </w:pPr>
      <w:r>
        <w:rPr>
          <w:color w:val="FFFFFF"/>
        </w:rPr>
        <w:t>TOUR</w:t>
      </w:r>
      <w:r>
        <w:rPr>
          <w:color w:val="FFFFFF"/>
          <w:spacing w:val="-16"/>
        </w:rPr>
        <w:t> </w:t>
      </w:r>
      <w:r>
        <w:rPr>
          <w:color w:val="FFFFFF"/>
        </w:rPr>
        <w:t>GIORDANIA</w:t>
      </w:r>
      <w:r>
        <w:rPr>
          <w:color w:val="FFFFFF"/>
          <w:spacing w:val="-16"/>
        </w:rPr>
        <w:t> </w:t>
      </w:r>
      <w:r>
        <w:rPr>
          <w:color w:val="FFFFFF"/>
        </w:rPr>
        <w:t>E </w:t>
      </w:r>
      <w:r>
        <w:rPr>
          <w:color w:val="FFFFFF"/>
          <w:spacing w:val="-2"/>
        </w:rPr>
        <w:t>DESERTO</w:t>
      </w: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spacing w:before="151"/>
        <w:rPr>
          <w:rFonts w:ascii="Georgia"/>
          <w:i/>
          <w:sz w:val="28"/>
        </w:rPr>
      </w:pPr>
    </w:p>
    <w:p>
      <w:pPr>
        <w:spacing w:line="349" w:lineRule="exact" w:before="0"/>
        <w:ind w:left="119" w:right="0" w:firstLine="0"/>
        <w:jc w:val="left"/>
        <w:rPr>
          <w:rFonts w:ascii="Futura PT"/>
          <w:b/>
          <w:sz w:val="28"/>
        </w:rPr>
      </w:pPr>
      <w:r>
        <w:rPr>
          <w:rFonts w:ascii="Futura PT"/>
          <w:b/>
          <w:color w:val="FFFFFF"/>
          <w:sz w:val="28"/>
        </w:rPr>
        <w:t>NOVEMBRE</w:t>
      </w:r>
      <w:r>
        <w:rPr>
          <w:rFonts w:ascii="Futura PT"/>
          <w:b/>
          <w:color w:val="FFFFFF"/>
          <w:spacing w:val="-4"/>
          <w:sz w:val="28"/>
        </w:rPr>
        <w:t> </w:t>
      </w:r>
      <w:r>
        <w:rPr>
          <w:rFonts w:ascii="Futura PT"/>
          <w:b/>
          <w:color w:val="FFFFFF"/>
          <w:sz w:val="28"/>
        </w:rPr>
        <w:t>2024</w:t>
      </w:r>
      <w:r>
        <w:rPr>
          <w:rFonts w:ascii="Futura PT"/>
          <w:b/>
          <w:color w:val="FFFFFF"/>
          <w:spacing w:val="-4"/>
          <w:sz w:val="28"/>
        </w:rPr>
        <w:t> </w:t>
      </w:r>
      <w:r>
        <w:rPr>
          <w:rFonts w:ascii="Futura PT"/>
          <w:b/>
          <w:color w:val="FFFFFF"/>
          <w:sz w:val="28"/>
        </w:rPr>
        <w:t>-</w:t>
      </w:r>
      <w:r>
        <w:rPr>
          <w:rFonts w:ascii="Futura PT"/>
          <w:b/>
          <w:color w:val="FFFFFF"/>
          <w:spacing w:val="-4"/>
          <w:sz w:val="28"/>
        </w:rPr>
        <w:t> </w:t>
      </w:r>
      <w:r>
        <w:rPr>
          <w:rFonts w:ascii="Futura PT"/>
          <w:b/>
          <w:color w:val="FFFFFF"/>
          <w:sz w:val="28"/>
        </w:rPr>
        <w:t>MARZO</w:t>
      </w:r>
      <w:r>
        <w:rPr>
          <w:rFonts w:ascii="Futura PT"/>
          <w:b/>
          <w:color w:val="FFFFFF"/>
          <w:spacing w:val="-3"/>
          <w:sz w:val="28"/>
        </w:rPr>
        <w:t> </w:t>
      </w:r>
      <w:r>
        <w:rPr>
          <w:rFonts w:ascii="Futura PT"/>
          <w:b/>
          <w:color w:val="FFFFFF"/>
          <w:spacing w:val="-4"/>
          <w:sz w:val="28"/>
        </w:rPr>
        <w:t>2025</w:t>
      </w:r>
    </w:p>
    <w:p>
      <w:pPr>
        <w:spacing w:line="340" w:lineRule="exact" w:before="0"/>
        <w:ind w:left="119" w:right="0" w:firstLine="0"/>
        <w:jc w:val="left"/>
        <w:rPr>
          <w:rFonts w:ascii="Futura PT"/>
          <w:b/>
          <w:sz w:val="28"/>
        </w:rPr>
      </w:pPr>
      <w:r>
        <w:rPr>
          <w:rFonts w:ascii="Futura PT"/>
          <w:b/>
          <w:color w:val="FFFFFF"/>
          <w:sz w:val="28"/>
        </w:rPr>
        <w:t>7 </w:t>
      </w:r>
      <w:r>
        <w:rPr>
          <w:rFonts w:ascii="Futura PT"/>
          <w:b/>
          <w:color w:val="FFFFFF"/>
          <w:spacing w:val="-2"/>
          <w:sz w:val="28"/>
        </w:rPr>
        <w:t>NOTTI</w:t>
      </w:r>
    </w:p>
    <w:p>
      <w:pPr>
        <w:spacing w:line="349" w:lineRule="exact" w:before="0"/>
        <w:ind w:left="119" w:right="0" w:firstLine="0"/>
        <w:jc w:val="left"/>
        <w:rPr>
          <w:rFonts w:ascii="Futura PT"/>
          <w:b/>
          <w:sz w:val="28"/>
        </w:rPr>
      </w:pPr>
      <w:r>
        <w:rPr>
          <w:rFonts w:ascii="Futura PT"/>
          <w:b/>
          <w:color w:val="FFFFFF"/>
          <w:sz w:val="28"/>
        </w:rPr>
        <w:t>PENSIONE</w:t>
      </w:r>
      <w:r>
        <w:rPr>
          <w:rFonts w:ascii="Futura PT"/>
          <w:b/>
          <w:color w:val="FFFFFF"/>
          <w:spacing w:val="-7"/>
          <w:sz w:val="28"/>
        </w:rPr>
        <w:t> </w:t>
      </w:r>
      <w:r>
        <w:rPr>
          <w:rFonts w:ascii="Futura PT"/>
          <w:b/>
          <w:color w:val="FFFFFF"/>
          <w:sz w:val="28"/>
        </w:rPr>
        <w:t>COMPLETA</w:t>
      </w:r>
      <w:r>
        <w:rPr>
          <w:rFonts w:ascii="Futura PT"/>
          <w:b/>
          <w:color w:val="FFFFFF"/>
          <w:spacing w:val="-7"/>
          <w:sz w:val="28"/>
        </w:rPr>
        <w:t> </w:t>
      </w:r>
      <w:r>
        <w:rPr>
          <w:rFonts w:ascii="Futura PT"/>
          <w:b/>
          <w:color w:val="FFFFFF"/>
          <w:sz w:val="28"/>
        </w:rPr>
        <w:t>BEVANDE</w:t>
      </w:r>
      <w:r>
        <w:rPr>
          <w:rFonts w:ascii="Futura PT"/>
          <w:b/>
          <w:color w:val="FFFFFF"/>
          <w:spacing w:val="-6"/>
          <w:sz w:val="28"/>
        </w:rPr>
        <w:t> </w:t>
      </w:r>
      <w:r>
        <w:rPr>
          <w:rFonts w:ascii="Futura PT"/>
          <w:b/>
          <w:color w:val="FFFFFF"/>
          <w:spacing w:val="-2"/>
          <w:sz w:val="28"/>
        </w:rPr>
        <w:t>ESCLUSE</w:t>
      </w:r>
    </w:p>
    <w:p>
      <w:pPr>
        <w:pStyle w:val="BodyText"/>
        <w:spacing w:before="2" w:after="1"/>
        <w:rPr>
          <w:rFonts w:ascii="Futura PT"/>
          <w:b/>
          <w:sz w:val="20"/>
        </w:rPr>
      </w:pPr>
    </w:p>
    <w:tbl>
      <w:tblPr>
        <w:tblW w:w="0" w:type="auto"/>
        <w:jc w:val="left"/>
        <w:tblInd w:w="150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2527"/>
        <w:gridCol w:w="1134"/>
        <w:gridCol w:w="1134"/>
        <w:gridCol w:w="1134"/>
        <w:gridCol w:w="1134"/>
        <w:gridCol w:w="1134"/>
      </w:tblGrid>
      <w:tr>
        <w:trPr>
          <w:trHeight w:val="789" w:hRule="atLeast"/>
        </w:trPr>
        <w:tc>
          <w:tcPr>
            <w:tcW w:w="2527" w:type="dxa"/>
            <w:tcBorders>
              <w:top w:val="nil"/>
              <w:left w:val="nil"/>
            </w:tcBorders>
          </w:tcPr>
          <w:p>
            <w:pPr>
              <w:pStyle w:val="TableParagraph"/>
              <w:spacing w:before="45"/>
              <w:ind w:left="14"/>
              <w:jc w:val="center"/>
              <w:rPr>
                <w:rFonts w:ascii="Futura PT"/>
                <w:b/>
                <w:sz w:val="16"/>
              </w:rPr>
            </w:pPr>
            <w:r>
              <w:rPr>
                <w:rFonts w:ascii="Futura PT"/>
                <w:b/>
                <w:color w:val="FFFFFF"/>
                <w:spacing w:val="-2"/>
                <w:sz w:val="16"/>
              </w:rPr>
              <w:t>PERIODO</w:t>
            </w:r>
          </w:p>
          <w:p>
            <w:pPr>
              <w:pStyle w:val="TableParagraph"/>
              <w:spacing w:before="63"/>
              <w:rPr>
                <w:rFonts w:ascii="Futura PT"/>
                <w:b/>
                <w:sz w:val="16"/>
              </w:rPr>
            </w:pPr>
          </w:p>
          <w:p>
            <w:pPr>
              <w:pStyle w:val="TableParagraph"/>
              <w:spacing w:line="251" w:lineRule="exact" w:before="0"/>
              <w:ind w:left="80"/>
              <w:rPr>
                <w:sz w:val="20"/>
              </w:rPr>
            </w:pPr>
            <w:r>
              <w:rPr>
                <w:color w:val="FFFFFF"/>
                <w:sz w:val="20"/>
              </w:rPr>
              <w:t>NOVMBRE</w:t>
            </w:r>
            <w:r>
              <w:rPr>
                <w:color w:val="FFFFFF"/>
                <w:spacing w:val="7"/>
                <w:sz w:val="20"/>
              </w:rPr>
              <w:t> </w:t>
            </w:r>
            <w:r>
              <w:rPr>
                <w:color w:val="FFFFFF"/>
                <w:spacing w:val="-5"/>
                <w:sz w:val="20"/>
              </w:rPr>
              <w:t>'03</w:t>
            </w:r>
          </w:p>
        </w:tc>
        <w:tc>
          <w:tcPr>
            <w:tcW w:w="1134" w:type="dxa"/>
            <w:tcBorders>
              <w:top w:val="nil"/>
            </w:tcBorders>
          </w:tcPr>
          <w:p>
            <w:pPr>
              <w:pStyle w:val="TableParagraph"/>
              <w:spacing w:line="266" w:lineRule="auto" w:before="57"/>
              <w:ind w:left="328" w:hanging="232"/>
              <w:rPr>
                <w:rFonts w:ascii="Futura PT"/>
                <w:b/>
                <w:sz w:val="14"/>
              </w:rPr>
            </w:pPr>
            <w:r>
              <w:rPr>
                <w:rFonts w:ascii="Futura PT"/>
                <w:b/>
                <w:color w:val="FFFFFF"/>
                <w:spacing w:val="-2"/>
                <w:sz w:val="14"/>
              </w:rPr>
              <w:t>sistemazione</w:t>
            </w:r>
            <w:r>
              <w:rPr>
                <w:rFonts w:ascii="Futura PT"/>
                <w:b/>
                <w:color w:val="FFFFFF"/>
                <w:spacing w:val="40"/>
                <w:sz w:val="14"/>
              </w:rPr>
              <w:t> </w:t>
            </w:r>
            <w:r>
              <w:rPr>
                <w:rFonts w:ascii="Futura PT"/>
                <w:b/>
                <w:color w:val="FFFFFF"/>
                <w:sz w:val="14"/>
              </w:rPr>
              <w:t>base 2</w:t>
            </w:r>
          </w:p>
          <w:p>
            <w:pPr>
              <w:pStyle w:val="TableParagraph"/>
              <w:spacing w:line="251" w:lineRule="exact" w:before="63"/>
              <w:ind w:left="290"/>
              <w:rPr>
                <w:sz w:val="20"/>
              </w:rPr>
            </w:pPr>
            <w:r>
              <w:rPr>
                <w:color w:val="FFFFFF"/>
                <w:spacing w:val="-6"/>
                <w:sz w:val="20"/>
              </w:rPr>
              <w:t>1.279</w:t>
            </w:r>
            <w:r>
              <w:rPr>
                <w:color w:val="FFFFFF"/>
                <w:spacing w:val="-3"/>
                <w:sz w:val="20"/>
              </w:rPr>
              <w:t> </w:t>
            </w:r>
            <w:r>
              <w:rPr>
                <w:color w:val="FFFFFF"/>
                <w:spacing w:val="-10"/>
                <w:sz w:val="20"/>
              </w:rPr>
              <w:t>€</w:t>
            </w:r>
          </w:p>
        </w:tc>
        <w:tc>
          <w:tcPr>
            <w:tcW w:w="1134" w:type="dxa"/>
            <w:tcBorders>
              <w:top w:val="nil"/>
            </w:tcBorders>
          </w:tcPr>
          <w:p>
            <w:pPr>
              <w:pStyle w:val="TableParagraph"/>
              <w:spacing w:before="157"/>
              <w:ind w:left="319"/>
              <w:rPr>
                <w:rFonts w:ascii="Futura PT" w:hAnsi="Futura PT"/>
                <w:b/>
                <w:sz w:val="14"/>
              </w:rPr>
            </w:pPr>
            <w:r>
              <w:rPr>
                <w:rFonts w:ascii="Futura PT" w:hAnsi="Futura PT"/>
                <w:b/>
                <w:color w:val="FFFFFF"/>
                <w:sz w:val="14"/>
              </w:rPr>
              <w:t>3° </w:t>
            </w:r>
            <w:r>
              <w:rPr>
                <w:rFonts w:ascii="Futura PT" w:hAnsi="Futura PT"/>
                <w:b/>
                <w:color w:val="FFFFFF"/>
                <w:spacing w:val="-2"/>
                <w:sz w:val="14"/>
              </w:rPr>
              <w:t>letto</w:t>
            </w:r>
          </w:p>
          <w:p>
            <w:pPr>
              <w:pStyle w:val="TableParagraph"/>
              <w:spacing w:before="2"/>
              <w:rPr>
                <w:rFonts w:ascii="Futura PT"/>
                <w:b/>
                <w:sz w:val="14"/>
              </w:rPr>
            </w:pPr>
          </w:p>
          <w:p>
            <w:pPr>
              <w:pStyle w:val="TableParagraph"/>
              <w:spacing w:line="251" w:lineRule="exact" w:before="0"/>
              <w:ind w:left="290"/>
              <w:rPr>
                <w:sz w:val="20"/>
              </w:rPr>
            </w:pPr>
            <w:r>
              <w:rPr>
                <w:color w:val="FFFFFF"/>
                <w:spacing w:val="-6"/>
                <w:sz w:val="20"/>
              </w:rPr>
              <w:t>1.279</w:t>
            </w:r>
            <w:r>
              <w:rPr>
                <w:color w:val="FFFFFF"/>
                <w:spacing w:val="-3"/>
                <w:sz w:val="20"/>
              </w:rPr>
              <w:t> </w:t>
            </w:r>
            <w:r>
              <w:rPr>
                <w:color w:val="FFFFFF"/>
                <w:spacing w:val="-10"/>
                <w:sz w:val="20"/>
              </w:rPr>
              <w:t>€</w:t>
            </w:r>
          </w:p>
        </w:tc>
        <w:tc>
          <w:tcPr>
            <w:tcW w:w="1134" w:type="dxa"/>
            <w:tcBorders>
              <w:top w:val="nil"/>
            </w:tcBorders>
          </w:tcPr>
          <w:p>
            <w:pPr>
              <w:pStyle w:val="TableParagraph"/>
              <w:spacing w:line="225" w:lineRule="auto" w:before="81"/>
              <w:ind w:left="107" w:right="107"/>
              <w:jc w:val="center"/>
              <w:rPr>
                <w:rFonts w:ascii="Futura PT"/>
                <w:b/>
                <w:sz w:val="14"/>
              </w:rPr>
            </w:pPr>
            <w:r>
              <w:rPr>
                <w:rFonts w:ascii="Futura PT"/>
                <w:b/>
                <w:color w:val="FFFFFF"/>
                <w:spacing w:val="-2"/>
                <w:sz w:val="14"/>
              </w:rPr>
              <w:t>Riduzione</w:t>
            </w:r>
            <w:r>
              <w:rPr>
                <w:rFonts w:ascii="Futura PT"/>
                <w:b/>
                <w:color w:val="FFFFFF"/>
                <w:spacing w:val="40"/>
                <w:sz w:val="14"/>
              </w:rPr>
              <w:t> </w:t>
            </w:r>
            <w:r>
              <w:rPr>
                <w:rFonts w:ascii="Futura PT"/>
                <w:b/>
                <w:color w:val="FFFFFF"/>
                <w:spacing w:val="-2"/>
                <w:sz w:val="14"/>
              </w:rPr>
              <w:t>Child</w:t>
            </w:r>
          </w:p>
          <w:p>
            <w:pPr>
              <w:pStyle w:val="TableParagraph"/>
              <w:spacing w:line="251" w:lineRule="exact" w:before="100"/>
              <w:ind w:left="91"/>
              <w:jc w:val="center"/>
              <w:rPr>
                <w:sz w:val="20"/>
              </w:rPr>
            </w:pPr>
            <w:r>
              <w:rPr>
                <w:color w:val="FFFFFF"/>
                <w:spacing w:val="-7"/>
                <w:sz w:val="20"/>
              </w:rPr>
              <w:t>270</w:t>
            </w:r>
            <w:r>
              <w:rPr>
                <w:color w:val="FFFFFF"/>
                <w:spacing w:val="-2"/>
                <w:sz w:val="20"/>
              </w:rPr>
              <w:t> </w:t>
            </w:r>
            <w:r>
              <w:rPr>
                <w:color w:val="FFFFFF"/>
                <w:spacing w:val="-10"/>
                <w:sz w:val="20"/>
              </w:rPr>
              <w:t>€</w:t>
            </w:r>
          </w:p>
        </w:tc>
        <w:tc>
          <w:tcPr>
            <w:tcW w:w="1134" w:type="dxa"/>
            <w:tcBorders>
              <w:top w:val="nil"/>
            </w:tcBorders>
          </w:tcPr>
          <w:p>
            <w:pPr>
              <w:pStyle w:val="TableParagraph"/>
              <w:spacing w:line="225" w:lineRule="auto" w:before="81"/>
              <w:ind w:left="107" w:right="107"/>
              <w:jc w:val="center"/>
              <w:rPr>
                <w:rFonts w:ascii="Futura PT"/>
                <w:b/>
                <w:sz w:val="14"/>
              </w:rPr>
            </w:pPr>
            <w:r>
              <w:rPr>
                <w:rFonts w:ascii="Futura PT"/>
                <w:b/>
                <w:color w:val="FFFFFF"/>
                <w:spacing w:val="-2"/>
                <w:sz w:val="14"/>
              </w:rPr>
              <w:t>Supplemento</w:t>
            </w:r>
            <w:r>
              <w:rPr>
                <w:rFonts w:ascii="Futura PT"/>
                <w:b/>
                <w:color w:val="FFFFFF"/>
                <w:spacing w:val="40"/>
                <w:sz w:val="14"/>
              </w:rPr>
              <w:t> </w:t>
            </w:r>
            <w:r>
              <w:rPr>
                <w:rFonts w:ascii="Futura PT"/>
                <w:b/>
                <w:color w:val="FFFFFF"/>
                <w:spacing w:val="-2"/>
                <w:sz w:val="14"/>
              </w:rPr>
              <w:t>Singola</w:t>
            </w:r>
          </w:p>
          <w:p>
            <w:pPr>
              <w:pStyle w:val="TableParagraph"/>
              <w:spacing w:line="251" w:lineRule="exact" w:before="100"/>
              <w:ind w:left="91"/>
              <w:jc w:val="center"/>
              <w:rPr>
                <w:sz w:val="20"/>
              </w:rPr>
            </w:pPr>
            <w:r>
              <w:rPr>
                <w:color w:val="FFFFFF"/>
                <w:spacing w:val="-11"/>
                <w:sz w:val="20"/>
              </w:rPr>
              <w:t>375</w:t>
            </w:r>
            <w:r>
              <w:rPr>
                <w:color w:val="FFFFFF"/>
                <w:sz w:val="20"/>
              </w:rPr>
              <w:t> </w:t>
            </w:r>
            <w:r>
              <w:rPr>
                <w:color w:val="FFFFFF"/>
                <w:spacing w:val="-10"/>
                <w:sz w:val="20"/>
              </w:rPr>
              <w:t>€</w:t>
            </w:r>
          </w:p>
        </w:tc>
        <w:tc>
          <w:tcPr>
            <w:tcW w:w="1134" w:type="dxa"/>
            <w:tcBorders>
              <w:top w:val="nil"/>
              <w:right w:val="nil"/>
            </w:tcBorders>
          </w:tcPr>
          <w:p>
            <w:pPr>
              <w:pStyle w:val="TableParagraph"/>
              <w:spacing w:line="225" w:lineRule="auto" w:before="81"/>
              <w:ind w:left="85" w:right="90"/>
              <w:jc w:val="center"/>
              <w:rPr>
                <w:rFonts w:ascii="Futura PT"/>
                <w:b/>
                <w:sz w:val="14"/>
              </w:rPr>
            </w:pPr>
            <w:r>
              <w:rPr>
                <w:rFonts w:ascii="Futura PT"/>
                <w:b/>
                <w:color w:val="FFFFFF"/>
                <w:spacing w:val="-2"/>
                <w:sz w:val="14"/>
              </w:rPr>
              <w:t>Supplemento</w:t>
            </w:r>
            <w:r>
              <w:rPr>
                <w:rFonts w:ascii="Futura PT"/>
                <w:b/>
                <w:color w:val="FFFFFF"/>
                <w:spacing w:val="40"/>
                <w:sz w:val="14"/>
              </w:rPr>
              <w:t> </w:t>
            </w:r>
            <w:r>
              <w:rPr>
                <w:rFonts w:ascii="Futura PT"/>
                <w:b/>
                <w:color w:val="FFFFFF"/>
                <w:sz w:val="14"/>
              </w:rPr>
              <w:t>Hotel cat. 5*</w:t>
            </w:r>
          </w:p>
          <w:p>
            <w:pPr>
              <w:pStyle w:val="TableParagraph"/>
              <w:spacing w:line="251" w:lineRule="exact" w:before="100"/>
              <w:ind w:left="90" w:right="5"/>
              <w:jc w:val="center"/>
              <w:rPr>
                <w:sz w:val="20"/>
              </w:rPr>
            </w:pPr>
            <w:r>
              <w:rPr>
                <w:color w:val="FFFFFF"/>
                <w:sz w:val="20"/>
              </w:rPr>
              <w:t>277</w:t>
            </w:r>
            <w:r>
              <w:rPr>
                <w:color w:val="FFFFFF"/>
                <w:spacing w:val="-10"/>
                <w:sz w:val="20"/>
              </w:rPr>
              <w:t> €</w:t>
            </w:r>
          </w:p>
        </w:tc>
      </w:tr>
      <w:tr>
        <w:trPr>
          <w:trHeight w:val="302" w:hRule="atLeast"/>
        </w:trPr>
        <w:tc>
          <w:tcPr>
            <w:tcW w:w="2527" w:type="dxa"/>
            <w:tcBorders>
              <w:left w:val="nil"/>
            </w:tcBorders>
          </w:tcPr>
          <w:p>
            <w:pPr>
              <w:pStyle w:val="TableParagraph"/>
              <w:spacing w:line="251" w:lineRule="exact" w:before="31"/>
              <w:ind w:left="80"/>
              <w:rPr>
                <w:sz w:val="20"/>
              </w:rPr>
            </w:pPr>
            <w:r>
              <w:rPr>
                <w:color w:val="FFFFFF"/>
                <w:sz w:val="20"/>
              </w:rPr>
              <w:t>NOVEMBRE</w:t>
            </w:r>
            <w:r>
              <w:rPr>
                <w:color w:val="FFFFFF"/>
                <w:spacing w:val="-3"/>
                <w:sz w:val="20"/>
              </w:rPr>
              <w:t> </w:t>
            </w:r>
            <w:r>
              <w:rPr>
                <w:color w:val="FFFFFF"/>
                <w:sz w:val="20"/>
              </w:rPr>
              <w:t>10</w:t>
            </w:r>
            <w:r>
              <w:rPr>
                <w:color w:val="FFFFFF"/>
                <w:spacing w:val="-2"/>
                <w:sz w:val="20"/>
              </w:rPr>
              <w:t> </w:t>
            </w:r>
            <w:r>
              <w:rPr>
                <w:color w:val="FFFFFF"/>
                <w:sz w:val="20"/>
              </w:rPr>
              <w:t>E </w:t>
            </w:r>
            <w:r>
              <w:rPr>
                <w:color w:val="FFFFFF"/>
                <w:spacing w:val="-7"/>
                <w:sz w:val="20"/>
              </w:rPr>
              <w:t>17</w:t>
            </w:r>
          </w:p>
        </w:tc>
        <w:tc>
          <w:tcPr>
            <w:tcW w:w="1134" w:type="dxa"/>
          </w:tcPr>
          <w:p>
            <w:pPr>
              <w:pStyle w:val="TableParagraph"/>
              <w:spacing w:line="251" w:lineRule="exact" w:before="31"/>
              <w:ind w:left="310"/>
              <w:rPr>
                <w:sz w:val="20"/>
              </w:rPr>
            </w:pPr>
            <w:r>
              <w:rPr>
                <w:color w:val="FFFFFF"/>
                <w:spacing w:val="-15"/>
                <w:sz w:val="20"/>
              </w:rPr>
              <w:t>1.219</w:t>
            </w:r>
            <w:r>
              <w:rPr>
                <w:color w:val="FFFFFF"/>
                <w:spacing w:val="4"/>
                <w:sz w:val="20"/>
              </w:rPr>
              <w:t> </w:t>
            </w:r>
            <w:r>
              <w:rPr>
                <w:color w:val="FFFFFF"/>
                <w:spacing w:val="-10"/>
                <w:sz w:val="20"/>
              </w:rPr>
              <w:t>€</w:t>
            </w:r>
          </w:p>
        </w:tc>
        <w:tc>
          <w:tcPr>
            <w:tcW w:w="1134" w:type="dxa"/>
          </w:tcPr>
          <w:p>
            <w:pPr>
              <w:pStyle w:val="TableParagraph"/>
              <w:spacing w:line="251" w:lineRule="exact" w:before="31"/>
              <w:ind w:left="309"/>
              <w:rPr>
                <w:sz w:val="20"/>
              </w:rPr>
            </w:pPr>
            <w:r>
              <w:rPr>
                <w:color w:val="FFFFFF"/>
                <w:spacing w:val="-15"/>
                <w:sz w:val="20"/>
              </w:rPr>
              <w:t>1.219</w:t>
            </w:r>
            <w:r>
              <w:rPr>
                <w:color w:val="FFFFFF"/>
                <w:spacing w:val="4"/>
                <w:sz w:val="20"/>
              </w:rPr>
              <w:t> </w:t>
            </w:r>
            <w:r>
              <w:rPr>
                <w:color w:val="FFFFFF"/>
                <w:spacing w:val="-10"/>
                <w:sz w:val="20"/>
              </w:rPr>
              <w:t>€</w:t>
            </w:r>
          </w:p>
        </w:tc>
        <w:tc>
          <w:tcPr>
            <w:tcW w:w="1134" w:type="dxa"/>
          </w:tcPr>
          <w:p>
            <w:pPr>
              <w:pStyle w:val="TableParagraph"/>
              <w:spacing w:line="251" w:lineRule="exact" w:before="31"/>
              <w:ind w:right="274"/>
              <w:jc w:val="right"/>
              <w:rPr>
                <w:sz w:val="20"/>
              </w:rPr>
            </w:pPr>
            <w:r>
              <w:rPr>
                <w:color w:val="FFFFFF"/>
                <w:spacing w:val="-7"/>
                <w:sz w:val="20"/>
              </w:rPr>
              <w:t>270</w:t>
            </w:r>
            <w:r>
              <w:rPr>
                <w:color w:val="FFFFFF"/>
                <w:spacing w:val="-2"/>
                <w:sz w:val="20"/>
              </w:rPr>
              <w:t> </w:t>
            </w:r>
            <w:r>
              <w:rPr>
                <w:color w:val="FFFFFF"/>
                <w:spacing w:val="-10"/>
                <w:sz w:val="20"/>
              </w:rPr>
              <w:t>€</w:t>
            </w:r>
          </w:p>
        </w:tc>
        <w:tc>
          <w:tcPr>
            <w:tcW w:w="1134" w:type="dxa"/>
          </w:tcPr>
          <w:p>
            <w:pPr>
              <w:pStyle w:val="TableParagraph"/>
              <w:spacing w:line="251" w:lineRule="exact" w:before="31"/>
              <w:ind w:right="280"/>
              <w:jc w:val="right"/>
              <w:rPr>
                <w:sz w:val="20"/>
              </w:rPr>
            </w:pPr>
            <w:r>
              <w:rPr>
                <w:color w:val="FFFFFF"/>
                <w:spacing w:val="-11"/>
                <w:sz w:val="20"/>
              </w:rPr>
              <w:t>375</w:t>
            </w:r>
            <w:r>
              <w:rPr>
                <w:color w:val="FFFFFF"/>
                <w:sz w:val="20"/>
              </w:rPr>
              <w:t> </w:t>
            </w:r>
            <w:r>
              <w:rPr>
                <w:color w:val="FFFFFF"/>
                <w:spacing w:val="-10"/>
                <w:sz w:val="20"/>
              </w:rPr>
              <w:t>€</w:t>
            </w:r>
          </w:p>
        </w:tc>
        <w:tc>
          <w:tcPr>
            <w:tcW w:w="1134" w:type="dxa"/>
            <w:tcBorders>
              <w:right w:val="nil"/>
            </w:tcBorders>
          </w:tcPr>
          <w:p>
            <w:pPr>
              <w:pStyle w:val="TableParagraph"/>
              <w:spacing w:line="251" w:lineRule="exact" w:before="31"/>
              <w:ind w:left="90" w:right="5"/>
              <w:jc w:val="center"/>
              <w:rPr>
                <w:sz w:val="20"/>
              </w:rPr>
            </w:pPr>
            <w:r>
              <w:rPr>
                <w:color w:val="FFFFFF"/>
                <w:sz w:val="20"/>
              </w:rPr>
              <w:t>277</w:t>
            </w:r>
            <w:r>
              <w:rPr>
                <w:color w:val="FFFFFF"/>
                <w:spacing w:val="-10"/>
                <w:sz w:val="20"/>
              </w:rPr>
              <w:t> €</w:t>
            </w:r>
          </w:p>
        </w:tc>
      </w:tr>
      <w:tr>
        <w:trPr>
          <w:trHeight w:val="302" w:hRule="atLeast"/>
        </w:trPr>
        <w:tc>
          <w:tcPr>
            <w:tcW w:w="2527" w:type="dxa"/>
            <w:tcBorders>
              <w:left w:val="nil"/>
            </w:tcBorders>
          </w:tcPr>
          <w:p>
            <w:pPr>
              <w:pStyle w:val="TableParagraph"/>
              <w:spacing w:line="251" w:lineRule="exact" w:before="31"/>
              <w:ind w:left="80"/>
              <w:rPr>
                <w:sz w:val="20"/>
              </w:rPr>
            </w:pPr>
            <w:r>
              <w:rPr>
                <w:color w:val="FFFFFF"/>
                <w:sz w:val="20"/>
              </w:rPr>
              <w:t>NOVEMBRE</w:t>
            </w:r>
            <w:r>
              <w:rPr>
                <w:color w:val="FFFFFF"/>
                <w:spacing w:val="9"/>
                <w:sz w:val="20"/>
              </w:rPr>
              <w:t> </w:t>
            </w:r>
            <w:r>
              <w:rPr>
                <w:color w:val="FFFFFF"/>
                <w:spacing w:val="-5"/>
                <w:sz w:val="20"/>
              </w:rPr>
              <w:t>'24</w:t>
            </w:r>
          </w:p>
        </w:tc>
        <w:tc>
          <w:tcPr>
            <w:tcW w:w="1134" w:type="dxa"/>
          </w:tcPr>
          <w:p>
            <w:pPr>
              <w:pStyle w:val="TableParagraph"/>
              <w:spacing w:line="251" w:lineRule="exact" w:before="31"/>
              <w:ind w:left="283"/>
              <w:rPr>
                <w:sz w:val="20"/>
              </w:rPr>
            </w:pPr>
            <w:r>
              <w:rPr>
                <w:color w:val="FFFFFF"/>
                <w:spacing w:val="-2"/>
                <w:sz w:val="20"/>
              </w:rPr>
              <w:t>1.339</w:t>
            </w:r>
            <w:r>
              <w:rPr>
                <w:color w:val="FFFFFF"/>
                <w:spacing w:val="-8"/>
                <w:sz w:val="20"/>
              </w:rPr>
              <w:t> </w:t>
            </w:r>
            <w:r>
              <w:rPr>
                <w:color w:val="FFFFFF"/>
                <w:spacing w:val="-10"/>
                <w:sz w:val="20"/>
              </w:rPr>
              <w:t>€</w:t>
            </w:r>
          </w:p>
        </w:tc>
        <w:tc>
          <w:tcPr>
            <w:tcW w:w="1134" w:type="dxa"/>
          </w:tcPr>
          <w:p>
            <w:pPr>
              <w:pStyle w:val="TableParagraph"/>
              <w:spacing w:line="251" w:lineRule="exact" w:before="31"/>
              <w:ind w:left="283"/>
              <w:rPr>
                <w:sz w:val="20"/>
              </w:rPr>
            </w:pPr>
            <w:r>
              <w:rPr>
                <w:color w:val="FFFFFF"/>
                <w:spacing w:val="-2"/>
                <w:sz w:val="20"/>
              </w:rPr>
              <w:t>1.339</w:t>
            </w:r>
            <w:r>
              <w:rPr>
                <w:color w:val="FFFFFF"/>
                <w:spacing w:val="-8"/>
                <w:sz w:val="20"/>
              </w:rPr>
              <w:t> </w:t>
            </w:r>
            <w:r>
              <w:rPr>
                <w:color w:val="FFFFFF"/>
                <w:spacing w:val="-10"/>
                <w:sz w:val="20"/>
              </w:rPr>
              <w:t>€</w:t>
            </w:r>
          </w:p>
        </w:tc>
        <w:tc>
          <w:tcPr>
            <w:tcW w:w="1134" w:type="dxa"/>
          </w:tcPr>
          <w:p>
            <w:pPr>
              <w:pStyle w:val="TableParagraph"/>
              <w:spacing w:line="251" w:lineRule="exact" w:before="31"/>
              <w:ind w:right="274"/>
              <w:jc w:val="right"/>
              <w:rPr>
                <w:sz w:val="20"/>
              </w:rPr>
            </w:pPr>
            <w:r>
              <w:rPr>
                <w:color w:val="FFFFFF"/>
                <w:spacing w:val="-7"/>
                <w:sz w:val="20"/>
              </w:rPr>
              <w:t>270</w:t>
            </w:r>
            <w:r>
              <w:rPr>
                <w:color w:val="FFFFFF"/>
                <w:spacing w:val="-2"/>
                <w:sz w:val="20"/>
              </w:rPr>
              <w:t> </w:t>
            </w:r>
            <w:r>
              <w:rPr>
                <w:color w:val="FFFFFF"/>
                <w:spacing w:val="-10"/>
                <w:sz w:val="20"/>
              </w:rPr>
              <w:t>€</w:t>
            </w:r>
          </w:p>
        </w:tc>
        <w:tc>
          <w:tcPr>
            <w:tcW w:w="1134" w:type="dxa"/>
          </w:tcPr>
          <w:p>
            <w:pPr>
              <w:pStyle w:val="TableParagraph"/>
              <w:spacing w:line="251" w:lineRule="exact" w:before="31"/>
              <w:ind w:right="280"/>
              <w:jc w:val="right"/>
              <w:rPr>
                <w:sz w:val="20"/>
              </w:rPr>
            </w:pPr>
            <w:r>
              <w:rPr>
                <w:color w:val="FFFFFF"/>
                <w:spacing w:val="-11"/>
                <w:sz w:val="20"/>
              </w:rPr>
              <w:t>375</w:t>
            </w:r>
            <w:r>
              <w:rPr>
                <w:color w:val="FFFFFF"/>
                <w:sz w:val="20"/>
              </w:rPr>
              <w:t> </w:t>
            </w:r>
            <w:r>
              <w:rPr>
                <w:color w:val="FFFFFF"/>
                <w:spacing w:val="-10"/>
                <w:sz w:val="20"/>
              </w:rPr>
              <w:t>€</w:t>
            </w:r>
          </w:p>
        </w:tc>
        <w:tc>
          <w:tcPr>
            <w:tcW w:w="1134" w:type="dxa"/>
            <w:tcBorders>
              <w:right w:val="nil"/>
            </w:tcBorders>
          </w:tcPr>
          <w:p>
            <w:pPr>
              <w:pStyle w:val="TableParagraph"/>
              <w:spacing w:line="251" w:lineRule="exact" w:before="31"/>
              <w:ind w:left="90" w:right="5"/>
              <w:jc w:val="center"/>
              <w:rPr>
                <w:sz w:val="20"/>
              </w:rPr>
            </w:pPr>
            <w:r>
              <w:rPr>
                <w:color w:val="FFFFFF"/>
                <w:sz w:val="20"/>
              </w:rPr>
              <w:t>277</w:t>
            </w:r>
            <w:r>
              <w:rPr>
                <w:color w:val="FFFFFF"/>
                <w:spacing w:val="-10"/>
                <w:sz w:val="20"/>
              </w:rPr>
              <w:t> €</w:t>
            </w:r>
          </w:p>
        </w:tc>
      </w:tr>
      <w:tr>
        <w:trPr>
          <w:trHeight w:val="332" w:hRule="atLeast"/>
        </w:trPr>
        <w:tc>
          <w:tcPr>
            <w:tcW w:w="2527" w:type="dxa"/>
            <w:tcBorders>
              <w:left w:val="nil"/>
            </w:tcBorders>
          </w:tcPr>
          <w:p>
            <w:pPr>
              <w:pStyle w:val="TableParagraph"/>
              <w:ind w:left="80"/>
              <w:rPr>
                <w:sz w:val="20"/>
              </w:rPr>
            </w:pPr>
            <w:r>
              <w:rPr>
                <w:color w:val="FFFFFF"/>
                <w:sz w:val="20"/>
              </w:rPr>
              <w:t>DICEMBRE</w:t>
            </w:r>
            <w:r>
              <w:rPr>
                <w:color w:val="FFFFFF"/>
                <w:spacing w:val="-3"/>
                <w:sz w:val="20"/>
              </w:rPr>
              <w:t> </w:t>
            </w:r>
            <w:r>
              <w:rPr>
                <w:color w:val="FFFFFF"/>
                <w:sz w:val="20"/>
              </w:rPr>
              <w:t>01-</w:t>
            </w:r>
            <w:r>
              <w:rPr>
                <w:color w:val="FFFFFF"/>
                <w:spacing w:val="-7"/>
                <w:sz w:val="20"/>
              </w:rPr>
              <w:t>08</w:t>
            </w:r>
          </w:p>
        </w:tc>
        <w:tc>
          <w:tcPr>
            <w:tcW w:w="1134" w:type="dxa"/>
          </w:tcPr>
          <w:p>
            <w:pPr>
              <w:pStyle w:val="TableParagraph"/>
              <w:ind w:left="286"/>
              <w:rPr>
                <w:sz w:val="20"/>
              </w:rPr>
            </w:pPr>
            <w:r>
              <w:rPr>
                <w:color w:val="FFFFFF"/>
                <w:spacing w:val="-4"/>
                <w:sz w:val="20"/>
              </w:rPr>
              <w:t>1.259</w:t>
            </w:r>
            <w:r>
              <w:rPr>
                <w:color w:val="FFFFFF"/>
                <w:spacing w:val="-6"/>
                <w:sz w:val="20"/>
              </w:rPr>
              <w:t> </w:t>
            </w:r>
            <w:r>
              <w:rPr>
                <w:color w:val="FFFFFF"/>
                <w:spacing w:val="-10"/>
                <w:sz w:val="20"/>
              </w:rPr>
              <w:t>€</w:t>
            </w:r>
          </w:p>
        </w:tc>
        <w:tc>
          <w:tcPr>
            <w:tcW w:w="1134" w:type="dxa"/>
          </w:tcPr>
          <w:p>
            <w:pPr>
              <w:pStyle w:val="TableParagraph"/>
              <w:ind w:left="286"/>
              <w:rPr>
                <w:sz w:val="20"/>
              </w:rPr>
            </w:pPr>
            <w:r>
              <w:rPr>
                <w:color w:val="FFFFFF"/>
                <w:spacing w:val="-4"/>
                <w:sz w:val="20"/>
              </w:rPr>
              <w:t>1.259</w:t>
            </w:r>
            <w:r>
              <w:rPr>
                <w:color w:val="FFFFFF"/>
                <w:spacing w:val="-6"/>
                <w:sz w:val="20"/>
              </w:rPr>
              <w:t> </w:t>
            </w:r>
            <w:r>
              <w:rPr>
                <w:color w:val="FFFFFF"/>
                <w:spacing w:val="-10"/>
                <w:sz w:val="20"/>
              </w:rPr>
              <w:t>€</w:t>
            </w:r>
          </w:p>
        </w:tc>
        <w:tc>
          <w:tcPr>
            <w:tcW w:w="1134" w:type="dxa"/>
          </w:tcPr>
          <w:p>
            <w:pPr>
              <w:pStyle w:val="TableParagraph"/>
              <w:ind w:right="274"/>
              <w:jc w:val="right"/>
              <w:rPr>
                <w:sz w:val="20"/>
              </w:rPr>
            </w:pPr>
            <w:r>
              <w:rPr>
                <w:color w:val="FFFFFF"/>
                <w:spacing w:val="-7"/>
                <w:sz w:val="20"/>
              </w:rPr>
              <w:t>270</w:t>
            </w:r>
            <w:r>
              <w:rPr>
                <w:color w:val="FFFFFF"/>
                <w:spacing w:val="-2"/>
                <w:sz w:val="20"/>
              </w:rPr>
              <w:t> </w:t>
            </w:r>
            <w:r>
              <w:rPr>
                <w:color w:val="FFFFFF"/>
                <w:spacing w:val="-10"/>
                <w:sz w:val="20"/>
              </w:rPr>
              <w:t>€</w:t>
            </w:r>
          </w:p>
        </w:tc>
        <w:tc>
          <w:tcPr>
            <w:tcW w:w="1134" w:type="dxa"/>
          </w:tcPr>
          <w:p>
            <w:pPr>
              <w:pStyle w:val="TableParagraph"/>
              <w:ind w:right="280"/>
              <w:jc w:val="right"/>
              <w:rPr>
                <w:sz w:val="20"/>
              </w:rPr>
            </w:pPr>
            <w:r>
              <w:rPr>
                <w:color w:val="FFFFFF"/>
                <w:spacing w:val="-11"/>
                <w:sz w:val="20"/>
              </w:rPr>
              <w:t>375</w:t>
            </w:r>
            <w:r>
              <w:rPr>
                <w:color w:val="FFFFFF"/>
                <w:sz w:val="20"/>
              </w:rPr>
              <w:t> </w:t>
            </w:r>
            <w:r>
              <w:rPr>
                <w:color w:val="FFFFFF"/>
                <w:spacing w:val="-10"/>
                <w:sz w:val="20"/>
              </w:rPr>
              <w:t>€</w:t>
            </w:r>
          </w:p>
        </w:tc>
        <w:tc>
          <w:tcPr>
            <w:tcW w:w="1134" w:type="dxa"/>
            <w:tcBorders>
              <w:right w:val="nil"/>
            </w:tcBorders>
          </w:tcPr>
          <w:p>
            <w:pPr>
              <w:pStyle w:val="TableParagraph"/>
              <w:ind w:left="90" w:right="5"/>
              <w:jc w:val="center"/>
              <w:rPr>
                <w:sz w:val="20"/>
              </w:rPr>
            </w:pPr>
            <w:r>
              <w:rPr>
                <w:color w:val="FFFFFF"/>
                <w:sz w:val="20"/>
              </w:rPr>
              <w:t>277</w:t>
            </w:r>
            <w:r>
              <w:rPr>
                <w:color w:val="FFFFFF"/>
                <w:spacing w:val="-10"/>
                <w:sz w:val="20"/>
              </w:rPr>
              <w:t> €</w:t>
            </w:r>
          </w:p>
        </w:tc>
      </w:tr>
      <w:tr>
        <w:trPr>
          <w:trHeight w:val="332" w:hRule="atLeast"/>
        </w:trPr>
        <w:tc>
          <w:tcPr>
            <w:tcW w:w="2527" w:type="dxa"/>
            <w:tcBorders>
              <w:left w:val="nil"/>
            </w:tcBorders>
          </w:tcPr>
          <w:p>
            <w:pPr>
              <w:pStyle w:val="TableParagraph"/>
              <w:ind w:left="80"/>
              <w:rPr>
                <w:sz w:val="20"/>
              </w:rPr>
            </w:pPr>
            <w:r>
              <w:rPr>
                <w:color w:val="FFFFFF"/>
                <w:sz w:val="20"/>
              </w:rPr>
              <w:t>DICEMBRE</w:t>
            </w:r>
            <w:r>
              <w:rPr>
                <w:color w:val="FFFFFF"/>
                <w:spacing w:val="15"/>
                <w:sz w:val="20"/>
              </w:rPr>
              <w:t> </w:t>
            </w:r>
            <w:r>
              <w:rPr>
                <w:color w:val="FFFFFF"/>
                <w:spacing w:val="-5"/>
                <w:sz w:val="20"/>
              </w:rPr>
              <w:t>'15</w:t>
            </w:r>
          </w:p>
        </w:tc>
        <w:tc>
          <w:tcPr>
            <w:tcW w:w="1134" w:type="dxa"/>
          </w:tcPr>
          <w:p>
            <w:pPr>
              <w:pStyle w:val="TableParagraph"/>
              <w:ind w:left="285"/>
              <w:rPr>
                <w:sz w:val="20"/>
              </w:rPr>
            </w:pPr>
            <w:r>
              <w:rPr>
                <w:color w:val="FFFFFF"/>
                <w:spacing w:val="-4"/>
                <w:sz w:val="20"/>
              </w:rPr>
              <w:t>1.389</w:t>
            </w:r>
            <w:r>
              <w:rPr>
                <w:color w:val="FFFFFF"/>
                <w:spacing w:val="-2"/>
                <w:sz w:val="20"/>
              </w:rPr>
              <w:t> </w:t>
            </w:r>
            <w:r>
              <w:rPr>
                <w:color w:val="FFFFFF"/>
                <w:spacing w:val="-10"/>
                <w:sz w:val="20"/>
              </w:rPr>
              <w:t>€</w:t>
            </w:r>
          </w:p>
        </w:tc>
        <w:tc>
          <w:tcPr>
            <w:tcW w:w="1134" w:type="dxa"/>
          </w:tcPr>
          <w:p>
            <w:pPr>
              <w:pStyle w:val="TableParagraph"/>
              <w:ind w:left="285"/>
              <w:rPr>
                <w:sz w:val="20"/>
              </w:rPr>
            </w:pPr>
            <w:r>
              <w:rPr>
                <w:color w:val="FFFFFF"/>
                <w:spacing w:val="-4"/>
                <w:sz w:val="20"/>
              </w:rPr>
              <w:t>1.389</w:t>
            </w:r>
            <w:r>
              <w:rPr>
                <w:color w:val="FFFFFF"/>
                <w:spacing w:val="-2"/>
                <w:sz w:val="20"/>
              </w:rPr>
              <w:t> </w:t>
            </w:r>
            <w:r>
              <w:rPr>
                <w:color w:val="FFFFFF"/>
                <w:spacing w:val="-10"/>
                <w:sz w:val="20"/>
              </w:rPr>
              <w:t>€</w:t>
            </w:r>
          </w:p>
        </w:tc>
        <w:tc>
          <w:tcPr>
            <w:tcW w:w="1134" w:type="dxa"/>
          </w:tcPr>
          <w:p>
            <w:pPr>
              <w:pStyle w:val="TableParagraph"/>
              <w:ind w:right="275"/>
              <w:jc w:val="right"/>
              <w:rPr>
                <w:sz w:val="20"/>
              </w:rPr>
            </w:pPr>
            <w:r>
              <w:rPr>
                <w:color w:val="FFFFFF"/>
                <w:spacing w:val="-7"/>
                <w:sz w:val="20"/>
              </w:rPr>
              <w:t>270</w:t>
            </w:r>
            <w:r>
              <w:rPr>
                <w:color w:val="FFFFFF"/>
                <w:spacing w:val="-2"/>
                <w:sz w:val="20"/>
              </w:rPr>
              <w:t> </w:t>
            </w:r>
            <w:r>
              <w:rPr>
                <w:color w:val="FFFFFF"/>
                <w:spacing w:val="-10"/>
                <w:sz w:val="20"/>
              </w:rPr>
              <w:t>€</w:t>
            </w:r>
          </w:p>
        </w:tc>
        <w:tc>
          <w:tcPr>
            <w:tcW w:w="1134" w:type="dxa"/>
          </w:tcPr>
          <w:p>
            <w:pPr>
              <w:pStyle w:val="TableParagraph"/>
              <w:ind w:right="280"/>
              <w:jc w:val="right"/>
              <w:rPr>
                <w:sz w:val="20"/>
              </w:rPr>
            </w:pPr>
            <w:r>
              <w:rPr>
                <w:color w:val="FFFFFF"/>
                <w:spacing w:val="-11"/>
                <w:sz w:val="20"/>
              </w:rPr>
              <w:t>375</w:t>
            </w:r>
            <w:r>
              <w:rPr>
                <w:color w:val="FFFFFF"/>
                <w:sz w:val="20"/>
              </w:rPr>
              <w:t> </w:t>
            </w:r>
            <w:r>
              <w:rPr>
                <w:color w:val="FFFFFF"/>
                <w:spacing w:val="-10"/>
                <w:sz w:val="20"/>
              </w:rPr>
              <w:t>€</w:t>
            </w:r>
          </w:p>
        </w:tc>
        <w:tc>
          <w:tcPr>
            <w:tcW w:w="1134" w:type="dxa"/>
            <w:tcBorders>
              <w:right w:val="nil"/>
            </w:tcBorders>
          </w:tcPr>
          <w:p>
            <w:pPr>
              <w:pStyle w:val="TableParagraph"/>
              <w:ind w:left="90" w:right="5"/>
              <w:jc w:val="center"/>
              <w:rPr>
                <w:sz w:val="20"/>
              </w:rPr>
            </w:pPr>
            <w:r>
              <w:rPr>
                <w:color w:val="FFFFFF"/>
                <w:spacing w:val="-16"/>
                <w:sz w:val="20"/>
              </w:rPr>
              <w:t>313</w:t>
            </w:r>
            <w:r>
              <w:rPr>
                <w:color w:val="FFFFFF"/>
                <w:sz w:val="20"/>
              </w:rPr>
              <w:t> </w:t>
            </w:r>
            <w:r>
              <w:rPr>
                <w:color w:val="FFFFFF"/>
                <w:spacing w:val="-10"/>
                <w:sz w:val="20"/>
              </w:rPr>
              <w:t>€</w:t>
            </w:r>
          </w:p>
        </w:tc>
      </w:tr>
      <w:tr>
        <w:trPr>
          <w:trHeight w:val="332" w:hRule="atLeast"/>
        </w:trPr>
        <w:tc>
          <w:tcPr>
            <w:tcW w:w="2527" w:type="dxa"/>
            <w:tcBorders>
              <w:left w:val="nil"/>
            </w:tcBorders>
          </w:tcPr>
          <w:p>
            <w:pPr>
              <w:pStyle w:val="TableParagraph"/>
              <w:ind w:left="80"/>
              <w:rPr>
                <w:sz w:val="20"/>
              </w:rPr>
            </w:pPr>
            <w:r>
              <w:rPr>
                <w:color w:val="FFFFFF"/>
                <w:spacing w:val="-4"/>
                <w:sz w:val="20"/>
              </w:rPr>
              <w:t>GENNAIO</w:t>
            </w:r>
            <w:r>
              <w:rPr>
                <w:color w:val="FFFFFF"/>
                <w:spacing w:val="9"/>
                <w:sz w:val="20"/>
              </w:rPr>
              <w:t> </w:t>
            </w:r>
            <w:r>
              <w:rPr>
                <w:color w:val="FFFFFF"/>
                <w:spacing w:val="-4"/>
                <w:sz w:val="20"/>
              </w:rPr>
              <w:t>12-19-</w:t>
            </w:r>
            <w:r>
              <w:rPr>
                <w:color w:val="FFFFFF"/>
                <w:spacing w:val="-5"/>
                <w:sz w:val="20"/>
              </w:rPr>
              <w:t>26</w:t>
            </w:r>
          </w:p>
        </w:tc>
        <w:tc>
          <w:tcPr>
            <w:tcW w:w="1134" w:type="dxa"/>
          </w:tcPr>
          <w:p>
            <w:pPr>
              <w:pStyle w:val="TableParagraph"/>
              <w:ind w:left="286"/>
              <w:rPr>
                <w:sz w:val="20"/>
              </w:rPr>
            </w:pPr>
            <w:r>
              <w:rPr>
                <w:color w:val="FFFFFF"/>
                <w:spacing w:val="-4"/>
                <w:sz w:val="20"/>
              </w:rPr>
              <w:t>1.229</w:t>
            </w:r>
            <w:r>
              <w:rPr>
                <w:color w:val="FFFFFF"/>
                <w:spacing w:val="-5"/>
                <w:sz w:val="20"/>
              </w:rPr>
              <w:t> </w:t>
            </w:r>
            <w:r>
              <w:rPr>
                <w:color w:val="FFFFFF"/>
                <w:spacing w:val="-10"/>
                <w:sz w:val="20"/>
              </w:rPr>
              <w:t>€</w:t>
            </w:r>
          </w:p>
        </w:tc>
        <w:tc>
          <w:tcPr>
            <w:tcW w:w="1134" w:type="dxa"/>
          </w:tcPr>
          <w:p>
            <w:pPr>
              <w:pStyle w:val="TableParagraph"/>
              <w:ind w:left="286"/>
              <w:rPr>
                <w:sz w:val="20"/>
              </w:rPr>
            </w:pPr>
            <w:r>
              <w:rPr>
                <w:color w:val="FFFFFF"/>
                <w:spacing w:val="-4"/>
                <w:sz w:val="20"/>
              </w:rPr>
              <w:t>1.229</w:t>
            </w:r>
            <w:r>
              <w:rPr>
                <w:color w:val="FFFFFF"/>
                <w:spacing w:val="-5"/>
                <w:sz w:val="20"/>
              </w:rPr>
              <w:t> </w:t>
            </w:r>
            <w:r>
              <w:rPr>
                <w:color w:val="FFFFFF"/>
                <w:spacing w:val="-10"/>
                <w:sz w:val="20"/>
              </w:rPr>
              <w:t>€</w:t>
            </w:r>
          </w:p>
        </w:tc>
        <w:tc>
          <w:tcPr>
            <w:tcW w:w="1134" w:type="dxa"/>
          </w:tcPr>
          <w:p>
            <w:pPr>
              <w:pStyle w:val="TableParagraph"/>
              <w:ind w:right="275"/>
              <w:jc w:val="right"/>
              <w:rPr>
                <w:sz w:val="20"/>
              </w:rPr>
            </w:pPr>
            <w:r>
              <w:rPr>
                <w:color w:val="FFFFFF"/>
                <w:spacing w:val="-7"/>
                <w:sz w:val="20"/>
              </w:rPr>
              <w:t>270</w:t>
            </w:r>
            <w:r>
              <w:rPr>
                <w:color w:val="FFFFFF"/>
                <w:spacing w:val="-2"/>
                <w:sz w:val="20"/>
              </w:rPr>
              <w:t> </w:t>
            </w:r>
            <w:r>
              <w:rPr>
                <w:color w:val="FFFFFF"/>
                <w:spacing w:val="-10"/>
                <w:sz w:val="20"/>
              </w:rPr>
              <w:t>€</w:t>
            </w:r>
          </w:p>
        </w:tc>
        <w:tc>
          <w:tcPr>
            <w:tcW w:w="1134" w:type="dxa"/>
          </w:tcPr>
          <w:p>
            <w:pPr>
              <w:pStyle w:val="TableParagraph"/>
              <w:ind w:right="280"/>
              <w:jc w:val="right"/>
              <w:rPr>
                <w:sz w:val="20"/>
              </w:rPr>
            </w:pPr>
            <w:r>
              <w:rPr>
                <w:color w:val="FFFFFF"/>
                <w:spacing w:val="-11"/>
                <w:sz w:val="20"/>
              </w:rPr>
              <w:t>375</w:t>
            </w:r>
            <w:r>
              <w:rPr>
                <w:color w:val="FFFFFF"/>
                <w:sz w:val="20"/>
              </w:rPr>
              <w:t> </w:t>
            </w:r>
            <w:r>
              <w:rPr>
                <w:color w:val="FFFFFF"/>
                <w:spacing w:val="-10"/>
                <w:sz w:val="20"/>
              </w:rPr>
              <w:t>€</w:t>
            </w:r>
          </w:p>
        </w:tc>
        <w:tc>
          <w:tcPr>
            <w:tcW w:w="1134" w:type="dxa"/>
            <w:tcBorders>
              <w:right w:val="nil"/>
            </w:tcBorders>
          </w:tcPr>
          <w:p>
            <w:pPr>
              <w:pStyle w:val="TableParagraph"/>
              <w:ind w:left="89" w:right="5"/>
              <w:jc w:val="center"/>
              <w:rPr>
                <w:sz w:val="20"/>
              </w:rPr>
            </w:pPr>
            <w:r>
              <w:rPr>
                <w:color w:val="FFFFFF"/>
                <w:sz w:val="20"/>
              </w:rPr>
              <w:t>277</w:t>
            </w:r>
            <w:r>
              <w:rPr>
                <w:color w:val="FFFFFF"/>
                <w:spacing w:val="-10"/>
                <w:sz w:val="20"/>
              </w:rPr>
              <w:t> €</w:t>
            </w:r>
          </w:p>
        </w:tc>
      </w:tr>
      <w:tr>
        <w:trPr>
          <w:trHeight w:val="332" w:hRule="atLeast"/>
        </w:trPr>
        <w:tc>
          <w:tcPr>
            <w:tcW w:w="2527" w:type="dxa"/>
            <w:tcBorders>
              <w:left w:val="nil"/>
            </w:tcBorders>
          </w:tcPr>
          <w:p>
            <w:pPr>
              <w:pStyle w:val="TableParagraph"/>
              <w:ind w:left="80"/>
              <w:rPr>
                <w:sz w:val="20"/>
              </w:rPr>
            </w:pPr>
            <w:r>
              <w:rPr>
                <w:color w:val="FFFFFF"/>
                <w:sz w:val="20"/>
              </w:rPr>
              <w:t>FEBBRAIO</w:t>
            </w:r>
            <w:r>
              <w:rPr>
                <w:color w:val="FFFFFF"/>
                <w:spacing w:val="15"/>
                <w:sz w:val="20"/>
              </w:rPr>
              <w:t> </w:t>
            </w:r>
            <w:r>
              <w:rPr>
                <w:color w:val="FFFFFF"/>
                <w:sz w:val="20"/>
              </w:rPr>
              <w:t>02-09-</w:t>
            </w:r>
            <w:r>
              <w:rPr>
                <w:color w:val="FFFFFF"/>
                <w:spacing w:val="-5"/>
                <w:sz w:val="20"/>
              </w:rPr>
              <w:t>16</w:t>
            </w:r>
          </w:p>
        </w:tc>
        <w:tc>
          <w:tcPr>
            <w:tcW w:w="1134" w:type="dxa"/>
          </w:tcPr>
          <w:p>
            <w:pPr>
              <w:pStyle w:val="TableParagraph"/>
              <w:ind w:left="281"/>
              <w:rPr>
                <w:sz w:val="20"/>
              </w:rPr>
            </w:pPr>
            <w:r>
              <w:rPr>
                <w:color w:val="FFFFFF"/>
                <w:spacing w:val="-2"/>
                <w:sz w:val="20"/>
              </w:rPr>
              <w:t>1.209</w:t>
            </w:r>
            <w:r>
              <w:rPr>
                <w:color w:val="FFFFFF"/>
                <w:spacing w:val="-6"/>
                <w:sz w:val="20"/>
              </w:rPr>
              <w:t> </w:t>
            </w:r>
            <w:r>
              <w:rPr>
                <w:color w:val="FFFFFF"/>
                <w:spacing w:val="-10"/>
                <w:sz w:val="20"/>
              </w:rPr>
              <w:t>€</w:t>
            </w:r>
          </w:p>
        </w:tc>
        <w:tc>
          <w:tcPr>
            <w:tcW w:w="1134" w:type="dxa"/>
          </w:tcPr>
          <w:p>
            <w:pPr>
              <w:pStyle w:val="TableParagraph"/>
              <w:ind w:left="281"/>
              <w:rPr>
                <w:sz w:val="20"/>
              </w:rPr>
            </w:pPr>
            <w:r>
              <w:rPr>
                <w:color w:val="FFFFFF"/>
                <w:spacing w:val="-2"/>
                <w:sz w:val="20"/>
              </w:rPr>
              <w:t>1.209</w:t>
            </w:r>
            <w:r>
              <w:rPr>
                <w:color w:val="FFFFFF"/>
                <w:spacing w:val="-6"/>
                <w:sz w:val="20"/>
              </w:rPr>
              <w:t> </w:t>
            </w:r>
            <w:r>
              <w:rPr>
                <w:color w:val="FFFFFF"/>
                <w:spacing w:val="-10"/>
                <w:sz w:val="20"/>
              </w:rPr>
              <w:t>€</w:t>
            </w:r>
          </w:p>
        </w:tc>
        <w:tc>
          <w:tcPr>
            <w:tcW w:w="1134" w:type="dxa"/>
          </w:tcPr>
          <w:p>
            <w:pPr>
              <w:pStyle w:val="TableParagraph"/>
              <w:ind w:right="275"/>
              <w:jc w:val="right"/>
              <w:rPr>
                <w:sz w:val="20"/>
              </w:rPr>
            </w:pPr>
            <w:r>
              <w:rPr>
                <w:color w:val="FFFFFF"/>
                <w:spacing w:val="-7"/>
                <w:sz w:val="20"/>
              </w:rPr>
              <w:t>270</w:t>
            </w:r>
            <w:r>
              <w:rPr>
                <w:color w:val="FFFFFF"/>
                <w:spacing w:val="-2"/>
                <w:sz w:val="20"/>
              </w:rPr>
              <w:t> </w:t>
            </w:r>
            <w:r>
              <w:rPr>
                <w:color w:val="FFFFFF"/>
                <w:spacing w:val="-10"/>
                <w:sz w:val="20"/>
              </w:rPr>
              <w:t>€</w:t>
            </w:r>
          </w:p>
        </w:tc>
        <w:tc>
          <w:tcPr>
            <w:tcW w:w="1134" w:type="dxa"/>
          </w:tcPr>
          <w:p>
            <w:pPr>
              <w:pStyle w:val="TableParagraph"/>
              <w:ind w:right="280"/>
              <w:jc w:val="right"/>
              <w:rPr>
                <w:sz w:val="20"/>
              </w:rPr>
            </w:pPr>
            <w:r>
              <w:rPr>
                <w:color w:val="FFFFFF"/>
                <w:spacing w:val="-11"/>
                <w:sz w:val="20"/>
              </w:rPr>
              <w:t>375</w:t>
            </w:r>
            <w:r>
              <w:rPr>
                <w:color w:val="FFFFFF"/>
                <w:sz w:val="20"/>
              </w:rPr>
              <w:t> </w:t>
            </w:r>
            <w:r>
              <w:rPr>
                <w:color w:val="FFFFFF"/>
                <w:spacing w:val="-10"/>
                <w:sz w:val="20"/>
              </w:rPr>
              <w:t>€</w:t>
            </w:r>
          </w:p>
        </w:tc>
        <w:tc>
          <w:tcPr>
            <w:tcW w:w="1134" w:type="dxa"/>
            <w:tcBorders>
              <w:right w:val="nil"/>
            </w:tcBorders>
          </w:tcPr>
          <w:p>
            <w:pPr>
              <w:pStyle w:val="TableParagraph"/>
              <w:ind w:left="89" w:right="5"/>
              <w:jc w:val="center"/>
              <w:rPr>
                <w:sz w:val="20"/>
              </w:rPr>
            </w:pPr>
            <w:r>
              <w:rPr>
                <w:color w:val="FFFFFF"/>
                <w:sz w:val="20"/>
              </w:rPr>
              <w:t>277</w:t>
            </w:r>
            <w:r>
              <w:rPr>
                <w:color w:val="FFFFFF"/>
                <w:spacing w:val="-10"/>
                <w:sz w:val="20"/>
              </w:rPr>
              <w:t> €</w:t>
            </w:r>
          </w:p>
        </w:tc>
      </w:tr>
      <w:tr>
        <w:trPr>
          <w:trHeight w:val="332" w:hRule="atLeast"/>
        </w:trPr>
        <w:tc>
          <w:tcPr>
            <w:tcW w:w="2527" w:type="dxa"/>
            <w:tcBorders>
              <w:left w:val="nil"/>
            </w:tcBorders>
          </w:tcPr>
          <w:p>
            <w:pPr>
              <w:pStyle w:val="TableParagraph"/>
              <w:ind w:left="80"/>
              <w:rPr>
                <w:sz w:val="20"/>
              </w:rPr>
            </w:pPr>
            <w:r>
              <w:rPr>
                <w:color w:val="FFFFFF"/>
                <w:sz w:val="20"/>
              </w:rPr>
              <w:t>FEBBRAIO</w:t>
            </w:r>
            <w:r>
              <w:rPr>
                <w:color w:val="FFFFFF"/>
                <w:spacing w:val="15"/>
                <w:sz w:val="20"/>
              </w:rPr>
              <w:t> </w:t>
            </w:r>
            <w:r>
              <w:rPr>
                <w:color w:val="FFFFFF"/>
                <w:spacing w:val="-5"/>
                <w:sz w:val="20"/>
              </w:rPr>
              <w:t>'23</w:t>
            </w:r>
          </w:p>
        </w:tc>
        <w:tc>
          <w:tcPr>
            <w:tcW w:w="1134" w:type="dxa"/>
          </w:tcPr>
          <w:p>
            <w:pPr>
              <w:pStyle w:val="TableParagraph"/>
              <w:ind w:left="281"/>
              <w:rPr>
                <w:sz w:val="20"/>
              </w:rPr>
            </w:pPr>
            <w:r>
              <w:rPr>
                <w:color w:val="FFFFFF"/>
                <w:spacing w:val="-2"/>
                <w:sz w:val="20"/>
              </w:rPr>
              <w:t>1.409</w:t>
            </w:r>
            <w:r>
              <w:rPr>
                <w:color w:val="FFFFFF"/>
                <w:spacing w:val="-6"/>
                <w:sz w:val="20"/>
              </w:rPr>
              <w:t> </w:t>
            </w:r>
            <w:r>
              <w:rPr>
                <w:color w:val="FFFFFF"/>
                <w:spacing w:val="-10"/>
                <w:sz w:val="20"/>
              </w:rPr>
              <w:t>€</w:t>
            </w:r>
          </w:p>
        </w:tc>
        <w:tc>
          <w:tcPr>
            <w:tcW w:w="1134" w:type="dxa"/>
          </w:tcPr>
          <w:p>
            <w:pPr>
              <w:pStyle w:val="TableParagraph"/>
              <w:ind w:left="281"/>
              <w:rPr>
                <w:sz w:val="20"/>
              </w:rPr>
            </w:pPr>
            <w:r>
              <w:rPr>
                <w:color w:val="FFFFFF"/>
                <w:spacing w:val="-2"/>
                <w:sz w:val="20"/>
              </w:rPr>
              <w:t>1.409</w:t>
            </w:r>
            <w:r>
              <w:rPr>
                <w:color w:val="FFFFFF"/>
                <w:spacing w:val="-6"/>
                <w:sz w:val="20"/>
              </w:rPr>
              <w:t> </w:t>
            </w:r>
            <w:r>
              <w:rPr>
                <w:color w:val="FFFFFF"/>
                <w:spacing w:val="-10"/>
                <w:sz w:val="20"/>
              </w:rPr>
              <w:t>€</w:t>
            </w:r>
          </w:p>
        </w:tc>
        <w:tc>
          <w:tcPr>
            <w:tcW w:w="1134" w:type="dxa"/>
          </w:tcPr>
          <w:p>
            <w:pPr>
              <w:pStyle w:val="TableParagraph"/>
              <w:ind w:right="275"/>
              <w:jc w:val="right"/>
              <w:rPr>
                <w:sz w:val="20"/>
              </w:rPr>
            </w:pPr>
            <w:r>
              <w:rPr>
                <w:color w:val="FFFFFF"/>
                <w:spacing w:val="-7"/>
                <w:sz w:val="20"/>
              </w:rPr>
              <w:t>270</w:t>
            </w:r>
            <w:r>
              <w:rPr>
                <w:color w:val="FFFFFF"/>
                <w:spacing w:val="-2"/>
                <w:sz w:val="20"/>
              </w:rPr>
              <w:t> </w:t>
            </w:r>
            <w:r>
              <w:rPr>
                <w:color w:val="FFFFFF"/>
                <w:spacing w:val="-10"/>
                <w:sz w:val="20"/>
              </w:rPr>
              <w:t>€</w:t>
            </w:r>
          </w:p>
        </w:tc>
        <w:tc>
          <w:tcPr>
            <w:tcW w:w="1134" w:type="dxa"/>
          </w:tcPr>
          <w:p>
            <w:pPr>
              <w:pStyle w:val="TableParagraph"/>
              <w:ind w:right="280"/>
              <w:jc w:val="right"/>
              <w:rPr>
                <w:sz w:val="20"/>
              </w:rPr>
            </w:pPr>
            <w:r>
              <w:rPr>
                <w:color w:val="FFFFFF"/>
                <w:spacing w:val="-11"/>
                <w:sz w:val="20"/>
              </w:rPr>
              <w:t>375</w:t>
            </w:r>
            <w:r>
              <w:rPr>
                <w:color w:val="FFFFFF"/>
                <w:sz w:val="20"/>
              </w:rPr>
              <w:t> </w:t>
            </w:r>
            <w:r>
              <w:rPr>
                <w:color w:val="FFFFFF"/>
                <w:spacing w:val="-10"/>
                <w:sz w:val="20"/>
              </w:rPr>
              <w:t>€</w:t>
            </w:r>
          </w:p>
        </w:tc>
        <w:tc>
          <w:tcPr>
            <w:tcW w:w="1134" w:type="dxa"/>
            <w:tcBorders>
              <w:right w:val="nil"/>
            </w:tcBorders>
          </w:tcPr>
          <w:p>
            <w:pPr>
              <w:pStyle w:val="TableParagraph"/>
              <w:ind w:left="89" w:right="5"/>
              <w:jc w:val="center"/>
              <w:rPr>
                <w:sz w:val="20"/>
              </w:rPr>
            </w:pPr>
            <w:r>
              <w:rPr>
                <w:color w:val="FFFFFF"/>
                <w:spacing w:val="-16"/>
                <w:sz w:val="20"/>
              </w:rPr>
              <w:t>313</w:t>
            </w:r>
            <w:r>
              <w:rPr>
                <w:color w:val="FFFFFF"/>
                <w:sz w:val="20"/>
              </w:rPr>
              <w:t> </w:t>
            </w:r>
            <w:r>
              <w:rPr>
                <w:color w:val="FFFFFF"/>
                <w:spacing w:val="-10"/>
                <w:sz w:val="20"/>
              </w:rPr>
              <w:t>€</w:t>
            </w:r>
          </w:p>
        </w:tc>
      </w:tr>
      <w:tr>
        <w:trPr>
          <w:trHeight w:val="332" w:hRule="atLeast"/>
        </w:trPr>
        <w:tc>
          <w:tcPr>
            <w:tcW w:w="2527" w:type="dxa"/>
            <w:tcBorders>
              <w:left w:val="nil"/>
            </w:tcBorders>
          </w:tcPr>
          <w:p>
            <w:pPr>
              <w:pStyle w:val="TableParagraph"/>
              <w:ind w:left="79"/>
              <w:rPr>
                <w:sz w:val="20"/>
              </w:rPr>
            </w:pPr>
            <w:r>
              <w:rPr>
                <w:color w:val="FFFFFF"/>
                <w:sz w:val="20"/>
              </w:rPr>
              <w:t>MARZO</w:t>
            </w:r>
            <w:r>
              <w:rPr>
                <w:color w:val="FFFFFF"/>
                <w:spacing w:val="-7"/>
                <w:sz w:val="20"/>
              </w:rPr>
              <w:t> </w:t>
            </w:r>
            <w:r>
              <w:rPr>
                <w:color w:val="FFFFFF"/>
                <w:spacing w:val="-5"/>
                <w:sz w:val="20"/>
              </w:rPr>
              <w:t>'02</w:t>
            </w:r>
          </w:p>
        </w:tc>
        <w:tc>
          <w:tcPr>
            <w:tcW w:w="1134" w:type="dxa"/>
          </w:tcPr>
          <w:p>
            <w:pPr>
              <w:pStyle w:val="TableParagraph"/>
              <w:ind w:left="281"/>
              <w:rPr>
                <w:sz w:val="20"/>
              </w:rPr>
            </w:pPr>
            <w:r>
              <w:rPr>
                <w:color w:val="FFFFFF"/>
                <w:spacing w:val="-2"/>
                <w:sz w:val="20"/>
              </w:rPr>
              <w:t>1.449</w:t>
            </w:r>
            <w:r>
              <w:rPr>
                <w:color w:val="FFFFFF"/>
                <w:spacing w:val="-6"/>
                <w:sz w:val="20"/>
              </w:rPr>
              <w:t> </w:t>
            </w:r>
            <w:r>
              <w:rPr>
                <w:color w:val="FFFFFF"/>
                <w:spacing w:val="-10"/>
                <w:sz w:val="20"/>
              </w:rPr>
              <w:t>€</w:t>
            </w:r>
          </w:p>
        </w:tc>
        <w:tc>
          <w:tcPr>
            <w:tcW w:w="1134" w:type="dxa"/>
          </w:tcPr>
          <w:p>
            <w:pPr>
              <w:pStyle w:val="TableParagraph"/>
              <w:ind w:left="281"/>
              <w:rPr>
                <w:sz w:val="20"/>
              </w:rPr>
            </w:pPr>
            <w:r>
              <w:rPr>
                <w:color w:val="FFFFFF"/>
                <w:spacing w:val="-2"/>
                <w:sz w:val="20"/>
              </w:rPr>
              <w:t>1.449</w:t>
            </w:r>
            <w:r>
              <w:rPr>
                <w:color w:val="FFFFFF"/>
                <w:spacing w:val="-6"/>
                <w:sz w:val="20"/>
              </w:rPr>
              <w:t> </w:t>
            </w:r>
            <w:r>
              <w:rPr>
                <w:color w:val="FFFFFF"/>
                <w:spacing w:val="-10"/>
                <w:sz w:val="20"/>
              </w:rPr>
              <w:t>€</w:t>
            </w:r>
          </w:p>
        </w:tc>
        <w:tc>
          <w:tcPr>
            <w:tcW w:w="1134" w:type="dxa"/>
          </w:tcPr>
          <w:p>
            <w:pPr>
              <w:pStyle w:val="TableParagraph"/>
              <w:ind w:right="275"/>
              <w:jc w:val="right"/>
              <w:rPr>
                <w:sz w:val="20"/>
              </w:rPr>
            </w:pPr>
            <w:r>
              <w:rPr>
                <w:color w:val="FFFFFF"/>
                <w:spacing w:val="-7"/>
                <w:sz w:val="20"/>
              </w:rPr>
              <w:t>270</w:t>
            </w:r>
            <w:r>
              <w:rPr>
                <w:color w:val="FFFFFF"/>
                <w:spacing w:val="-2"/>
                <w:sz w:val="20"/>
              </w:rPr>
              <w:t> </w:t>
            </w:r>
            <w:r>
              <w:rPr>
                <w:color w:val="FFFFFF"/>
                <w:spacing w:val="-10"/>
                <w:sz w:val="20"/>
              </w:rPr>
              <w:t>€</w:t>
            </w:r>
          </w:p>
        </w:tc>
        <w:tc>
          <w:tcPr>
            <w:tcW w:w="1134" w:type="dxa"/>
          </w:tcPr>
          <w:p>
            <w:pPr>
              <w:pStyle w:val="TableParagraph"/>
              <w:ind w:right="280"/>
              <w:jc w:val="right"/>
              <w:rPr>
                <w:sz w:val="20"/>
              </w:rPr>
            </w:pPr>
            <w:r>
              <w:rPr>
                <w:color w:val="FFFFFF"/>
                <w:spacing w:val="-11"/>
                <w:sz w:val="20"/>
              </w:rPr>
              <w:t>375</w:t>
            </w:r>
            <w:r>
              <w:rPr>
                <w:color w:val="FFFFFF"/>
                <w:sz w:val="20"/>
              </w:rPr>
              <w:t> </w:t>
            </w:r>
            <w:r>
              <w:rPr>
                <w:color w:val="FFFFFF"/>
                <w:spacing w:val="-10"/>
                <w:sz w:val="20"/>
              </w:rPr>
              <w:t>€</w:t>
            </w:r>
          </w:p>
        </w:tc>
        <w:tc>
          <w:tcPr>
            <w:tcW w:w="1134" w:type="dxa"/>
            <w:tcBorders>
              <w:right w:val="nil"/>
            </w:tcBorders>
          </w:tcPr>
          <w:p>
            <w:pPr>
              <w:pStyle w:val="TableParagraph"/>
              <w:ind w:left="89" w:right="5"/>
              <w:jc w:val="center"/>
              <w:rPr>
                <w:sz w:val="20"/>
              </w:rPr>
            </w:pPr>
            <w:r>
              <w:rPr>
                <w:color w:val="FFFFFF"/>
                <w:spacing w:val="-16"/>
                <w:sz w:val="20"/>
              </w:rPr>
              <w:t>313</w:t>
            </w:r>
            <w:r>
              <w:rPr>
                <w:color w:val="FFFFFF"/>
                <w:sz w:val="20"/>
              </w:rPr>
              <w:t> </w:t>
            </w:r>
            <w:r>
              <w:rPr>
                <w:color w:val="FFFFFF"/>
                <w:spacing w:val="-10"/>
                <w:sz w:val="20"/>
              </w:rPr>
              <w:t>€</w:t>
            </w:r>
          </w:p>
        </w:tc>
      </w:tr>
      <w:tr>
        <w:trPr>
          <w:trHeight w:val="337" w:hRule="atLeast"/>
        </w:trPr>
        <w:tc>
          <w:tcPr>
            <w:tcW w:w="2527" w:type="dxa"/>
            <w:tcBorders>
              <w:left w:val="nil"/>
              <w:bottom w:val="nil"/>
            </w:tcBorders>
          </w:tcPr>
          <w:p>
            <w:pPr>
              <w:pStyle w:val="TableParagraph"/>
              <w:ind w:left="79"/>
              <w:rPr>
                <w:sz w:val="20"/>
              </w:rPr>
            </w:pPr>
            <w:r>
              <w:rPr>
                <w:color w:val="FFFFFF"/>
                <w:spacing w:val="-2"/>
                <w:sz w:val="20"/>
              </w:rPr>
              <w:t>MARZO</w:t>
            </w:r>
            <w:r>
              <w:rPr>
                <w:color w:val="FFFFFF"/>
                <w:spacing w:val="-8"/>
                <w:sz w:val="20"/>
              </w:rPr>
              <w:t> </w:t>
            </w:r>
            <w:r>
              <w:rPr>
                <w:color w:val="FFFFFF"/>
                <w:spacing w:val="-2"/>
                <w:sz w:val="20"/>
              </w:rPr>
              <w:t>09-16-</w:t>
            </w:r>
            <w:r>
              <w:rPr>
                <w:color w:val="FFFFFF"/>
                <w:spacing w:val="-5"/>
                <w:sz w:val="20"/>
              </w:rPr>
              <w:t>23</w:t>
            </w:r>
          </w:p>
        </w:tc>
        <w:tc>
          <w:tcPr>
            <w:tcW w:w="1134" w:type="dxa"/>
            <w:tcBorders>
              <w:bottom w:val="nil"/>
            </w:tcBorders>
          </w:tcPr>
          <w:p>
            <w:pPr>
              <w:pStyle w:val="TableParagraph"/>
              <w:ind w:left="285"/>
              <w:rPr>
                <w:sz w:val="20"/>
              </w:rPr>
            </w:pPr>
            <w:r>
              <w:rPr>
                <w:color w:val="FFFFFF"/>
                <w:spacing w:val="-4"/>
                <w:sz w:val="20"/>
              </w:rPr>
              <w:t>1.389</w:t>
            </w:r>
            <w:r>
              <w:rPr>
                <w:color w:val="FFFFFF"/>
                <w:spacing w:val="-2"/>
                <w:sz w:val="20"/>
              </w:rPr>
              <w:t> </w:t>
            </w:r>
            <w:r>
              <w:rPr>
                <w:color w:val="FFFFFF"/>
                <w:spacing w:val="-10"/>
                <w:sz w:val="20"/>
              </w:rPr>
              <w:t>€</w:t>
            </w:r>
          </w:p>
        </w:tc>
        <w:tc>
          <w:tcPr>
            <w:tcW w:w="1134" w:type="dxa"/>
            <w:tcBorders>
              <w:bottom w:val="nil"/>
            </w:tcBorders>
          </w:tcPr>
          <w:p>
            <w:pPr>
              <w:pStyle w:val="TableParagraph"/>
              <w:ind w:left="285"/>
              <w:rPr>
                <w:sz w:val="20"/>
              </w:rPr>
            </w:pPr>
            <w:r>
              <w:rPr>
                <w:color w:val="FFFFFF"/>
                <w:spacing w:val="-4"/>
                <w:sz w:val="20"/>
              </w:rPr>
              <w:t>1.389</w:t>
            </w:r>
            <w:r>
              <w:rPr>
                <w:color w:val="FFFFFF"/>
                <w:spacing w:val="-2"/>
                <w:sz w:val="20"/>
              </w:rPr>
              <w:t> </w:t>
            </w:r>
            <w:r>
              <w:rPr>
                <w:color w:val="FFFFFF"/>
                <w:spacing w:val="-10"/>
                <w:sz w:val="20"/>
              </w:rPr>
              <w:t>€</w:t>
            </w:r>
          </w:p>
        </w:tc>
        <w:tc>
          <w:tcPr>
            <w:tcW w:w="1134" w:type="dxa"/>
            <w:tcBorders>
              <w:bottom w:val="nil"/>
            </w:tcBorders>
          </w:tcPr>
          <w:p>
            <w:pPr>
              <w:pStyle w:val="TableParagraph"/>
              <w:ind w:right="275"/>
              <w:jc w:val="right"/>
              <w:rPr>
                <w:sz w:val="20"/>
              </w:rPr>
            </w:pPr>
            <w:r>
              <w:rPr>
                <w:color w:val="FFFFFF"/>
                <w:spacing w:val="-7"/>
                <w:sz w:val="20"/>
              </w:rPr>
              <w:t>270</w:t>
            </w:r>
            <w:r>
              <w:rPr>
                <w:color w:val="FFFFFF"/>
                <w:spacing w:val="-2"/>
                <w:sz w:val="20"/>
              </w:rPr>
              <w:t> </w:t>
            </w:r>
            <w:r>
              <w:rPr>
                <w:color w:val="FFFFFF"/>
                <w:spacing w:val="-10"/>
                <w:sz w:val="20"/>
              </w:rPr>
              <w:t>€</w:t>
            </w:r>
          </w:p>
        </w:tc>
        <w:tc>
          <w:tcPr>
            <w:tcW w:w="1134" w:type="dxa"/>
            <w:tcBorders>
              <w:bottom w:val="nil"/>
            </w:tcBorders>
          </w:tcPr>
          <w:p>
            <w:pPr>
              <w:pStyle w:val="TableParagraph"/>
              <w:ind w:right="280"/>
              <w:jc w:val="right"/>
              <w:rPr>
                <w:sz w:val="20"/>
              </w:rPr>
            </w:pPr>
            <w:r>
              <w:rPr>
                <w:color w:val="FFFFFF"/>
                <w:spacing w:val="-11"/>
                <w:sz w:val="20"/>
              </w:rPr>
              <w:t>375</w:t>
            </w:r>
            <w:r>
              <w:rPr>
                <w:color w:val="FFFFFF"/>
                <w:sz w:val="20"/>
              </w:rPr>
              <w:t> </w:t>
            </w:r>
            <w:r>
              <w:rPr>
                <w:color w:val="FFFFFF"/>
                <w:spacing w:val="-10"/>
                <w:sz w:val="20"/>
              </w:rPr>
              <w:t>€</w:t>
            </w:r>
          </w:p>
        </w:tc>
        <w:tc>
          <w:tcPr>
            <w:tcW w:w="1134" w:type="dxa"/>
            <w:tcBorders>
              <w:bottom w:val="nil"/>
              <w:right w:val="nil"/>
            </w:tcBorders>
          </w:tcPr>
          <w:p>
            <w:pPr>
              <w:pStyle w:val="TableParagraph"/>
              <w:ind w:left="89" w:right="5"/>
              <w:jc w:val="center"/>
              <w:rPr>
                <w:sz w:val="20"/>
              </w:rPr>
            </w:pPr>
            <w:r>
              <w:rPr>
                <w:color w:val="FFFFFF"/>
                <w:spacing w:val="-16"/>
                <w:sz w:val="20"/>
              </w:rPr>
              <w:t>313</w:t>
            </w:r>
            <w:r>
              <w:rPr>
                <w:color w:val="FFFFFF"/>
                <w:sz w:val="20"/>
              </w:rPr>
              <w:t> </w:t>
            </w:r>
            <w:r>
              <w:rPr>
                <w:color w:val="FFFFFF"/>
                <w:spacing w:val="-10"/>
                <w:sz w:val="20"/>
              </w:rPr>
              <w:t>€</w:t>
            </w:r>
          </w:p>
        </w:tc>
      </w:tr>
    </w:tbl>
    <w:p>
      <w:pPr>
        <w:pStyle w:val="BodyText"/>
        <w:spacing w:before="5"/>
        <w:rPr>
          <w:rFonts w:ascii="Futura PT"/>
          <w:b/>
          <w:sz w:val="5"/>
        </w:rPr>
      </w:pPr>
    </w:p>
    <w:p>
      <w:pPr>
        <w:spacing w:after="0"/>
        <w:rPr>
          <w:rFonts w:ascii="Futura PT"/>
          <w:sz w:val="5"/>
        </w:rPr>
        <w:sectPr>
          <w:type w:val="continuous"/>
          <w:pgSz w:w="11910" w:h="16840"/>
          <w:pgMar w:top="320" w:bottom="0" w:left="360" w:right="600"/>
        </w:sectPr>
      </w:pPr>
    </w:p>
    <w:p>
      <w:pPr>
        <w:spacing w:line="174" w:lineRule="exact" w:before="57"/>
        <w:ind w:left="119" w:right="0" w:firstLine="0"/>
        <w:jc w:val="left"/>
        <w:rPr>
          <w:rFonts w:ascii="Futura PT Medium"/>
          <w:sz w:val="14"/>
        </w:rPr>
      </w:pPr>
      <w:r>
        <w:rPr/>
        <mc:AlternateContent>
          <mc:Choice Requires="wps">
            <w:drawing>
              <wp:anchor distT="0" distB="0" distL="0" distR="0" allowOverlap="1" layoutInCell="1" locked="0" behindDoc="1" simplePos="0" relativeHeight="487432192">
                <wp:simplePos x="0" y="0"/>
                <wp:positionH relativeFrom="page">
                  <wp:posOffset>0</wp:posOffset>
                </wp:positionH>
                <wp:positionV relativeFrom="page">
                  <wp:posOffset>3</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477035"/>
                          </a:xfrm>
                          <a:prstGeom prst="rect">
                            <a:avLst/>
                          </a:prstGeom>
                        </pic:spPr>
                      </pic:pic>
                      <wps:wsp>
                        <wps:cNvPr id="3" name="Graphic 3"/>
                        <wps:cNvSpPr/>
                        <wps:spPr>
                          <a:xfrm>
                            <a:off x="4089201" y="5435607"/>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4089201" y="5435607"/>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D6929"/>
                            </a:solidFill>
                            <a:prstDash val="solid"/>
                          </a:ln>
                        </wps:spPr>
                        <wps:bodyPr wrap="square" lIns="0" tIns="0" rIns="0" bIns="0" rtlCol="0">
                          <a:prstTxWarp prst="textNoShape">
                            <a:avLst/>
                          </a:prstTxWarp>
                          <a:noAutofit/>
                        </wps:bodyPr>
                      </wps:wsp>
                      <wps:wsp>
                        <wps:cNvPr id="5" name="Graphic 5"/>
                        <wps:cNvSpPr/>
                        <wps:spPr>
                          <a:xfrm>
                            <a:off x="0" y="5398791"/>
                            <a:ext cx="7560309" cy="5293360"/>
                          </a:xfrm>
                          <a:custGeom>
                            <a:avLst/>
                            <a:gdLst/>
                            <a:ahLst/>
                            <a:cxnLst/>
                            <a:rect l="l" t="t" r="r" b="b"/>
                            <a:pathLst>
                              <a:path w="7560309" h="5293360">
                                <a:moveTo>
                                  <a:pt x="0" y="0"/>
                                </a:moveTo>
                                <a:lnTo>
                                  <a:pt x="0" y="5293208"/>
                                </a:lnTo>
                                <a:lnTo>
                                  <a:pt x="7560005" y="5293208"/>
                                </a:lnTo>
                                <a:lnTo>
                                  <a:pt x="7560005" y="2138133"/>
                                </a:lnTo>
                                <a:lnTo>
                                  <a:pt x="7436611" y="2117832"/>
                                </a:lnTo>
                                <a:lnTo>
                                  <a:pt x="7284112" y="2090102"/>
                                </a:lnTo>
                                <a:lnTo>
                                  <a:pt x="7183564" y="2070153"/>
                                </a:lnTo>
                                <a:lnTo>
                                  <a:pt x="7083970" y="2049006"/>
                                </a:lnTo>
                                <a:lnTo>
                                  <a:pt x="6985379" y="2026639"/>
                                </a:lnTo>
                                <a:lnTo>
                                  <a:pt x="6887843" y="2003030"/>
                                </a:lnTo>
                                <a:lnTo>
                                  <a:pt x="6791411" y="1978156"/>
                                </a:lnTo>
                                <a:lnTo>
                                  <a:pt x="6696133" y="1951995"/>
                                </a:lnTo>
                                <a:lnTo>
                                  <a:pt x="6602061" y="1924524"/>
                                </a:lnTo>
                                <a:lnTo>
                                  <a:pt x="6509244" y="1895720"/>
                                </a:lnTo>
                                <a:lnTo>
                                  <a:pt x="6417733" y="1865562"/>
                                </a:lnTo>
                                <a:lnTo>
                                  <a:pt x="6372483" y="1849967"/>
                                </a:lnTo>
                                <a:lnTo>
                                  <a:pt x="6327578" y="1834026"/>
                                </a:lnTo>
                                <a:lnTo>
                                  <a:pt x="6283024" y="1817734"/>
                                </a:lnTo>
                                <a:lnTo>
                                  <a:pt x="6238829" y="1801090"/>
                                </a:lnTo>
                                <a:lnTo>
                                  <a:pt x="6194998" y="1784090"/>
                                </a:lnTo>
                                <a:lnTo>
                                  <a:pt x="6151537" y="1766731"/>
                                </a:lnTo>
                                <a:lnTo>
                                  <a:pt x="6108453" y="1749011"/>
                                </a:lnTo>
                                <a:lnTo>
                                  <a:pt x="6065752" y="1730928"/>
                                </a:lnTo>
                                <a:lnTo>
                                  <a:pt x="6023441" y="1712477"/>
                                </a:lnTo>
                                <a:lnTo>
                                  <a:pt x="5981525" y="1693656"/>
                                </a:lnTo>
                                <a:lnTo>
                                  <a:pt x="5940011" y="1674463"/>
                                </a:lnTo>
                                <a:lnTo>
                                  <a:pt x="5898905" y="1654895"/>
                                </a:lnTo>
                                <a:lnTo>
                                  <a:pt x="5858214" y="1634949"/>
                                </a:lnTo>
                                <a:lnTo>
                                  <a:pt x="5603842" y="1520616"/>
                                </a:lnTo>
                                <a:lnTo>
                                  <a:pt x="5351540" y="1411428"/>
                                </a:lnTo>
                                <a:lnTo>
                                  <a:pt x="5101440" y="1307268"/>
                                </a:lnTo>
                                <a:lnTo>
                                  <a:pt x="4792108" y="1183958"/>
                                </a:lnTo>
                                <a:lnTo>
                                  <a:pt x="4486674" y="1068091"/>
                                </a:lnTo>
                                <a:lnTo>
                                  <a:pt x="4185394" y="959439"/>
                                </a:lnTo>
                                <a:lnTo>
                                  <a:pt x="3888523" y="857772"/>
                                </a:lnTo>
                                <a:lnTo>
                                  <a:pt x="3596316" y="762862"/>
                                </a:lnTo>
                                <a:lnTo>
                                  <a:pt x="3309030" y="674480"/>
                                </a:lnTo>
                                <a:lnTo>
                                  <a:pt x="2971140" y="576715"/>
                                </a:lnTo>
                                <a:lnTo>
                                  <a:pt x="2641143" y="487625"/>
                                </a:lnTo>
                                <a:lnTo>
                                  <a:pt x="2319482" y="406814"/>
                                </a:lnTo>
                                <a:lnTo>
                                  <a:pt x="2006597" y="333887"/>
                                </a:lnTo>
                                <a:lnTo>
                                  <a:pt x="1702929" y="268448"/>
                                </a:lnTo>
                                <a:lnTo>
                                  <a:pt x="1360889" y="201040"/>
                                </a:lnTo>
                                <a:lnTo>
                                  <a:pt x="1032696" y="142657"/>
                                </a:lnTo>
                                <a:lnTo>
                                  <a:pt x="719052" y="92673"/>
                                </a:lnTo>
                                <a:lnTo>
                                  <a:pt x="420657" y="50458"/>
                                </a:lnTo>
                                <a:lnTo>
                                  <a:pt x="99206" y="10921"/>
                                </a:lnTo>
                                <a:lnTo>
                                  <a:pt x="0" y="0"/>
                                </a:lnTo>
                                <a:close/>
                              </a:path>
                            </a:pathLst>
                          </a:custGeom>
                          <a:solidFill>
                            <a:srgbClr val="F37025"/>
                          </a:solidFill>
                        </wps:spPr>
                        <wps:bodyPr wrap="square" lIns="0" tIns="0" rIns="0" bIns="0" rtlCol="0">
                          <a:prstTxWarp prst="textNoShape">
                            <a:avLst/>
                          </a:prstTxWarp>
                          <a:noAutofit/>
                        </wps:bodyPr>
                      </wps:wsp>
                      <wps:wsp>
                        <wps:cNvPr id="6" name="Graphic 6"/>
                        <wps:cNvSpPr/>
                        <wps:spPr>
                          <a:xfrm>
                            <a:off x="6729648" y="507599"/>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783869" y="561820"/>
                            <a:ext cx="183759" cy="183765"/>
                          </a:xfrm>
                          <a:prstGeom prst="rect">
                            <a:avLst/>
                          </a:prstGeom>
                        </pic:spPr>
                      </pic:pic>
                      <wps:wsp>
                        <wps:cNvPr id="8" name="Graphic 8"/>
                        <wps:cNvSpPr/>
                        <wps:spPr>
                          <a:xfrm>
                            <a:off x="6301854" y="507602"/>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388022" y="564668"/>
                            <a:ext cx="124993" cy="235140"/>
                          </a:xfrm>
                          <a:prstGeom prst="rect">
                            <a:avLst/>
                          </a:prstGeom>
                        </pic:spPr>
                      </pic:pic>
                      <wps:wsp>
                        <wps:cNvPr id="10" name="Graphic 10"/>
                        <wps:cNvSpPr/>
                        <wps:spPr>
                          <a:xfrm>
                            <a:off x="2768333" y="359800"/>
                            <a:ext cx="2039620" cy="777240"/>
                          </a:xfrm>
                          <a:custGeom>
                            <a:avLst/>
                            <a:gdLst/>
                            <a:ahLst/>
                            <a:cxnLst/>
                            <a:rect l="l" t="t" r="r" b="b"/>
                            <a:pathLst>
                              <a:path w="2039620" h="777240">
                                <a:moveTo>
                                  <a:pt x="2039111" y="0"/>
                                </a:moveTo>
                                <a:lnTo>
                                  <a:pt x="0" y="0"/>
                                </a:lnTo>
                                <a:lnTo>
                                  <a:pt x="0" y="777240"/>
                                </a:lnTo>
                                <a:lnTo>
                                  <a:pt x="2039111" y="777240"/>
                                </a:lnTo>
                                <a:lnTo>
                                  <a:pt x="2039111" y="0"/>
                                </a:lnTo>
                                <a:close/>
                              </a:path>
                            </a:pathLst>
                          </a:custGeom>
                          <a:solidFill>
                            <a:srgbClr val="000000">
                              <a:alpha val="75000"/>
                            </a:srgbClr>
                          </a:solidFill>
                        </wps:spPr>
                        <wps:bodyPr wrap="square" lIns="0" tIns="0" rIns="0" bIns="0" rtlCol="0">
                          <a:prstTxWarp prst="textNoShape">
                            <a:avLst/>
                          </a:prstTxWarp>
                          <a:noAutofit/>
                        </wps:bodyPr>
                      </wps:wsp>
                      <pic:pic>
                        <pic:nvPicPr>
                          <pic:cNvPr id="11" name="Image 11"/>
                          <pic:cNvPicPr/>
                        </pic:nvPicPr>
                        <pic:blipFill>
                          <a:blip r:embed="rId8" cstate="print"/>
                          <a:stretch>
                            <a:fillRect/>
                          </a:stretch>
                        </pic:blipFill>
                        <pic:spPr>
                          <a:xfrm>
                            <a:off x="3493792" y="394295"/>
                            <a:ext cx="1224387" cy="640924"/>
                          </a:xfrm>
                          <a:prstGeom prst="rect">
                            <a:avLst/>
                          </a:prstGeom>
                        </pic:spPr>
                      </pic:pic>
                      <wps:wsp>
                        <wps:cNvPr id="12" name="Graphic 12"/>
                        <wps:cNvSpPr/>
                        <wps:spPr>
                          <a:xfrm>
                            <a:off x="2810230" y="739100"/>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wps:wsp>
                        <wps:cNvPr id="13" name="Graphic 13"/>
                        <wps:cNvSpPr/>
                        <wps:spPr>
                          <a:xfrm>
                            <a:off x="1216456" y="1241574"/>
                            <a:ext cx="5057140" cy="1115695"/>
                          </a:xfrm>
                          <a:custGeom>
                            <a:avLst/>
                            <a:gdLst/>
                            <a:ahLst/>
                            <a:cxnLst/>
                            <a:rect l="l" t="t" r="r" b="b"/>
                            <a:pathLst>
                              <a:path w="5057140" h="1115695">
                                <a:moveTo>
                                  <a:pt x="5056632" y="0"/>
                                </a:moveTo>
                                <a:lnTo>
                                  <a:pt x="0" y="0"/>
                                </a:lnTo>
                                <a:lnTo>
                                  <a:pt x="0" y="1115568"/>
                                </a:lnTo>
                                <a:lnTo>
                                  <a:pt x="5056632" y="1115568"/>
                                </a:lnTo>
                                <a:lnTo>
                                  <a:pt x="5056632" y="0"/>
                                </a:lnTo>
                                <a:close/>
                              </a:path>
                            </a:pathLst>
                          </a:custGeom>
                          <a:solidFill>
                            <a:srgbClr val="000000"/>
                          </a:solidFill>
                        </wps:spPr>
                        <wps:bodyPr wrap="square" lIns="0" tIns="0" rIns="0" bIns="0" rtlCol="0">
                          <a:prstTxWarp prst="textNoShape">
                            <a:avLst/>
                          </a:prstTxWarp>
                          <a:noAutofit/>
                        </wps:bodyPr>
                      </wps:wsp>
                      <pic:pic>
                        <pic:nvPicPr>
                          <pic:cNvPr id="14" name="Image 14"/>
                          <pic:cNvPicPr/>
                        </pic:nvPicPr>
                        <pic:blipFill>
                          <a:blip r:embed="rId9" cstate="print"/>
                          <a:stretch>
                            <a:fillRect/>
                          </a:stretch>
                        </pic:blipFill>
                        <pic:spPr>
                          <a:xfrm>
                            <a:off x="5577740" y="5713259"/>
                            <a:ext cx="1134000" cy="1134000"/>
                          </a:xfrm>
                          <a:prstGeom prst="rect">
                            <a:avLst/>
                          </a:prstGeom>
                        </pic:spPr>
                      </pic:pic>
                    </wpg:wgp>
                  </a:graphicData>
                </a:graphic>
              </wp:anchor>
            </w:drawing>
          </mc:Choice>
          <mc:Fallback>
            <w:pict>
              <v:group style="position:absolute;margin-left:0pt;margin-top:.000244pt;width:599.3pt;height:841.9pt;mso-position-horizontal-relative:page;mso-position-vertical-relative:page;z-index:-15884288" id="docshapegroup1" coordorigin="0,0" coordsize="11986,16838">
                <v:shape style="position:absolute;left:0;top:0;width:11906;height:10201" type="#_x0000_t75" id="docshape2" stroked="false">
                  <v:imagedata r:id="rId5" o:title=""/>
                </v:shape>
                <v:shape style="position:absolute;left:6439;top:8560;width:5466;height:4621" id="docshape3"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4"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d6929">
                  <v:path arrowok="t"/>
                  <v:stroke dashstyle="solid"/>
                </v:shape>
                <v:shape style="position:absolute;left:0;top:8502;width:11906;height:8336" id="docshape5" coordorigin="0,8502" coordsize="11906,8336" path="m0,8502l0,16838,11906,16838,11906,11869,11711,11837,11471,11794,11313,11762,11156,11729,11001,11694,10847,11656,10695,11617,10545,11576,10397,11533,10251,11487,10107,11440,10035,11415,9965,11390,9895,11365,9825,11338,9756,11312,9687,11284,9620,11256,9552,11228,9486,11199,9420,11169,9354,11139,9290,11108,9226,11077,8825,10897,8428,10725,8034,10561,7547,10367,7066,10184,6591,10013,6124,9853,5663,9703,5211,9564,4679,9410,4159,9270,3653,9143,3160,9028,2682,8925,2143,8819,1626,8727,1132,8648,662,8582,156,8519,0,8502xe" filled="true" fillcolor="#f37025" stroked="false">
                  <v:path arrowok="t"/>
                  <v:fill type="solid"/>
                </v:shape>
                <v:shape style="position:absolute;left:10597;top:799;width:461;height:461" id="docshape6"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7" stroked="false">
                  <v:imagedata r:id="rId6" o:title=""/>
                </v:shape>
                <v:shape style="position:absolute;left:9924;top:799;width:461;height:458" id="docshape8"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9" stroked="false">
                  <v:imagedata r:id="rId7" o:title=""/>
                </v:shape>
                <v:rect style="position:absolute;left:4359;top:566;width:3212;height:1224" id="docshape10" filled="true" fillcolor="#000000" stroked="false">
                  <v:fill opacity="49152f" type="solid"/>
                </v:rect>
                <v:shape style="position:absolute;left:5502;top:620;width:1929;height:1010" type="#_x0000_t75" id="docshape11" stroked="false">
                  <v:imagedata r:id="rId8" o:title=""/>
                </v:shape>
                <v:shape style="position:absolute;left:4425;top:1163;width:1015;height:483" id="docshape12"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ffffff" stroked="false">
                  <v:path arrowok="t"/>
                  <v:fill type="solid"/>
                </v:shape>
                <v:rect style="position:absolute;left:1915;top:1955;width:7964;height:1757" id="docshape13" filled="true" fillcolor="#000000" stroked="false">
                  <v:fill type="solid"/>
                </v:rect>
                <v:shape style="position:absolute;left:8783;top:8997;width:1786;height:1786" type="#_x0000_t75" id="docshape14" stroked="false">
                  <v:imagedata r:id="rId9" o:title=""/>
                </v:shape>
                <w10:wrap type="none"/>
              </v:group>
            </w:pict>
          </mc:Fallback>
        </mc:AlternateContent>
      </w:r>
      <w:r>
        <w:rPr>
          <w:rFonts w:ascii="Futura PT Medium"/>
          <w:color w:val="FFFFFF"/>
          <w:sz w:val="14"/>
        </w:rPr>
        <w:t>LA</w:t>
      </w:r>
      <w:r>
        <w:rPr>
          <w:rFonts w:ascii="Futura PT Medium"/>
          <w:color w:val="FFFFFF"/>
          <w:spacing w:val="-8"/>
          <w:sz w:val="14"/>
        </w:rPr>
        <w:t> </w:t>
      </w:r>
      <w:r>
        <w:rPr>
          <w:rFonts w:ascii="Futura PT Medium"/>
          <w:color w:val="FFFFFF"/>
          <w:sz w:val="14"/>
        </w:rPr>
        <w:t>QUOTA</w:t>
      </w:r>
      <w:r>
        <w:rPr>
          <w:rFonts w:ascii="Futura PT Medium"/>
          <w:color w:val="FFFFFF"/>
          <w:spacing w:val="-8"/>
          <w:sz w:val="14"/>
        </w:rPr>
        <w:t> </w:t>
      </w:r>
      <w:r>
        <w:rPr>
          <w:rFonts w:ascii="Futura PT Medium"/>
          <w:color w:val="FFFFFF"/>
          <w:spacing w:val="-2"/>
          <w:sz w:val="14"/>
        </w:rPr>
        <w:t>COMPRENDE</w:t>
      </w:r>
    </w:p>
    <w:p>
      <w:pPr>
        <w:pStyle w:val="ListParagraph"/>
        <w:numPr>
          <w:ilvl w:val="0"/>
          <w:numId w:val="1"/>
        </w:numPr>
        <w:tabs>
          <w:tab w:pos="479" w:val="left" w:leader="none"/>
        </w:tabs>
        <w:spacing w:line="225" w:lineRule="auto" w:before="2" w:after="0"/>
        <w:ind w:left="479" w:right="38" w:hanging="360"/>
        <w:jc w:val="both"/>
        <w:rPr>
          <w:sz w:val="14"/>
        </w:rPr>
      </w:pPr>
      <w:r>
        <w:rPr>
          <w:color w:val="FFFFFF"/>
          <w:w w:val="105"/>
          <w:sz w:val="14"/>
        </w:rPr>
        <w:t>Volo aereo Roma con bagaglio d stiva in classe economica (partenze da altre</w:t>
      </w:r>
      <w:r>
        <w:rPr>
          <w:color w:val="FFFFFF"/>
          <w:spacing w:val="40"/>
          <w:w w:val="105"/>
          <w:sz w:val="14"/>
        </w:rPr>
        <w:t> </w:t>
      </w:r>
      <w:r>
        <w:rPr>
          <w:color w:val="FFFFFF"/>
          <w:w w:val="105"/>
          <w:sz w:val="14"/>
        </w:rPr>
        <w:t>città</w:t>
      </w:r>
      <w:r>
        <w:rPr>
          <w:color w:val="FFFFFF"/>
          <w:spacing w:val="40"/>
          <w:w w:val="105"/>
          <w:sz w:val="14"/>
        </w:rPr>
        <w:t> </w:t>
      </w:r>
      <w:r>
        <w:rPr>
          <w:color w:val="FFFFFF"/>
          <w:w w:val="105"/>
          <w:sz w:val="14"/>
        </w:rPr>
        <w:t>su richiesta), assistenza in aeroporto all’arrivo, 7 notti negli alberghi</w:t>
      </w:r>
      <w:r>
        <w:rPr>
          <w:color w:val="FFFFFF"/>
          <w:spacing w:val="40"/>
          <w:w w:val="105"/>
          <w:sz w:val="14"/>
        </w:rPr>
        <w:t> </w:t>
      </w:r>
      <w:r>
        <w:rPr>
          <w:color w:val="FFFFFF"/>
          <w:w w:val="105"/>
          <w:sz w:val="14"/>
        </w:rPr>
        <w:t>menzionati</w:t>
      </w:r>
      <w:r>
        <w:rPr>
          <w:color w:val="FFFFFF"/>
          <w:spacing w:val="-9"/>
          <w:w w:val="105"/>
          <w:sz w:val="14"/>
        </w:rPr>
        <w:t> </w:t>
      </w:r>
      <w:r>
        <w:rPr>
          <w:color w:val="FFFFFF"/>
          <w:w w:val="105"/>
          <w:sz w:val="14"/>
        </w:rPr>
        <w:t>o</w:t>
      </w:r>
      <w:r>
        <w:rPr>
          <w:color w:val="FFFFFF"/>
          <w:spacing w:val="-7"/>
          <w:w w:val="105"/>
          <w:sz w:val="14"/>
        </w:rPr>
        <w:t> </w:t>
      </w:r>
      <w:r>
        <w:rPr>
          <w:color w:val="FFFFFF"/>
          <w:w w:val="105"/>
          <w:sz w:val="14"/>
        </w:rPr>
        <w:t>similari,</w:t>
      </w:r>
      <w:r>
        <w:rPr>
          <w:color w:val="FFFFFF"/>
          <w:spacing w:val="-4"/>
          <w:w w:val="105"/>
          <w:sz w:val="14"/>
        </w:rPr>
        <w:t> </w:t>
      </w:r>
      <w:r>
        <w:rPr>
          <w:color w:val="FFFFFF"/>
          <w:w w:val="105"/>
          <w:sz w:val="14"/>
        </w:rPr>
        <w:t>7</w:t>
      </w:r>
      <w:r>
        <w:rPr>
          <w:color w:val="FFFFFF"/>
          <w:spacing w:val="-4"/>
          <w:w w:val="105"/>
          <w:sz w:val="14"/>
        </w:rPr>
        <w:t> </w:t>
      </w:r>
      <w:r>
        <w:rPr>
          <w:color w:val="FFFFFF"/>
          <w:w w:val="105"/>
          <w:sz w:val="14"/>
        </w:rPr>
        <w:t>prime</w:t>
      </w:r>
      <w:r>
        <w:rPr>
          <w:color w:val="FFFFFF"/>
          <w:spacing w:val="-4"/>
          <w:w w:val="105"/>
          <w:sz w:val="14"/>
        </w:rPr>
        <w:t> </w:t>
      </w:r>
      <w:r>
        <w:rPr>
          <w:color w:val="FFFFFF"/>
          <w:w w:val="105"/>
          <w:sz w:val="14"/>
        </w:rPr>
        <w:t>colazioni,</w:t>
      </w:r>
      <w:r>
        <w:rPr>
          <w:color w:val="FFFFFF"/>
          <w:spacing w:val="-4"/>
          <w:w w:val="105"/>
          <w:sz w:val="14"/>
        </w:rPr>
        <w:t> </w:t>
      </w:r>
      <w:r>
        <w:rPr>
          <w:color w:val="FFFFFF"/>
          <w:w w:val="105"/>
          <w:sz w:val="14"/>
        </w:rPr>
        <w:t>5</w:t>
      </w:r>
      <w:r>
        <w:rPr>
          <w:color w:val="FFFFFF"/>
          <w:spacing w:val="-4"/>
          <w:w w:val="105"/>
          <w:sz w:val="14"/>
        </w:rPr>
        <w:t> </w:t>
      </w:r>
      <w:r>
        <w:rPr>
          <w:color w:val="FFFFFF"/>
          <w:w w:val="105"/>
          <w:sz w:val="14"/>
        </w:rPr>
        <w:t>pranzi</w:t>
      </w:r>
      <w:r>
        <w:rPr>
          <w:color w:val="FFFFFF"/>
          <w:spacing w:val="-4"/>
          <w:w w:val="105"/>
          <w:sz w:val="14"/>
        </w:rPr>
        <w:t> </w:t>
      </w:r>
      <w:r>
        <w:rPr>
          <w:color w:val="FFFFFF"/>
          <w:w w:val="105"/>
          <w:sz w:val="14"/>
        </w:rPr>
        <w:t>in</w:t>
      </w:r>
      <w:r>
        <w:rPr>
          <w:color w:val="FFFFFF"/>
          <w:spacing w:val="-4"/>
          <w:w w:val="105"/>
          <w:sz w:val="14"/>
        </w:rPr>
        <w:t> </w:t>
      </w:r>
      <w:r>
        <w:rPr>
          <w:color w:val="FFFFFF"/>
          <w:w w:val="105"/>
          <w:sz w:val="14"/>
        </w:rPr>
        <w:t>ristorante</w:t>
      </w:r>
      <w:r>
        <w:rPr>
          <w:color w:val="FFFFFF"/>
          <w:spacing w:val="-4"/>
          <w:w w:val="105"/>
          <w:sz w:val="14"/>
        </w:rPr>
        <w:t> </w:t>
      </w:r>
      <w:r>
        <w:rPr>
          <w:color w:val="FFFFFF"/>
          <w:w w:val="105"/>
          <w:sz w:val="14"/>
        </w:rPr>
        <w:t>locale,</w:t>
      </w:r>
      <w:r>
        <w:rPr>
          <w:color w:val="FFFFFF"/>
          <w:spacing w:val="-4"/>
          <w:w w:val="105"/>
          <w:sz w:val="14"/>
        </w:rPr>
        <w:t> </w:t>
      </w:r>
      <w:r>
        <w:rPr>
          <w:color w:val="FFFFFF"/>
          <w:w w:val="105"/>
          <w:sz w:val="14"/>
        </w:rPr>
        <w:t>7</w:t>
      </w:r>
      <w:r>
        <w:rPr>
          <w:color w:val="FFFFFF"/>
          <w:spacing w:val="-4"/>
          <w:w w:val="105"/>
          <w:sz w:val="14"/>
        </w:rPr>
        <w:t> </w:t>
      </w:r>
      <w:r>
        <w:rPr>
          <w:color w:val="FFFFFF"/>
          <w:w w:val="105"/>
          <w:sz w:val="14"/>
        </w:rPr>
        <w:t>cene</w:t>
      </w:r>
      <w:r>
        <w:rPr>
          <w:color w:val="FFFFFF"/>
          <w:spacing w:val="-4"/>
          <w:w w:val="105"/>
          <w:sz w:val="14"/>
        </w:rPr>
        <w:t> </w:t>
      </w:r>
      <w:r>
        <w:rPr>
          <w:color w:val="FFFFFF"/>
          <w:w w:val="105"/>
          <w:sz w:val="14"/>
        </w:rPr>
        <w:t>in</w:t>
      </w:r>
      <w:r>
        <w:rPr>
          <w:color w:val="FFFFFF"/>
          <w:spacing w:val="40"/>
          <w:w w:val="105"/>
          <w:sz w:val="14"/>
        </w:rPr>
        <w:t> </w:t>
      </w:r>
      <w:r>
        <w:rPr>
          <w:color w:val="FFFFFF"/>
          <w:w w:val="105"/>
          <w:sz w:val="14"/>
        </w:rPr>
        <w:t>hotel,</w:t>
      </w:r>
      <w:r>
        <w:rPr>
          <w:color w:val="FFFFFF"/>
          <w:spacing w:val="40"/>
          <w:w w:val="105"/>
          <w:sz w:val="14"/>
        </w:rPr>
        <w:t> </w:t>
      </w:r>
      <w:r>
        <w:rPr>
          <w:color w:val="FFFFFF"/>
          <w:w w:val="105"/>
          <w:sz w:val="14"/>
        </w:rPr>
        <w:t>guida professionale in lingua italiana per 5 giorni (a seconda del</w:t>
      </w:r>
      <w:r>
        <w:rPr>
          <w:color w:val="FFFFFF"/>
          <w:spacing w:val="40"/>
          <w:w w:val="105"/>
          <w:sz w:val="14"/>
        </w:rPr>
        <w:t> </w:t>
      </w:r>
      <w:r>
        <w:rPr>
          <w:color w:val="FFFFFF"/>
          <w:w w:val="105"/>
          <w:sz w:val="14"/>
        </w:rPr>
        <w:t>programma), ingressi ai siti e musei come da programma, visto d’Ingresso in</w:t>
      </w:r>
      <w:r>
        <w:rPr>
          <w:color w:val="FFFFFF"/>
          <w:spacing w:val="40"/>
          <w:w w:val="105"/>
          <w:sz w:val="14"/>
        </w:rPr>
        <w:t> </w:t>
      </w:r>
      <w:r>
        <w:rPr>
          <w:color w:val="FFFFFF"/>
          <w:w w:val="105"/>
          <w:sz w:val="14"/>
        </w:rPr>
        <w:t>Giordania,</w:t>
      </w:r>
      <w:r>
        <w:rPr>
          <w:color w:val="FFFFFF"/>
          <w:spacing w:val="-4"/>
          <w:w w:val="105"/>
          <w:sz w:val="14"/>
        </w:rPr>
        <w:t> </w:t>
      </w:r>
      <w:r>
        <w:rPr>
          <w:color w:val="FFFFFF"/>
          <w:w w:val="105"/>
          <w:sz w:val="14"/>
        </w:rPr>
        <w:t>escursione</w:t>
      </w:r>
      <w:r>
        <w:rPr>
          <w:color w:val="FFFFFF"/>
          <w:spacing w:val="-4"/>
          <w:w w:val="105"/>
          <w:sz w:val="14"/>
        </w:rPr>
        <w:t> </w:t>
      </w:r>
      <w:r>
        <w:rPr>
          <w:color w:val="FFFFFF"/>
          <w:w w:val="105"/>
          <w:sz w:val="14"/>
        </w:rPr>
        <w:t>di</w:t>
      </w:r>
      <w:r>
        <w:rPr>
          <w:color w:val="FFFFFF"/>
          <w:spacing w:val="-4"/>
          <w:w w:val="105"/>
          <w:sz w:val="14"/>
        </w:rPr>
        <w:t> </w:t>
      </w:r>
      <w:r>
        <w:rPr>
          <w:color w:val="FFFFFF"/>
          <w:w w:val="105"/>
          <w:sz w:val="14"/>
        </w:rPr>
        <w:t>2</w:t>
      </w:r>
      <w:r>
        <w:rPr>
          <w:color w:val="FFFFFF"/>
          <w:spacing w:val="-4"/>
          <w:w w:val="105"/>
          <w:sz w:val="14"/>
        </w:rPr>
        <w:t> </w:t>
      </w:r>
      <w:r>
        <w:rPr>
          <w:color w:val="FFFFFF"/>
          <w:w w:val="105"/>
          <w:sz w:val="14"/>
        </w:rPr>
        <w:t>ore</w:t>
      </w:r>
      <w:r>
        <w:rPr>
          <w:color w:val="FFFFFF"/>
          <w:spacing w:val="-2"/>
          <w:w w:val="105"/>
          <w:sz w:val="14"/>
        </w:rPr>
        <w:t> </w:t>
      </w:r>
      <w:r>
        <w:rPr>
          <w:color w:val="FFFFFF"/>
          <w:w w:val="105"/>
          <w:sz w:val="14"/>
        </w:rPr>
        <w:t>in</w:t>
      </w:r>
      <w:r>
        <w:rPr>
          <w:color w:val="FFFFFF"/>
          <w:spacing w:val="-8"/>
          <w:w w:val="105"/>
          <w:sz w:val="14"/>
        </w:rPr>
        <w:t> </w:t>
      </w:r>
      <w:r>
        <w:rPr>
          <w:color w:val="FFFFFF"/>
          <w:w w:val="105"/>
          <w:sz w:val="14"/>
        </w:rPr>
        <w:t>jeep</w:t>
      </w:r>
      <w:r>
        <w:rPr>
          <w:color w:val="FFFFFF"/>
          <w:spacing w:val="-8"/>
          <w:w w:val="105"/>
          <w:sz w:val="14"/>
        </w:rPr>
        <w:t> </w:t>
      </w:r>
      <w:r>
        <w:rPr>
          <w:color w:val="FFFFFF"/>
          <w:w w:val="105"/>
          <w:sz w:val="14"/>
        </w:rPr>
        <w:t>nel</w:t>
      </w:r>
      <w:r>
        <w:rPr>
          <w:color w:val="FFFFFF"/>
          <w:spacing w:val="-8"/>
          <w:w w:val="105"/>
          <w:sz w:val="14"/>
        </w:rPr>
        <w:t> </w:t>
      </w:r>
      <w:r>
        <w:rPr>
          <w:color w:val="FFFFFF"/>
          <w:w w:val="105"/>
          <w:sz w:val="14"/>
        </w:rPr>
        <w:t>deserto</w:t>
      </w:r>
    </w:p>
    <w:p>
      <w:pPr>
        <w:spacing w:before="2"/>
        <w:ind w:left="119" w:right="0" w:firstLine="0"/>
        <w:jc w:val="left"/>
        <w:rPr>
          <w:rFonts w:ascii="Minion Pro"/>
          <w:sz w:val="18"/>
        </w:rPr>
      </w:pPr>
      <w:r>
        <w:rPr>
          <w:rFonts w:ascii="Minion Pro"/>
          <w:color w:val="FFFFFF"/>
          <w:spacing w:val="-2"/>
          <w:sz w:val="18"/>
        </w:rPr>
        <w:t>DKK-24-</w:t>
      </w:r>
      <w:r>
        <w:rPr>
          <w:rFonts w:ascii="Minion Pro"/>
          <w:color w:val="FFFFFF"/>
          <w:spacing w:val="-5"/>
          <w:sz w:val="18"/>
        </w:rPr>
        <w:t>25</w:t>
      </w:r>
    </w:p>
    <w:p>
      <w:pPr>
        <w:spacing w:line="174" w:lineRule="exact" w:before="57"/>
        <w:ind w:left="119" w:right="0" w:firstLine="0"/>
        <w:jc w:val="left"/>
        <w:rPr>
          <w:rFonts w:ascii="Futura PT Medium"/>
          <w:sz w:val="14"/>
        </w:rPr>
      </w:pPr>
      <w:r>
        <w:rPr/>
        <w:br w:type="column"/>
      </w:r>
      <w:r>
        <w:rPr>
          <w:rFonts w:ascii="Futura PT Medium"/>
          <w:color w:val="FFFFFF"/>
          <w:sz w:val="14"/>
        </w:rPr>
        <w:t>LA</w:t>
      </w:r>
      <w:r>
        <w:rPr>
          <w:rFonts w:ascii="Futura PT Medium"/>
          <w:color w:val="FFFFFF"/>
          <w:spacing w:val="-8"/>
          <w:sz w:val="14"/>
        </w:rPr>
        <w:t> </w:t>
      </w:r>
      <w:r>
        <w:rPr>
          <w:rFonts w:ascii="Futura PT Medium"/>
          <w:color w:val="FFFFFF"/>
          <w:sz w:val="14"/>
        </w:rPr>
        <w:t>QUOTA</w:t>
      </w:r>
      <w:r>
        <w:rPr>
          <w:rFonts w:ascii="Futura PT Medium"/>
          <w:color w:val="FFFFFF"/>
          <w:spacing w:val="-7"/>
          <w:sz w:val="14"/>
        </w:rPr>
        <w:t> </w:t>
      </w:r>
      <w:r>
        <w:rPr>
          <w:rFonts w:ascii="Futura PT Medium"/>
          <w:color w:val="FFFFFF"/>
          <w:sz w:val="14"/>
        </w:rPr>
        <w:t>NON</w:t>
      </w:r>
      <w:r>
        <w:rPr>
          <w:rFonts w:ascii="Futura PT Medium"/>
          <w:color w:val="FFFFFF"/>
          <w:spacing w:val="-7"/>
          <w:sz w:val="14"/>
        </w:rPr>
        <w:t> </w:t>
      </w:r>
      <w:r>
        <w:rPr>
          <w:rFonts w:ascii="Futura PT Medium"/>
          <w:color w:val="FFFFFF"/>
          <w:spacing w:val="-2"/>
          <w:sz w:val="14"/>
        </w:rPr>
        <w:t>COMPRENDE</w:t>
      </w:r>
    </w:p>
    <w:p>
      <w:pPr>
        <w:pStyle w:val="ListParagraph"/>
        <w:numPr>
          <w:ilvl w:val="0"/>
          <w:numId w:val="1"/>
        </w:numPr>
        <w:tabs>
          <w:tab w:pos="479" w:val="left" w:leader="none"/>
        </w:tabs>
        <w:spacing w:line="225" w:lineRule="auto" w:before="2" w:after="0"/>
        <w:ind w:left="479" w:right="358" w:hanging="360"/>
        <w:jc w:val="both"/>
        <w:rPr>
          <w:sz w:val="14"/>
        </w:rPr>
      </w:pPr>
      <w:r>
        <w:rPr>
          <w:color w:val="FFFFFF"/>
          <w:sz w:val="14"/>
        </w:rPr>
        <w:t>Tasse</w:t>
      </w:r>
      <w:r>
        <w:rPr>
          <w:color w:val="FFFFFF"/>
          <w:spacing w:val="-1"/>
          <w:sz w:val="14"/>
        </w:rPr>
        <w:t> </w:t>
      </w:r>
      <w:r>
        <w:rPr>
          <w:color w:val="FFFFFF"/>
          <w:sz w:val="14"/>
        </w:rPr>
        <w:t>aeroportuali</w:t>
      </w:r>
      <w:r>
        <w:rPr>
          <w:color w:val="FFFFFF"/>
          <w:spacing w:val="35"/>
          <w:sz w:val="14"/>
        </w:rPr>
        <w:t> </w:t>
      </w:r>
      <w:r>
        <w:rPr>
          <w:color w:val="FFFFFF"/>
          <w:sz w:val="14"/>
        </w:rPr>
        <w:t>Euro</w:t>
      </w:r>
      <w:r>
        <w:rPr>
          <w:color w:val="FFFFFF"/>
          <w:spacing w:val="-1"/>
          <w:sz w:val="14"/>
        </w:rPr>
        <w:t> </w:t>
      </w:r>
      <w:r>
        <w:rPr>
          <w:color w:val="FFFFFF"/>
          <w:sz w:val="14"/>
        </w:rPr>
        <w:t>319,00</w:t>
      </w:r>
      <w:r>
        <w:rPr>
          <w:color w:val="FFFFFF"/>
          <w:spacing w:val="-1"/>
          <w:sz w:val="14"/>
        </w:rPr>
        <w:t> </w:t>
      </w:r>
      <w:r>
        <w:rPr>
          <w:color w:val="FFFFFF"/>
          <w:sz w:val="14"/>
        </w:rPr>
        <w:t>da</w:t>
      </w:r>
      <w:r>
        <w:rPr>
          <w:color w:val="FFFFFF"/>
          <w:spacing w:val="-1"/>
          <w:sz w:val="14"/>
        </w:rPr>
        <w:t> </w:t>
      </w:r>
      <w:r>
        <w:rPr>
          <w:color w:val="FFFFFF"/>
          <w:sz w:val="14"/>
        </w:rPr>
        <w:t>riconfermare</w:t>
      </w:r>
      <w:r>
        <w:rPr>
          <w:color w:val="FFFFFF"/>
          <w:spacing w:val="-1"/>
          <w:sz w:val="14"/>
        </w:rPr>
        <w:t> </w:t>
      </w:r>
      <w:r>
        <w:rPr>
          <w:color w:val="FFFFFF"/>
          <w:sz w:val="14"/>
        </w:rPr>
        <w:t>in</w:t>
      </w:r>
      <w:r>
        <w:rPr>
          <w:color w:val="FFFFFF"/>
          <w:spacing w:val="-1"/>
          <w:sz w:val="14"/>
        </w:rPr>
        <w:t> </w:t>
      </w:r>
      <w:r>
        <w:rPr>
          <w:color w:val="FFFFFF"/>
          <w:sz w:val="14"/>
        </w:rPr>
        <w:t>sede</w:t>
      </w:r>
      <w:r>
        <w:rPr>
          <w:color w:val="FFFFFF"/>
          <w:spacing w:val="-1"/>
          <w:sz w:val="14"/>
        </w:rPr>
        <w:t> </w:t>
      </w:r>
      <w:r>
        <w:rPr>
          <w:color w:val="FFFFFF"/>
          <w:sz w:val="14"/>
        </w:rPr>
        <w:t>di</w:t>
      </w:r>
      <w:r>
        <w:rPr>
          <w:color w:val="FFFFFF"/>
          <w:spacing w:val="-1"/>
          <w:sz w:val="14"/>
        </w:rPr>
        <w:t> </w:t>
      </w:r>
      <w:r>
        <w:rPr>
          <w:color w:val="FFFFFF"/>
          <w:sz w:val="14"/>
        </w:rPr>
        <w:t>emissione,</w:t>
      </w:r>
      <w:r>
        <w:rPr>
          <w:color w:val="FFFFFF"/>
          <w:spacing w:val="-1"/>
          <w:sz w:val="14"/>
        </w:rPr>
        <w:t> </w:t>
      </w:r>
      <w:r>
        <w:rPr>
          <w:color w:val="FFFFFF"/>
          <w:sz w:val="14"/>
        </w:rPr>
        <w:t>Assistenza</w:t>
      </w:r>
      <w:r>
        <w:rPr>
          <w:color w:val="FFFFFF"/>
          <w:spacing w:val="40"/>
          <w:sz w:val="14"/>
        </w:rPr>
        <w:t> </w:t>
      </w:r>
      <w:r>
        <w:rPr>
          <w:color w:val="FFFFFF"/>
          <w:sz w:val="14"/>
        </w:rPr>
        <w:t>3atours H24 e</w:t>
      </w:r>
      <w:r>
        <w:rPr>
          <w:color w:val="FFFFFF"/>
          <w:spacing w:val="40"/>
          <w:sz w:val="14"/>
        </w:rPr>
        <w:t> </w:t>
      </w:r>
      <w:r>
        <w:rPr>
          <w:color w:val="FFFFFF"/>
          <w:sz w:val="14"/>
        </w:rPr>
        <w:t>assicurazione</w:t>
      </w:r>
      <w:r>
        <w:rPr>
          <w:color w:val="FFFFFF"/>
          <w:spacing w:val="40"/>
          <w:sz w:val="14"/>
        </w:rPr>
        <w:t> </w:t>
      </w:r>
      <w:r>
        <w:rPr>
          <w:color w:val="FFFFFF"/>
          <w:sz w:val="14"/>
        </w:rPr>
        <w:t>annullamento viaggio COVID-19</w:t>
      </w:r>
      <w:r>
        <w:rPr>
          <w:color w:val="FFFFFF"/>
          <w:spacing w:val="40"/>
          <w:sz w:val="14"/>
        </w:rPr>
        <w:t> </w:t>
      </w:r>
      <w:r>
        <w:rPr>
          <w:color w:val="FFFFFF"/>
          <w:sz w:val="14"/>
        </w:rPr>
        <w:t>Euro 90,00 a</w:t>
      </w:r>
      <w:r>
        <w:rPr>
          <w:color w:val="FFFFFF"/>
          <w:spacing w:val="40"/>
          <w:sz w:val="14"/>
        </w:rPr>
        <w:t> </w:t>
      </w:r>
      <w:r>
        <w:rPr>
          <w:color w:val="FFFFFF"/>
          <w:sz w:val="14"/>
        </w:rPr>
        <w:t>persona, mance Euro 40 a persona da consegnare alla guida all’arrivo, bevande</w:t>
      </w:r>
      <w:r>
        <w:rPr>
          <w:color w:val="FFFFFF"/>
          <w:spacing w:val="40"/>
          <w:sz w:val="14"/>
        </w:rPr>
        <w:t> </w:t>
      </w:r>
      <w:r>
        <w:rPr>
          <w:color w:val="FFFFFF"/>
          <w:sz w:val="14"/>
        </w:rPr>
        <w:t>duranti i pasti, tutto </w:t>
      </w:r>
      <w:r>
        <w:rPr>
          <w:color w:val="FFFFFF"/>
          <w:w w:val="120"/>
          <w:sz w:val="14"/>
        </w:rPr>
        <w:t>ciò </w:t>
      </w:r>
      <w:r>
        <w:rPr>
          <w:color w:val="FFFFFF"/>
          <w:sz w:val="14"/>
        </w:rPr>
        <w:t>non menzionato nella voce “la quota include”</w:t>
      </w:r>
    </w:p>
    <w:p>
      <w:pPr>
        <w:spacing w:after="0" w:line="225" w:lineRule="auto"/>
        <w:jc w:val="both"/>
        <w:rPr>
          <w:sz w:val="14"/>
        </w:rPr>
        <w:sectPr>
          <w:type w:val="continuous"/>
          <w:pgSz w:w="11910" w:h="16840"/>
          <w:pgMar w:top="320" w:bottom="0" w:left="360" w:right="600"/>
          <w:cols w:num="2" w:equalWidth="0">
            <w:col w:w="5110" w:space="406"/>
            <w:col w:w="5434"/>
          </w:cols>
        </w:sectPr>
      </w:pPr>
    </w:p>
    <w:p>
      <w:pPr>
        <w:pStyle w:val="BodyText"/>
        <w:ind w:left="4389"/>
        <w:rPr>
          <w:rFonts w:ascii="Futura PT Medium"/>
          <w:sz w:val="20"/>
        </w:rPr>
      </w:pP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9379318</wp:posOffset>
                </wp:positionV>
                <wp:extent cx="7560309" cy="131318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7560309" cy="1313180"/>
                        </a:xfrm>
                        <a:custGeom>
                          <a:avLst/>
                          <a:gdLst/>
                          <a:ahLst/>
                          <a:cxnLst/>
                          <a:rect l="l" t="t" r="r" b="b"/>
                          <a:pathLst>
                            <a:path w="7560309" h="1313180">
                              <a:moveTo>
                                <a:pt x="7559992" y="0"/>
                              </a:moveTo>
                              <a:lnTo>
                                <a:pt x="7400230" y="37607"/>
                              </a:lnTo>
                              <a:lnTo>
                                <a:pt x="7296111" y="63858"/>
                              </a:lnTo>
                              <a:lnTo>
                                <a:pt x="7194068" y="91021"/>
                              </a:lnTo>
                              <a:lnTo>
                                <a:pt x="7094241" y="119067"/>
                              </a:lnTo>
                              <a:lnTo>
                                <a:pt x="6996772" y="147970"/>
                              </a:lnTo>
                              <a:lnTo>
                                <a:pt x="6901803" y="177703"/>
                              </a:lnTo>
                              <a:lnTo>
                                <a:pt x="6809473" y="208238"/>
                              </a:lnTo>
                              <a:lnTo>
                                <a:pt x="6719925" y="239549"/>
                              </a:lnTo>
                              <a:lnTo>
                                <a:pt x="6676238" y="255486"/>
                              </a:lnTo>
                              <a:lnTo>
                                <a:pt x="6633299" y="271607"/>
                              </a:lnTo>
                              <a:lnTo>
                                <a:pt x="6591126" y="287908"/>
                              </a:lnTo>
                              <a:lnTo>
                                <a:pt x="6549737" y="304386"/>
                              </a:lnTo>
                              <a:lnTo>
                                <a:pt x="6509149" y="321037"/>
                              </a:lnTo>
                              <a:lnTo>
                                <a:pt x="6469380" y="337858"/>
                              </a:lnTo>
                              <a:lnTo>
                                <a:pt x="5542476" y="805567"/>
                              </a:lnTo>
                              <a:lnTo>
                                <a:pt x="4882451" y="1063015"/>
                              </a:lnTo>
                              <a:lnTo>
                                <a:pt x="4173353" y="1201591"/>
                              </a:lnTo>
                              <a:lnTo>
                                <a:pt x="3099231" y="1312684"/>
                              </a:lnTo>
                              <a:lnTo>
                                <a:pt x="7559992" y="1312684"/>
                              </a:lnTo>
                              <a:lnTo>
                                <a:pt x="7559992" y="0"/>
                              </a:lnTo>
                              <a:close/>
                            </a:path>
                            <a:path w="7560309" h="1313180">
                              <a:moveTo>
                                <a:pt x="0" y="732764"/>
                              </a:moveTo>
                              <a:lnTo>
                                <a:pt x="0" y="1312684"/>
                              </a:lnTo>
                              <a:lnTo>
                                <a:pt x="1825282" y="1312684"/>
                              </a:lnTo>
                              <a:lnTo>
                                <a:pt x="1726051" y="1301371"/>
                              </a:lnTo>
                              <a:lnTo>
                                <a:pt x="1626926" y="1288195"/>
                              </a:lnTo>
                              <a:lnTo>
                                <a:pt x="1527950" y="1273107"/>
                              </a:lnTo>
                              <a:lnTo>
                                <a:pt x="1478531" y="1264832"/>
                              </a:lnTo>
                              <a:lnTo>
                                <a:pt x="1429166" y="1256061"/>
                              </a:lnTo>
                              <a:lnTo>
                                <a:pt x="1379859" y="1246788"/>
                              </a:lnTo>
                              <a:lnTo>
                                <a:pt x="1330617" y="1237008"/>
                              </a:lnTo>
                              <a:lnTo>
                                <a:pt x="1281445" y="1226713"/>
                              </a:lnTo>
                              <a:lnTo>
                                <a:pt x="1232347" y="1215900"/>
                              </a:lnTo>
                              <a:lnTo>
                                <a:pt x="1183331" y="1204560"/>
                              </a:lnTo>
                              <a:lnTo>
                                <a:pt x="1134400" y="1192689"/>
                              </a:lnTo>
                              <a:lnTo>
                                <a:pt x="1085561" y="1180281"/>
                              </a:lnTo>
                              <a:lnTo>
                                <a:pt x="1036819" y="1167329"/>
                              </a:lnTo>
                              <a:lnTo>
                                <a:pt x="988179" y="1153827"/>
                              </a:lnTo>
                              <a:lnTo>
                                <a:pt x="939647" y="1139770"/>
                              </a:lnTo>
                              <a:lnTo>
                                <a:pt x="891228" y="1125151"/>
                              </a:lnTo>
                              <a:lnTo>
                                <a:pt x="842928" y="1109965"/>
                              </a:lnTo>
                              <a:lnTo>
                                <a:pt x="794752" y="1094206"/>
                              </a:lnTo>
                              <a:lnTo>
                                <a:pt x="746705" y="1077867"/>
                              </a:lnTo>
                              <a:lnTo>
                                <a:pt x="698794" y="1060942"/>
                              </a:lnTo>
                              <a:lnTo>
                                <a:pt x="651022" y="1043427"/>
                              </a:lnTo>
                              <a:lnTo>
                                <a:pt x="603397" y="1025314"/>
                              </a:lnTo>
                              <a:lnTo>
                                <a:pt x="555922" y="1006597"/>
                              </a:lnTo>
                              <a:lnTo>
                                <a:pt x="508604" y="987271"/>
                              </a:lnTo>
                              <a:lnTo>
                                <a:pt x="461449" y="967330"/>
                              </a:lnTo>
                              <a:lnTo>
                                <a:pt x="414460" y="946768"/>
                              </a:lnTo>
                              <a:lnTo>
                                <a:pt x="367645" y="925579"/>
                              </a:lnTo>
                              <a:lnTo>
                                <a:pt x="321008" y="903756"/>
                              </a:lnTo>
                              <a:lnTo>
                                <a:pt x="274555" y="881294"/>
                              </a:lnTo>
                              <a:lnTo>
                                <a:pt x="228291" y="858187"/>
                              </a:lnTo>
                              <a:lnTo>
                                <a:pt x="182222" y="834428"/>
                              </a:lnTo>
                              <a:lnTo>
                                <a:pt x="136352" y="810013"/>
                              </a:lnTo>
                              <a:lnTo>
                                <a:pt x="90689" y="784934"/>
                              </a:lnTo>
                              <a:lnTo>
                                <a:pt x="45236" y="759187"/>
                              </a:lnTo>
                              <a:lnTo>
                                <a:pt x="0" y="732764"/>
                              </a:lnTo>
                              <a:close/>
                            </a:path>
                          </a:pathLst>
                        </a:custGeom>
                        <a:solidFill>
                          <a:srgbClr val="F26527"/>
                        </a:solidFill>
                      </wps:spPr>
                      <wps:bodyPr wrap="square" lIns="0" tIns="0" rIns="0" bIns="0" rtlCol="0">
                        <a:prstTxWarp prst="textNoShape">
                          <a:avLst/>
                        </a:prstTxWarp>
                        <a:noAutofit/>
                      </wps:bodyPr>
                    </wps:wsp>
                  </a:graphicData>
                </a:graphic>
              </wp:anchor>
            </w:drawing>
          </mc:Choice>
          <mc:Fallback>
            <w:pict>
              <v:shape style="position:absolute;margin-left:0pt;margin-top:738.528992pt;width:595.3pt;height:103.4pt;mso-position-horizontal-relative:page;mso-position-vertical-relative:page;z-index:15729664" id="docshape15" coordorigin="0,14771" coordsize="11906,2068" path="m11906,14771l11654,14830,11490,14871,11329,14914,11172,14958,11019,15004,10869,15050,10724,15099,10583,15148,10514,15173,10446,15198,10380,15224,10315,15250,10251,15276,10188,15303,8728,16039,7689,16445,6572,16663,4881,16838,11906,16838,11906,14771xm0,15925l0,16838,2874,16838,2718,16820,2562,16799,2406,16775,2328,16762,2251,16749,2173,16734,2095,16719,2018,16702,1941,16685,1864,16668,1786,16649,1710,16629,1633,16609,1556,16588,1480,16565,1404,16542,1327,16519,1252,16494,1176,16468,1100,16441,1025,16414,950,16385,875,16356,801,16325,727,16294,653,16262,579,16228,506,16194,432,16158,360,16122,287,16085,215,16046,143,16007,71,15966,0,15925xe" filled="true" fillcolor="#f26527" stroked="false">
                <v:path arrowok="t"/>
                <v:fill type="solid"/>
                <w10:wrap type="none"/>
              </v:shape>
            </w:pict>
          </mc:Fallback>
        </mc:AlternateContent>
      </w:r>
      <w:r>
        <w:rPr>
          <w:rFonts w:ascii="Futura PT Medium"/>
          <w:sz w:val="20"/>
        </w:rPr>
        <mc:AlternateContent>
          <mc:Choice Requires="wps">
            <w:drawing>
              <wp:inline distT="0" distB="0" distL="0" distR="0">
                <wp:extent cx="1556385" cy="531495"/>
                <wp:effectExtent l="0" t="0" r="0" b="1904"/>
                <wp:docPr id="16" name="Group 16"/>
                <wp:cNvGraphicFramePr>
                  <a:graphicFrameLocks/>
                </wp:cNvGraphicFramePr>
                <a:graphic>
                  <a:graphicData uri="http://schemas.microsoft.com/office/word/2010/wordprocessingGroup">
                    <wpg:wgp>
                      <wpg:cNvPr id="16" name="Group 16"/>
                      <wpg:cNvGrpSpPr/>
                      <wpg:grpSpPr>
                        <a:xfrm>
                          <a:off x="0" y="0"/>
                          <a:ext cx="1556385" cy="531495"/>
                          <a:chExt cx="1556385" cy="531495"/>
                        </a:xfrm>
                      </wpg:grpSpPr>
                      <wps:wsp>
                        <wps:cNvPr id="17" name="Graphic 17"/>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F26527"/>
                          </a:solidFill>
                        </wps:spPr>
                        <wps:bodyPr wrap="square" lIns="0" tIns="0" rIns="0" bIns="0" rtlCol="0">
                          <a:prstTxWarp prst="textNoShape">
                            <a:avLst/>
                          </a:prstTxWarp>
                          <a:noAutofit/>
                        </wps:bodyPr>
                      </wps:wsp>
                      <pic:pic>
                        <pic:nvPicPr>
                          <pic:cNvPr id="18" name="Image 18"/>
                          <pic:cNvPicPr/>
                        </pic:nvPicPr>
                        <pic:blipFill>
                          <a:blip r:embed="rId10" cstate="print"/>
                          <a:stretch>
                            <a:fillRect/>
                          </a:stretch>
                        </pic:blipFill>
                        <pic:spPr>
                          <a:xfrm>
                            <a:off x="552467" y="0"/>
                            <a:ext cx="1003477" cy="522825"/>
                          </a:xfrm>
                          <a:prstGeom prst="rect">
                            <a:avLst/>
                          </a:prstGeom>
                        </pic:spPr>
                      </pic:pic>
                    </wpg:wgp>
                  </a:graphicData>
                </a:graphic>
              </wp:inline>
            </w:drawing>
          </mc:Choice>
          <mc:Fallback>
            <w:pict>
              <v:group style="width:122.55pt;height:41.85pt;mso-position-horizontal-relative:char;mso-position-vertical-relative:line" id="docshapegroup16" coordorigin="0,0" coordsize="2451,837">
                <v:shape style="position:absolute;left:0;top:441;width:821;height:396" id="docshape17"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f26527" stroked="false">
                  <v:path arrowok="t"/>
                  <v:fill type="solid"/>
                </v:shape>
                <v:shape style="position:absolute;left:870;top:0;width:1581;height:824" type="#_x0000_t75" id="docshape18" stroked="false">
                  <v:imagedata r:id="rId10" o:title=""/>
                </v:shape>
              </v:group>
            </w:pict>
          </mc:Fallback>
        </mc:AlternateContent>
      </w:r>
      <w:r>
        <w:rPr>
          <w:rFonts w:ascii="Futura PT Medium"/>
          <w:sz w:val="20"/>
        </w:rPr>
      </w:r>
    </w:p>
    <w:p>
      <w:pPr>
        <w:spacing w:before="185"/>
        <w:ind w:left="112" w:right="0" w:firstLine="0"/>
        <w:jc w:val="center"/>
        <w:rPr>
          <w:rFonts w:ascii="Roboto Slab"/>
          <w:sz w:val="24"/>
        </w:rPr>
      </w:pPr>
      <w:r>
        <w:rPr>
          <w:rFonts w:ascii="Roboto Slab"/>
          <w:color w:val="F26527"/>
          <w:sz w:val="24"/>
        </w:rPr>
        <w:t>TOUR</w:t>
      </w:r>
      <w:r>
        <w:rPr>
          <w:rFonts w:ascii="Roboto Slab"/>
          <w:color w:val="F26527"/>
          <w:spacing w:val="-1"/>
          <w:sz w:val="24"/>
        </w:rPr>
        <w:t> </w:t>
      </w:r>
      <w:r>
        <w:rPr>
          <w:rFonts w:ascii="Roboto Slab"/>
          <w:color w:val="F26527"/>
          <w:sz w:val="24"/>
        </w:rPr>
        <w:t>GIORDANIA</w:t>
      </w:r>
      <w:r>
        <w:rPr>
          <w:rFonts w:ascii="Roboto Slab"/>
          <w:color w:val="F26527"/>
          <w:spacing w:val="-2"/>
          <w:sz w:val="24"/>
        </w:rPr>
        <w:t> </w:t>
      </w:r>
      <w:r>
        <w:rPr>
          <w:rFonts w:ascii="Roboto Slab"/>
          <w:color w:val="F26527"/>
          <w:sz w:val="24"/>
        </w:rPr>
        <w:t>E </w:t>
      </w:r>
      <w:r>
        <w:rPr>
          <w:rFonts w:ascii="Roboto Slab"/>
          <w:color w:val="F26527"/>
          <w:spacing w:val="-2"/>
          <w:sz w:val="24"/>
        </w:rPr>
        <w:t>DESERTO</w:t>
      </w:r>
    </w:p>
    <w:p>
      <w:pPr>
        <w:pStyle w:val="BodyText"/>
        <w:spacing w:before="271"/>
        <w:rPr>
          <w:rFonts w:ascii="Roboto Slab"/>
          <w:sz w:val="24"/>
        </w:rPr>
      </w:pPr>
    </w:p>
    <w:p>
      <w:pPr>
        <w:pStyle w:val="BodyText"/>
        <w:tabs>
          <w:tab w:pos="1396" w:val="left" w:leader="none"/>
        </w:tabs>
        <w:spacing w:line="200" w:lineRule="exact"/>
        <w:ind w:left="360"/>
      </w:pPr>
      <w:r>
        <w:rPr>
          <w:color w:val="F36A27"/>
        </w:rPr>
        <w:t>1° </w:t>
      </w:r>
      <w:r>
        <w:rPr>
          <w:color w:val="F36A27"/>
          <w:spacing w:val="-2"/>
        </w:rPr>
        <w:t>Giorno:</w:t>
      </w:r>
      <w:r>
        <w:rPr>
          <w:color w:val="F36A27"/>
        </w:rPr>
        <w:tab/>
        <w:t>ITALIA</w:t>
      </w:r>
      <w:r>
        <w:rPr>
          <w:color w:val="F36A27"/>
          <w:spacing w:val="-7"/>
        </w:rPr>
        <w:t> </w:t>
      </w:r>
      <w:r>
        <w:rPr>
          <w:color w:val="F36A27"/>
        </w:rPr>
        <w:t>/</w:t>
      </w:r>
      <w:r>
        <w:rPr>
          <w:color w:val="F36A27"/>
          <w:spacing w:val="-6"/>
        </w:rPr>
        <w:t> </w:t>
      </w:r>
      <w:r>
        <w:rPr>
          <w:color w:val="F36A27"/>
          <w:spacing w:val="-2"/>
        </w:rPr>
        <w:t>AMMAN</w:t>
      </w:r>
    </w:p>
    <w:p>
      <w:pPr>
        <w:pStyle w:val="BodyText"/>
        <w:spacing w:line="220" w:lineRule="auto" w:before="5"/>
        <w:ind w:left="360" w:right="118"/>
        <w:jc w:val="both"/>
      </w:pPr>
      <w:r>
        <w:rPr>
          <w:color w:val="000101"/>
        </w:rPr>
        <w:t>Partenza</w:t>
      </w:r>
      <w:r>
        <w:rPr>
          <w:color w:val="000101"/>
          <w:spacing w:val="-9"/>
        </w:rPr>
        <w:t> </w:t>
      </w:r>
      <w:r>
        <w:rPr>
          <w:color w:val="000101"/>
        </w:rPr>
        <w:t>dall’Italia</w:t>
      </w:r>
      <w:r>
        <w:rPr>
          <w:color w:val="000101"/>
          <w:spacing w:val="-9"/>
        </w:rPr>
        <w:t> </w:t>
      </w:r>
      <w:r>
        <w:rPr>
          <w:color w:val="000101"/>
        </w:rPr>
        <w:t>con</w:t>
      </w:r>
      <w:r>
        <w:rPr>
          <w:color w:val="000101"/>
          <w:spacing w:val="-9"/>
        </w:rPr>
        <w:t> </w:t>
      </w:r>
      <w:r>
        <w:rPr>
          <w:color w:val="000101"/>
        </w:rPr>
        <w:t>volo</w:t>
      </w:r>
      <w:r>
        <w:rPr>
          <w:color w:val="000101"/>
          <w:spacing w:val="-9"/>
        </w:rPr>
        <w:t> </w:t>
      </w:r>
      <w:r>
        <w:rPr>
          <w:color w:val="000101"/>
        </w:rPr>
        <w:t>di</w:t>
      </w:r>
      <w:r>
        <w:rPr>
          <w:color w:val="000101"/>
          <w:spacing w:val="-9"/>
        </w:rPr>
        <w:t> </w:t>
      </w:r>
      <w:r>
        <w:rPr>
          <w:color w:val="000101"/>
        </w:rPr>
        <w:t>linea.</w:t>
      </w:r>
      <w:r>
        <w:rPr>
          <w:color w:val="000101"/>
          <w:spacing w:val="-9"/>
        </w:rPr>
        <w:t> </w:t>
      </w:r>
      <w:r>
        <w:rPr>
          <w:color w:val="000101"/>
        </w:rPr>
        <w:t>Arrivo</w:t>
      </w:r>
      <w:r>
        <w:rPr>
          <w:color w:val="000101"/>
          <w:spacing w:val="-9"/>
        </w:rPr>
        <w:t> </w:t>
      </w:r>
      <w:r>
        <w:rPr>
          <w:color w:val="000101"/>
        </w:rPr>
        <w:t>ad</w:t>
      </w:r>
      <w:r>
        <w:rPr>
          <w:color w:val="000101"/>
          <w:spacing w:val="-9"/>
        </w:rPr>
        <w:t> </w:t>
      </w:r>
      <w:r>
        <w:rPr>
          <w:color w:val="000101"/>
        </w:rPr>
        <w:t>Amman</w:t>
      </w:r>
      <w:r>
        <w:rPr>
          <w:color w:val="000101"/>
          <w:spacing w:val="-9"/>
        </w:rPr>
        <w:t> </w:t>
      </w:r>
      <w:r>
        <w:rPr>
          <w:color w:val="000101"/>
        </w:rPr>
        <w:t>ed</w:t>
      </w:r>
      <w:r>
        <w:rPr>
          <w:color w:val="000101"/>
          <w:spacing w:val="-9"/>
        </w:rPr>
        <w:t> </w:t>
      </w:r>
      <w:r>
        <w:rPr>
          <w:color w:val="000101"/>
        </w:rPr>
        <w:t>incontro</w:t>
      </w:r>
      <w:r>
        <w:rPr>
          <w:color w:val="000101"/>
          <w:spacing w:val="-9"/>
        </w:rPr>
        <w:t> </w:t>
      </w:r>
      <w:r>
        <w:rPr>
          <w:color w:val="000101"/>
        </w:rPr>
        <w:t>con</w:t>
      </w:r>
      <w:r>
        <w:rPr>
          <w:color w:val="000101"/>
          <w:spacing w:val="-9"/>
        </w:rPr>
        <w:t> </w:t>
      </w:r>
      <w:r>
        <w:rPr>
          <w:color w:val="000101"/>
        </w:rPr>
        <w:t>il</w:t>
      </w:r>
      <w:r>
        <w:rPr>
          <w:color w:val="000101"/>
          <w:spacing w:val="-9"/>
        </w:rPr>
        <w:t> </w:t>
      </w:r>
      <w:r>
        <w:rPr>
          <w:color w:val="000101"/>
        </w:rPr>
        <w:t>rappresentante</w:t>
      </w:r>
      <w:r>
        <w:rPr>
          <w:color w:val="000101"/>
          <w:spacing w:val="-9"/>
        </w:rPr>
        <w:t> </w:t>
      </w:r>
      <w:r>
        <w:rPr>
          <w:color w:val="000101"/>
        </w:rPr>
        <w:t>incaricato</w:t>
      </w:r>
      <w:r>
        <w:rPr>
          <w:color w:val="000101"/>
          <w:spacing w:val="-9"/>
        </w:rPr>
        <w:t> </w:t>
      </w:r>
      <w:r>
        <w:rPr>
          <w:color w:val="000101"/>
        </w:rPr>
        <w:t>presente</w:t>
      </w:r>
      <w:r>
        <w:rPr>
          <w:color w:val="000101"/>
          <w:spacing w:val="-9"/>
        </w:rPr>
        <w:t> </w:t>
      </w:r>
      <w:r>
        <w:rPr>
          <w:color w:val="000101"/>
        </w:rPr>
        <w:t>all’immigrazione.</w:t>
      </w:r>
      <w:r>
        <w:rPr>
          <w:color w:val="000101"/>
          <w:spacing w:val="-9"/>
        </w:rPr>
        <w:t> </w:t>
      </w:r>
      <w:r>
        <w:rPr>
          <w:color w:val="000101"/>
        </w:rPr>
        <w:t>Trasferimento</w:t>
      </w:r>
      <w:r>
        <w:rPr>
          <w:color w:val="000101"/>
          <w:spacing w:val="-9"/>
        </w:rPr>
        <w:t> </w:t>
      </w:r>
      <w:r>
        <w:rPr>
          <w:color w:val="000101"/>
        </w:rPr>
        <w:t>in hotel e sistemazione nelle camere riservate. Cena e pernottamento.</w:t>
      </w:r>
    </w:p>
    <w:p>
      <w:pPr>
        <w:pStyle w:val="BodyText"/>
        <w:tabs>
          <w:tab w:pos="1436" w:val="left" w:leader="none"/>
        </w:tabs>
        <w:spacing w:line="200" w:lineRule="exact" w:before="180"/>
        <w:ind w:left="360"/>
      </w:pPr>
      <w:r>
        <w:rPr>
          <w:color w:val="F36A27"/>
        </w:rPr>
        <w:t>2° </w:t>
      </w:r>
      <w:r>
        <w:rPr>
          <w:color w:val="F36A27"/>
          <w:spacing w:val="-2"/>
        </w:rPr>
        <w:t>Giorno:</w:t>
      </w:r>
      <w:r>
        <w:rPr>
          <w:color w:val="F36A27"/>
        </w:rPr>
        <w:tab/>
        <w:t>AMMAN</w:t>
      </w:r>
      <w:r>
        <w:rPr>
          <w:color w:val="F36A27"/>
          <w:spacing w:val="-4"/>
        </w:rPr>
        <w:t> </w:t>
      </w:r>
      <w:r>
        <w:rPr>
          <w:color w:val="F36A27"/>
        </w:rPr>
        <w:t>/</w:t>
      </w:r>
      <w:r>
        <w:rPr>
          <w:color w:val="F36A27"/>
          <w:spacing w:val="-2"/>
        </w:rPr>
        <w:t> </w:t>
      </w:r>
      <w:r>
        <w:rPr>
          <w:color w:val="F36A27"/>
        </w:rPr>
        <w:t>CASTELLI</w:t>
      </w:r>
      <w:r>
        <w:rPr>
          <w:color w:val="F36A27"/>
          <w:spacing w:val="-2"/>
        </w:rPr>
        <w:t> </w:t>
      </w:r>
      <w:r>
        <w:rPr>
          <w:color w:val="F36A27"/>
        </w:rPr>
        <w:t>DEL</w:t>
      </w:r>
      <w:r>
        <w:rPr>
          <w:color w:val="F36A27"/>
          <w:spacing w:val="-2"/>
        </w:rPr>
        <w:t> </w:t>
      </w:r>
      <w:r>
        <w:rPr>
          <w:color w:val="F36A27"/>
        </w:rPr>
        <w:t>DESERTO</w:t>
      </w:r>
      <w:r>
        <w:rPr>
          <w:color w:val="F36A27"/>
          <w:spacing w:val="-2"/>
        </w:rPr>
        <w:t> </w:t>
      </w:r>
      <w:r>
        <w:rPr>
          <w:color w:val="F36A27"/>
        </w:rPr>
        <w:t>/</w:t>
      </w:r>
      <w:r>
        <w:rPr>
          <w:color w:val="F36A27"/>
          <w:spacing w:val="-2"/>
        </w:rPr>
        <w:t> AMMAN</w:t>
      </w:r>
    </w:p>
    <w:p>
      <w:pPr>
        <w:pStyle w:val="BodyText"/>
        <w:spacing w:line="220" w:lineRule="auto" w:before="5"/>
        <w:ind w:left="360" w:right="117"/>
        <w:jc w:val="both"/>
      </w:pPr>
      <w:r>
        <w:rPr>
          <w:color w:val="000101"/>
        </w:rPr>
        <w:t>Prima</w:t>
      </w:r>
      <w:r>
        <w:rPr>
          <w:color w:val="000101"/>
          <w:spacing w:val="-2"/>
        </w:rPr>
        <w:t> </w:t>
      </w:r>
      <w:r>
        <w:rPr>
          <w:color w:val="000101"/>
        </w:rPr>
        <w:t>colazione</w:t>
      </w:r>
      <w:r>
        <w:rPr>
          <w:color w:val="000101"/>
          <w:spacing w:val="-2"/>
        </w:rPr>
        <w:t> </w:t>
      </w:r>
      <w:r>
        <w:rPr>
          <w:color w:val="000101"/>
        </w:rPr>
        <w:t>in</w:t>
      </w:r>
      <w:r>
        <w:rPr>
          <w:color w:val="000101"/>
          <w:spacing w:val="-2"/>
        </w:rPr>
        <w:t> </w:t>
      </w:r>
      <w:r>
        <w:rPr>
          <w:color w:val="000101"/>
        </w:rPr>
        <w:t>hotel.</w:t>
      </w:r>
      <w:r>
        <w:rPr>
          <w:color w:val="000101"/>
          <w:spacing w:val="-2"/>
        </w:rPr>
        <w:t> </w:t>
      </w:r>
      <w:r>
        <w:rPr>
          <w:color w:val="000101"/>
        </w:rPr>
        <w:t>Mattinata</w:t>
      </w:r>
      <w:r>
        <w:rPr>
          <w:color w:val="000101"/>
          <w:spacing w:val="-2"/>
        </w:rPr>
        <w:t> </w:t>
      </w:r>
      <w:r>
        <w:rPr>
          <w:color w:val="000101"/>
        </w:rPr>
        <w:t>dedicata</w:t>
      </w:r>
      <w:r>
        <w:rPr>
          <w:color w:val="000101"/>
          <w:spacing w:val="-2"/>
        </w:rPr>
        <w:t> </w:t>
      </w:r>
      <w:r>
        <w:rPr>
          <w:color w:val="000101"/>
        </w:rPr>
        <w:t>alla</w:t>
      </w:r>
      <w:r>
        <w:rPr>
          <w:color w:val="000101"/>
          <w:spacing w:val="-2"/>
        </w:rPr>
        <w:t> </w:t>
      </w:r>
      <w:r>
        <w:rPr>
          <w:color w:val="000101"/>
        </w:rPr>
        <w:t>visita</w:t>
      </w:r>
      <w:r>
        <w:rPr>
          <w:color w:val="000101"/>
          <w:spacing w:val="-2"/>
        </w:rPr>
        <w:t> </w:t>
      </w:r>
      <w:r>
        <w:rPr>
          <w:color w:val="000101"/>
        </w:rPr>
        <w:t>di</w:t>
      </w:r>
      <w:r>
        <w:rPr>
          <w:color w:val="000101"/>
          <w:spacing w:val="-2"/>
        </w:rPr>
        <w:t> </w:t>
      </w:r>
      <w:r>
        <w:rPr>
          <w:color w:val="000101"/>
        </w:rPr>
        <w:t>Amman</w:t>
      </w:r>
      <w:r>
        <w:rPr>
          <w:color w:val="000101"/>
          <w:spacing w:val="-2"/>
        </w:rPr>
        <w:t> </w:t>
      </w:r>
      <w:r>
        <w:rPr>
          <w:color w:val="000101"/>
        </w:rPr>
        <w:t>partendo</w:t>
      </w:r>
      <w:r>
        <w:rPr>
          <w:color w:val="000101"/>
          <w:spacing w:val="-2"/>
        </w:rPr>
        <w:t> </w:t>
      </w:r>
      <w:r>
        <w:rPr>
          <w:color w:val="000101"/>
        </w:rPr>
        <w:t>dalla</w:t>
      </w:r>
      <w:r>
        <w:rPr>
          <w:color w:val="000101"/>
          <w:spacing w:val="-2"/>
        </w:rPr>
        <w:t> </w:t>
      </w:r>
      <w:r>
        <w:rPr>
          <w:color w:val="000101"/>
        </w:rPr>
        <w:t>città</w:t>
      </w:r>
      <w:r>
        <w:rPr>
          <w:color w:val="000101"/>
          <w:spacing w:val="-2"/>
        </w:rPr>
        <w:t> </w:t>
      </w:r>
      <w:r>
        <w:rPr>
          <w:color w:val="000101"/>
        </w:rPr>
        <w:t>vecchia</w:t>
      </w:r>
      <w:r>
        <w:rPr>
          <w:color w:val="000101"/>
          <w:spacing w:val="-2"/>
        </w:rPr>
        <w:t> </w:t>
      </w:r>
      <w:r>
        <w:rPr>
          <w:color w:val="000101"/>
        </w:rPr>
        <w:t>ed</w:t>
      </w:r>
      <w:r>
        <w:rPr>
          <w:color w:val="000101"/>
          <w:spacing w:val="-2"/>
        </w:rPr>
        <w:t> </w:t>
      </w:r>
      <w:r>
        <w:rPr>
          <w:color w:val="000101"/>
        </w:rPr>
        <w:t>esplorando</w:t>
      </w:r>
      <w:r>
        <w:rPr>
          <w:color w:val="000101"/>
          <w:spacing w:val="-2"/>
        </w:rPr>
        <w:t> </w:t>
      </w:r>
      <w:r>
        <w:rPr>
          <w:color w:val="000101"/>
        </w:rPr>
        <w:t>la</w:t>
      </w:r>
      <w:r>
        <w:rPr>
          <w:color w:val="000101"/>
          <w:spacing w:val="-2"/>
        </w:rPr>
        <w:t> </w:t>
      </w:r>
      <w:r>
        <w:rPr>
          <w:color w:val="000101"/>
        </w:rPr>
        <w:t>Cittadella</w:t>
      </w:r>
      <w:r>
        <w:rPr>
          <w:color w:val="000101"/>
          <w:spacing w:val="-2"/>
        </w:rPr>
        <w:t> </w:t>
      </w:r>
      <w:r>
        <w:rPr>
          <w:color w:val="000101"/>
        </w:rPr>
        <w:t>e</w:t>
      </w:r>
      <w:r>
        <w:rPr>
          <w:color w:val="000101"/>
          <w:spacing w:val="-2"/>
        </w:rPr>
        <w:t> </w:t>
      </w:r>
      <w:r>
        <w:rPr>
          <w:color w:val="000101"/>
        </w:rPr>
        <w:t>il</w:t>
      </w:r>
      <w:r>
        <w:rPr>
          <w:color w:val="000101"/>
          <w:spacing w:val="-2"/>
        </w:rPr>
        <w:t> </w:t>
      </w:r>
      <w:r>
        <w:rPr>
          <w:color w:val="000101"/>
        </w:rPr>
        <w:t>Teatro</w:t>
      </w:r>
      <w:r>
        <w:rPr>
          <w:color w:val="000101"/>
          <w:spacing w:val="-2"/>
        </w:rPr>
        <w:t> </w:t>
      </w:r>
      <w:r>
        <w:rPr>
          <w:color w:val="000101"/>
        </w:rPr>
        <w:t>Romano, due</w:t>
      </w:r>
      <w:r>
        <w:rPr>
          <w:color w:val="000101"/>
          <w:spacing w:val="-11"/>
        </w:rPr>
        <w:t> </w:t>
      </w:r>
      <w:r>
        <w:rPr>
          <w:color w:val="000101"/>
        </w:rPr>
        <w:t>dei</w:t>
      </w:r>
      <w:r>
        <w:rPr>
          <w:color w:val="000101"/>
          <w:spacing w:val="-11"/>
        </w:rPr>
        <w:t> </w:t>
      </w:r>
      <w:r>
        <w:rPr>
          <w:color w:val="000101"/>
        </w:rPr>
        <w:t>siti</w:t>
      </w:r>
      <w:r>
        <w:rPr>
          <w:color w:val="000101"/>
          <w:spacing w:val="-11"/>
        </w:rPr>
        <w:t> </w:t>
      </w:r>
      <w:r>
        <w:rPr>
          <w:color w:val="000101"/>
        </w:rPr>
        <w:t>archeologici</w:t>
      </w:r>
      <w:r>
        <w:rPr>
          <w:color w:val="000101"/>
          <w:spacing w:val="-11"/>
        </w:rPr>
        <w:t> </w:t>
      </w:r>
      <w:r>
        <w:rPr>
          <w:color w:val="000101"/>
        </w:rPr>
        <w:t>più</w:t>
      </w:r>
      <w:r>
        <w:rPr>
          <w:color w:val="000101"/>
          <w:spacing w:val="-10"/>
        </w:rPr>
        <w:t> </w:t>
      </w:r>
      <w:r>
        <w:rPr>
          <w:color w:val="000101"/>
        </w:rPr>
        <w:t>famosi</w:t>
      </w:r>
      <w:r>
        <w:rPr>
          <w:color w:val="000101"/>
          <w:spacing w:val="-11"/>
        </w:rPr>
        <w:t> </w:t>
      </w:r>
      <w:r>
        <w:rPr>
          <w:color w:val="000101"/>
        </w:rPr>
        <w:t>della</w:t>
      </w:r>
      <w:r>
        <w:rPr>
          <w:color w:val="000101"/>
          <w:spacing w:val="-11"/>
        </w:rPr>
        <w:t> </w:t>
      </w:r>
      <w:r>
        <w:rPr>
          <w:color w:val="000101"/>
        </w:rPr>
        <w:t>città.</w:t>
      </w:r>
      <w:r>
        <w:rPr>
          <w:color w:val="000101"/>
          <w:spacing w:val="-11"/>
        </w:rPr>
        <w:t> </w:t>
      </w:r>
      <w:r>
        <w:rPr>
          <w:color w:val="000101"/>
        </w:rPr>
        <w:t>Pranzo</w:t>
      </w:r>
      <w:r>
        <w:rPr>
          <w:color w:val="000101"/>
          <w:spacing w:val="-10"/>
        </w:rPr>
        <w:t> </w:t>
      </w:r>
      <w:r>
        <w:rPr>
          <w:color w:val="000101"/>
        </w:rPr>
        <w:t>in</w:t>
      </w:r>
      <w:r>
        <w:rPr>
          <w:color w:val="000101"/>
          <w:spacing w:val="-11"/>
        </w:rPr>
        <w:t> </w:t>
      </w:r>
      <w:r>
        <w:rPr>
          <w:color w:val="000101"/>
        </w:rPr>
        <w:t>ristorante</w:t>
      </w:r>
      <w:r>
        <w:rPr>
          <w:color w:val="000101"/>
          <w:spacing w:val="-11"/>
        </w:rPr>
        <w:t> </w:t>
      </w:r>
      <w:r>
        <w:rPr>
          <w:color w:val="000101"/>
        </w:rPr>
        <w:t>locale.</w:t>
      </w:r>
      <w:r>
        <w:rPr>
          <w:color w:val="000101"/>
          <w:spacing w:val="-11"/>
        </w:rPr>
        <w:t> </w:t>
      </w:r>
      <w:r>
        <w:rPr>
          <w:color w:val="000101"/>
        </w:rPr>
        <w:t>Proseguimento</w:t>
      </w:r>
      <w:r>
        <w:rPr>
          <w:color w:val="000101"/>
          <w:spacing w:val="-10"/>
        </w:rPr>
        <w:t> </w:t>
      </w:r>
      <w:r>
        <w:rPr>
          <w:color w:val="000101"/>
        </w:rPr>
        <w:t>della</w:t>
      </w:r>
      <w:r>
        <w:rPr>
          <w:color w:val="000101"/>
          <w:spacing w:val="-11"/>
        </w:rPr>
        <w:t> </w:t>
      </w:r>
      <w:r>
        <w:rPr>
          <w:color w:val="000101"/>
        </w:rPr>
        <w:t>visita</w:t>
      </w:r>
      <w:r>
        <w:rPr>
          <w:color w:val="000101"/>
          <w:spacing w:val="-11"/>
        </w:rPr>
        <w:t> </w:t>
      </w:r>
      <w:r>
        <w:rPr>
          <w:color w:val="000101"/>
        </w:rPr>
        <w:t>verso</w:t>
      </w:r>
      <w:r>
        <w:rPr>
          <w:color w:val="000101"/>
          <w:spacing w:val="-11"/>
        </w:rPr>
        <w:t> </w:t>
      </w:r>
      <w:r>
        <w:rPr>
          <w:color w:val="000101"/>
        </w:rPr>
        <w:t>est</w:t>
      </w:r>
      <w:r>
        <w:rPr>
          <w:color w:val="000101"/>
          <w:spacing w:val="-10"/>
        </w:rPr>
        <w:t> </w:t>
      </w:r>
      <w:r>
        <w:rPr>
          <w:color w:val="000101"/>
        </w:rPr>
        <w:t>per</w:t>
      </w:r>
      <w:r>
        <w:rPr>
          <w:color w:val="000101"/>
          <w:spacing w:val="-11"/>
        </w:rPr>
        <w:t> </w:t>
      </w:r>
      <w:r>
        <w:rPr>
          <w:color w:val="000101"/>
        </w:rPr>
        <w:t>visitare</w:t>
      </w:r>
      <w:r>
        <w:rPr>
          <w:color w:val="000101"/>
          <w:spacing w:val="-11"/>
        </w:rPr>
        <w:t> </w:t>
      </w:r>
      <w:r>
        <w:rPr>
          <w:color w:val="000101"/>
        </w:rPr>
        <w:t>i</w:t>
      </w:r>
      <w:r>
        <w:rPr>
          <w:color w:val="000101"/>
          <w:spacing w:val="-11"/>
        </w:rPr>
        <w:t> </w:t>
      </w:r>
      <w:r>
        <w:rPr>
          <w:color w:val="000101"/>
        </w:rPr>
        <w:t>Castelli</w:t>
      </w:r>
      <w:r>
        <w:rPr>
          <w:color w:val="000101"/>
          <w:spacing w:val="-10"/>
        </w:rPr>
        <w:t> </w:t>
      </w:r>
      <w:r>
        <w:rPr>
          <w:color w:val="000101"/>
        </w:rPr>
        <w:t>del</w:t>
      </w:r>
      <w:r>
        <w:rPr>
          <w:color w:val="000101"/>
          <w:spacing w:val="-11"/>
        </w:rPr>
        <w:t> </w:t>
      </w:r>
      <w:r>
        <w:rPr>
          <w:color w:val="000101"/>
        </w:rPr>
        <w:t>Deserto. Si</w:t>
      </w:r>
      <w:r>
        <w:rPr>
          <w:color w:val="000101"/>
          <w:spacing w:val="-6"/>
        </w:rPr>
        <w:t> </w:t>
      </w:r>
      <w:r>
        <w:rPr>
          <w:color w:val="000101"/>
        </w:rPr>
        <w:t>tratta</w:t>
      </w:r>
      <w:r>
        <w:rPr>
          <w:color w:val="000101"/>
          <w:spacing w:val="-6"/>
        </w:rPr>
        <w:t> </w:t>
      </w:r>
      <w:r>
        <w:rPr>
          <w:color w:val="000101"/>
        </w:rPr>
        <w:t>di</w:t>
      </w:r>
      <w:r>
        <w:rPr>
          <w:color w:val="000101"/>
          <w:spacing w:val="-6"/>
        </w:rPr>
        <w:t> </w:t>
      </w:r>
      <w:r>
        <w:rPr>
          <w:color w:val="000101"/>
        </w:rPr>
        <w:t>splendidi</w:t>
      </w:r>
      <w:r>
        <w:rPr>
          <w:color w:val="000101"/>
          <w:spacing w:val="-6"/>
        </w:rPr>
        <w:t> </w:t>
      </w:r>
      <w:r>
        <w:rPr>
          <w:color w:val="000101"/>
        </w:rPr>
        <w:t>esempi</w:t>
      </w:r>
      <w:r>
        <w:rPr>
          <w:color w:val="000101"/>
          <w:spacing w:val="-6"/>
        </w:rPr>
        <w:t> </w:t>
      </w:r>
      <w:r>
        <w:rPr>
          <w:color w:val="000101"/>
        </w:rPr>
        <w:t>di</w:t>
      </w:r>
      <w:r>
        <w:rPr>
          <w:color w:val="000101"/>
          <w:spacing w:val="-6"/>
        </w:rPr>
        <w:t> </w:t>
      </w:r>
      <w:r>
        <w:rPr>
          <w:color w:val="000101"/>
        </w:rPr>
        <w:t>arte</w:t>
      </w:r>
      <w:r>
        <w:rPr>
          <w:color w:val="000101"/>
          <w:spacing w:val="-6"/>
        </w:rPr>
        <w:t> </w:t>
      </w:r>
      <w:r>
        <w:rPr>
          <w:color w:val="000101"/>
        </w:rPr>
        <w:t>e</w:t>
      </w:r>
      <w:r>
        <w:rPr>
          <w:color w:val="000101"/>
          <w:spacing w:val="-6"/>
        </w:rPr>
        <w:t> </w:t>
      </w:r>
      <w:r>
        <w:rPr>
          <w:color w:val="000101"/>
        </w:rPr>
        <w:t>architettura</w:t>
      </w:r>
      <w:r>
        <w:rPr>
          <w:color w:val="000101"/>
          <w:spacing w:val="-6"/>
        </w:rPr>
        <w:t> </w:t>
      </w:r>
      <w:r>
        <w:rPr>
          <w:color w:val="000101"/>
        </w:rPr>
        <w:t>islamica,</w:t>
      </w:r>
      <w:r>
        <w:rPr>
          <w:color w:val="000101"/>
          <w:spacing w:val="-6"/>
        </w:rPr>
        <w:t> </w:t>
      </w:r>
      <w:r>
        <w:rPr>
          <w:color w:val="000101"/>
        </w:rPr>
        <w:t>con</w:t>
      </w:r>
      <w:r>
        <w:rPr>
          <w:color w:val="000101"/>
          <w:spacing w:val="-6"/>
        </w:rPr>
        <w:t> </w:t>
      </w:r>
      <w:r>
        <w:rPr>
          <w:color w:val="000101"/>
        </w:rPr>
        <w:t>mosaici</w:t>
      </w:r>
      <w:r>
        <w:rPr>
          <w:color w:val="000101"/>
          <w:spacing w:val="-6"/>
        </w:rPr>
        <w:t> </w:t>
      </w:r>
      <w:r>
        <w:rPr>
          <w:color w:val="000101"/>
        </w:rPr>
        <w:t>e</w:t>
      </w:r>
      <w:r>
        <w:rPr>
          <w:color w:val="000101"/>
          <w:spacing w:val="-6"/>
        </w:rPr>
        <w:t> </w:t>
      </w:r>
      <w:r>
        <w:rPr>
          <w:color w:val="000101"/>
        </w:rPr>
        <w:t>affreschi</w:t>
      </w:r>
      <w:r>
        <w:rPr>
          <w:color w:val="000101"/>
          <w:spacing w:val="-6"/>
        </w:rPr>
        <w:t> </w:t>
      </w:r>
      <w:r>
        <w:rPr>
          <w:color w:val="000101"/>
        </w:rPr>
        <w:t>di</w:t>
      </w:r>
      <w:r>
        <w:rPr>
          <w:color w:val="000101"/>
          <w:spacing w:val="-6"/>
        </w:rPr>
        <w:t> </w:t>
      </w:r>
      <w:r>
        <w:rPr>
          <w:color w:val="000101"/>
        </w:rPr>
        <w:t>pregio</w:t>
      </w:r>
      <w:r>
        <w:rPr>
          <w:color w:val="000101"/>
          <w:spacing w:val="-6"/>
        </w:rPr>
        <w:t> </w:t>
      </w:r>
      <w:r>
        <w:rPr>
          <w:color w:val="000101"/>
        </w:rPr>
        <w:t>dove</w:t>
      </w:r>
      <w:r>
        <w:rPr>
          <w:color w:val="000101"/>
          <w:spacing w:val="-6"/>
        </w:rPr>
        <w:t> </w:t>
      </w:r>
      <w:r>
        <w:rPr>
          <w:color w:val="000101"/>
        </w:rPr>
        <w:t>si</w:t>
      </w:r>
      <w:r>
        <w:rPr>
          <w:color w:val="000101"/>
          <w:spacing w:val="-6"/>
        </w:rPr>
        <w:t> </w:t>
      </w:r>
      <w:r>
        <w:rPr>
          <w:color w:val="000101"/>
        </w:rPr>
        <w:t>potrà</w:t>
      </w:r>
      <w:r>
        <w:rPr>
          <w:color w:val="000101"/>
          <w:spacing w:val="-6"/>
        </w:rPr>
        <w:t> </w:t>
      </w:r>
      <w:r>
        <w:rPr>
          <w:color w:val="000101"/>
        </w:rPr>
        <w:t>ammirare</w:t>
      </w:r>
      <w:r>
        <w:rPr>
          <w:color w:val="000101"/>
          <w:spacing w:val="-6"/>
        </w:rPr>
        <w:t> </w:t>
      </w:r>
      <w:r>
        <w:rPr>
          <w:color w:val="000101"/>
        </w:rPr>
        <w:t>le</w:t>
      </w:r>
      <w:r>
        <w:rPr>
          <w:color w:val="000101"/>
          <w:spacing w:val="-6"/>
        </w:rPr>
        <w:t> </w:t>
      </w:r>
      <w:r>
        <w:rPr>
          <w:color w:val="000101"/>
        </w:rPr>
        <w:t>splendide</w:t>
      </w:r>
      <w:r>
        <w:rPr>
          <w:color w:val="000101"/>
          <w:spacing w:val="-6"/>
        </w:rPr>
        <w:t> </w:t>
      </w:r>
      <w:r>
        <w:rPr>
          <w:color w:val="000101"/>
        </w:rPr>
        <w:t>opere</w:t>
      </w:r>
      <w:r>
        <w:rPr>
          <w:color w:val="000101"/>
          <w:spacing w:val="-6"/>
        </w:rPr>
        <w:t> </w:t>
      </w:r>
      <w:r>
        <w:rPr>
          <w:color w:val="000101"/>
        </w:rPr>
        <w:t>d’arte del sito di Qasr Amra, patrimonio mondiale dell’UNESCO. Rientro ad Amman per la cena in hotel e pernottamento.</w:t>
      </w:r>
    </w:p>
    <w:p>
      <w:pPr>
        <w:pStyle w:val="BodyText"/>
        <w:tabs>
          <w:tab w:pos="1437" w:val="left" w:leader="none"/>
        </w:tabs>
        <w:spacing w:line="200" w:lineRule="exact" w:before="180"/>
        <w:ind w:left="360"/>
      </w:pPr>
      <w:r>
        <w:rPr>
          <w:color w:val="F36A27"/>
        </w:rPr>
        <w:t>3° </w:t>
      </w:r>
      <w:r>
        <w:rPr>
          <w:color w:val="F36A27"/>
          <w:spacing w:val="-2"/>
        </w:rPr>
        <w:t>Giorno:</w:t>
      </w:r>
      <w:r>
        <w:rPr>
          <w:color w:val="F36A27"/>
        </w:rPr>
        <w:tab/>
        <w:t>AMMAN</w:t>
      </w:r>
      <w:r>
        <w:rPr>
          <w:color w:val="F36A27"/>
          <w:spacing w:val="-4"/>
        </w:rPr>
        <w:t> </w:t>
      </w:r>
      <w:r>
        <w:rPr>
          <w:color w:val="F36A27"/>
        </w:rPr>
        <w:t>/</w:t>
      </w:r>
      <w:r>
        <w:rPr>
          <w:color w:val="F36A27"/>
          <w:spacing w:val="-2"/>
        </w:rPr>
        <w:t> </w:t>
      </w:r>
      <w:r>
        <w:rPr>
          <w:color w:val="F36A27"/>
        </w:rPr>
        <w:t>JERASH</w:t>
      </w:r>
      <w:r>
        <w:rPr>
          <w:color w:val="F36A27"/>
          <w:spacing w:val="-2"/>
        </w:rPr>
        <w:t> </w:t>
      </w:r>
      <w:r>
        <w:rPr>
          <w:color w:val="F36A27"/>
        </w:rPr>
        <w:t>/</w:t>
      </w:r>
      <w:r>
        <w:rPr>
          <w:color w:val="F36A27"/>
          <w:spacing w:val="-2"/>
        </w:rPr>
        <w:t> </w:t>
      </w:r>
      <w:r>
        <w:rPr>
          <w:color w:val="F36A27"/>
        </w:rPr>
        <w:t>AJLOUN</w:t>
      </w:r>
      <w:r>
        <w:rPr>
          <w:color w:val="F36A27"/>
          <w:spacing w:val="-2"/>
        </w:rPr>
        <w:t> </w:t>
      </w:r>
      <w:r>
        <w:rPr>
          <w:color w:val="F36A27"/>
        </w:rPr>
        <w:t>/</w:t>
      </w:r>
      <w:r>
        <w:rPr>
          <w:color w:val="F36A27"/>
          <w:spacing w:val="-1"/>
        </w:rPr>
        <w:t> </w:t>
      </w:r>
      <w:r>
        <w:rPr>
          <w:color w:val="F36A27"/>
          <w:spacing w:val="-2"/>
        </w:rPr>
        <w:t>AMMAN</w:t>
      </w:r>
    </w:p>
    <w:p>
      <w:pPr>
        <w:pStyle w:val="BodyText"/>
        <w:spacing w:line="220" w:lineRule="auto" w:before="5"/>
        <w:ind w:left="360" w:right="117"/>
        <w:jc w:val="both"/>
      </w:pPr>
      <w:r>
        <w:rPr>
          <w:color w:val="000101"/>
        </w:rPr>
        <w:t>Prima</w:t>
      </w:r>
      <w:r>
        <w:rPr>
          <w:color w:val="000101"/>
          <w:spacing w:val="-11"/>
        </w:rPr>
        <w:t> </w:t>
      </w:r>
      <w:r>
        <w:rPr>
          <w:color w:val="000101"/>
        </w:rPr>
        <w:t>colazione</w:t>
      </w:r>
      <w:r>
        <w:rPr>
          <w:color w:val="000101"/>
          <w:spacing w:val="-11"/>
        </w:rPr>
        <w:t> </w:t>
      </w:r>
      <w:r>
        <w:rPr>
          <w:color w:val="000101"/>
        </w:rPr>
        <w:t>in</w:t>
      </w:r>
      <w:r>
        <w:rPr>
          <w:color w:val="000101"/>
          <w:spacing w:val="-11"/>
        </w:rPr>
        <w:t> </w:t>
      </w:r>
      <w:r>
        <w:rPr>
          <w:color w:val="000101"/>
        </w:rPr>
        <w:t>hotel</w:t>
      </w:r>
      <w:r>
        <w:rPr>
          <w:color w:val="000101"/>
          <w:spacing w:val="-11"/>
        </w:rPr>
        <w:t> </w:t>
      </w:r>
      <w:r>
        <w:rPr>
          <w:color w:val="000101"/>
        </w:rPr>
        <w:t>e</w:t>
      </w:r>
      <w:r>
        <w:rPr>
          <w:color w:val="000101"/>
          <w:spacing w:val="-10"/>
        </w:rPr>
        <w:t> </w:t>
      </w:r>
      <w:r>
        <w:rPr>
          <w:color w:val="000101"/>
        </w:rPr>
        <w:t>partenza</w:t>
      </w:r>
      <w:r>
        <w:rPr>
          <w:color w:val="000101"/>
          <w:spacing w:val="-11"/>
        </w:rPr>
        <w:t> </w:t>
      </w:r>
      <w:r>
        <w:rPr>
          <w:color w:val="000101"/>
        </w:rPr>
        <w:t>per</w:t>
      </w:r>
      <w:r>
        <w:rPr>
          <w:color w:val="000101"/>
          <w:spacing w:val="-11"/>
        </w:rPr>
        <w:t> </w:t>
      </w:r>
      <w:r>
        <w:rPr>
          <w:color w:val="000101"/>
        </w:rPr>
        <w:t>Jerash,</w:t>
      </w:r>
      <w:r>
        <w:rPr>
          <w:color w:val="000101"/>
          <w:spacing w:val="-11"/>
        </w:rPr>
        <w:t> </w:t>
      </w:r>
      <w:r>
        <w:rPr>
          <w:color w:val="000101"/>
        </w:rPr>
        <w:t>la</w:t>
      </w:r>
      <w:r>
        <w:rPr>
          <w:color w:val="000101"/>
          <w:spacing w:val="-10"/>
        </w:rPr>
        <w:t> </w:t>
      </w:r>
      <w:r>
        <w:rPr>
          <w:color w:val="000101"/>
        </w:rPr>
        <w:t>“Pompei</w:t>
      </w:r>
      <w:r>
        <w:rPr>
          <w:color w:val="000101"/>
          <w:spacing w:val="-11"/>
        </w:rPr>
        <w:t> </w:t>
      </w:r>
      <w:r>
        <w:rPr>
          <w:color w:val="000101"/>
        </w:rPr>
        <w:t>d’Oriente”,</w:t>
      </w:r>
      <w:r>
        <w:rPr>
          <w:color w:val="000101"/>
          <w:spacing w:val="-11"/>
        </w:rPr>
        <w:t> </w:t>
      </w:r>
      <w:r>
        <w:rPr>
          <w:color w:val="000101"/>
        </w:rPr>
        <w:t>forse</w:t>
      </w:r>
      <w:r>
        <w:rPr>
          <w:color w:val="000101"/>
          <w:spacing w:val="-11"/>
        </w:rPr>
        <w:t> </w:t>
      </w:r>
      <w:r>
        <w:rPr>
          <w:color w:val="000101"/>
        </w:rPr>
        <w:t>la</w:t>
      </w:r>
      <w:r>
        <w:rPr>
          <w:color w:val="000101"/>
          <w:spacing w:val="-10"/>
        </w:rPr>
        <w:t> </w:t>
      </w:r>
      <w:r>
        <w:rPr>
          <w:color w:val="000101"/>
        </w:rPr>
        <w:t>meglio</w:t>
      </w:r>
      <w:r>
        <w:rPr>
          <w:color w:val="000101"/>
          <w:spacing w:val="-11"/>
        </w:rPr>
        <w:t> </w:t>
      </w:r>
      <w:r>
        <w:rPr>
          <w:color w:val="000101"/>
        </w:rPr>
        <w:t>conservata</w:t>
      </w:r>
      <w:r>
        <w:rPr>
          <w:color w:val="000101"/>
          <w:spacing w:val="-11"/>
        </w:rPr>
        <w:t> </w:t>
      </w:r>
      <w:r>
        <w:rPr>
          <w:color w:val="000101"/>
        </w:rPr>
        <w:t>delle</w:t>
      </w:r>
      <w:r>
        <w:rPr>
          <w:color w:val="000101"/>
          <w:spacing w:val="-11"/>
        </w:rPr>
        <w:t> </w:t>
      </w:r>
      <w:r>
        <w:rPr>
          <w:color w:val="000101"/>
        </w:rPr>
        <w:t>città</w:t>
      </w:r>
      <w:r>
        <w:rPr>
          <w:color w:val="000101"/>
          <w:spacing w:val="-10"/>
        </w:rPr>
        <w:t> </w:t>
      </w:r>
      <w:r>
        <w:rPr>
          <w:color w:val="000101"/>
        </w:rPr>
        <w:t>romane</w:t>
      </w:r>
      <w:r>
        <w:rPr>
          <w:color w:val="000101"/>
          <w:spacing w:val="-11"/>
        </w:rPr>
        <w:t> </w:t>
      </w:r>
      <w:r>
        <w:rPr>
          <w:color w:val="000101"/>
        </w:rPr>
        <w:t>di</w:t>
      </w:r>
      <w:r>
        <w:rPr>
          <w:color w:val="000101"/>
          <w:spacing w:val="-11"/>
        </w:rPr>
        <w:t> </w:t>
      </w:r>
      <w:r>
        <w:rPr>
          <w:color w:val="000101"/>
        </w:rPr>
        <w:t>provincia.</w:t>
      </w:r>
      <w:r>
        <w:rPr>
          <w:color w:val="000101"/>
          <w:spacing w:val="-11"/>
        </w:rPr>
        <w:t> </w:t>
      </w:r>
      <w:r>
        <w:rPr>
          <w:color w:val="000101"/>
        </w:rPr>
        <w:t>Intorno</w:t>
      </w:r>
      <w:r>
        <w:rPr>
          <w:color w:val="000101"/>
          <w:spacing w:val="-10"/>
        </w:rPr>
        <w:t> </w:t>
      </w:r>
      <w:r>
        <w:rPr>
          <w:color w:val="000101"/>
        </w:rPr>
        <w:t>alla</w:t>
      </w:r>
      <w:r>
        <w:rPr>
          <w:color w:val="000101"/>
          <w:spacing w:val="-11"/>
        </w:rPr>
        <w:t> </w:t>
      </w:r>
      <w:r>
        <w:rPr>
          <w:color w:val="000101"/>
        </w:rPr>
        <w:t>sua strada principale colonnata, si possono ammirare il Cardo, il Teatro Sud, il Tempio di Zeus, l’Arco di Adriano, il Tempio di Artemide e il Ninfeo. Le</w:t>
      </w:r>
      <w:r>
        <w:rPr>
          <w:color w:val="000101"/>
          <w:spacing w:val="-6"/>
        </w:rPr>
        <w:t> </w:t>
      </w:r>
      <w:r>
        <w:rPr>
          <w:color w:val="000101"/>
        </w:rPr>
        <w:t>14</w:t>
      </w:r>
      <w:r>
        <w:rPr>
          <w:color w:val="000101"/>
          <w:spacing w:val="-6"/>
        </w:rPr>
        <w:t> </w:t>
      </w:r>
      <w:r>
        <w:rPr>
          <w:color w:val="000101"/>
        </w:rPr>
        <w:t>chiese</w:t>
      </w:r>
      <w:r>
        <w:rPr>
          <w:color w:val="000101"/>
          <w:spacing w:val="-6"/>
        </w:rPr>
        <w:t> </w:t>
      </w:r>
      <w:r>
        <w:rPr>
          <w:color w:val="000101"/>
        </w:rPr>
        <w:t>della</w:t>
      </w:r>
      <w:r>
        <w:rPr>
          <w:color w:val="000101"/>
          <w:spacing w:val="-6"/>
        </w:rPr>
        <w:t> </w:t>
      </w:r>
      <w:r>
        <w:rPr>
          <w:color w:val="000101"/>
        </w:rPr>
        <w:t>città</w:t>
      </w:r>
      <w:r>
        <w:rPr>
          <w:color w:val="000101"/>
          <w:spacing w:val="-6"/>
        </w:rPr>
        <w:t> </w:t>
      </w:r>
      <w:r>
        <w:rPr>
          <w:color w:val="000101"/>
        </w:rPr>
        <w:t>risalgono</w:t>
      </w:r>
      <w:r>
        <w:rPr>
          <w:color w:val="000101"/>
          <w:spacing w:val="-6"/>
        </w:rPr>
        <w:t> </w:t>
      </w:r>
      <w:r>
        <w:rPr>
          <w:color w:val="000101"/>
        </w:rPr>
        <w:t>all’epoca</w:t>
      </w:r>
      <w:r>
        <w:rPr>
          <w:color w:val="000101"/>
          <w:spacing w:val="-6"/>
        </w:rPr>
        <w:t> </w:t>
      </w:r>
      <w:r>
        <w:rPr>
          <w:color w:val="000101"/>
        </w:rPr>
        <w:t>bizantina</w:t>
      </w:r>
      <w:r>
        <w:rPr>
          <w:color w:val="000101"/>
          <w:spacing w:val="-6"/>
        </w:rPr>
        <w:t> </w:t>
      </w:r>
      <w:r>
        <w:rPr>
          <w:color w:val="000101"/>
        </w:rPr>
        <w:t>e</w:t>
      </w:r>
      <w:r>
        <w:rPr>
          <w:color w:val="000101"/>
          <w:spacing w:val="-6"/>
        </w:rPr>
        <w:t> </w:t>
      </w:r>
      <w:r>
        <w:rPr>
          <w:color w:val="000101"/>
        </w:rPr>
        <w:t>sono</w:t>
      </w:r>
      <w:r>
        <w:rPr>
          <w:color w:val="000101"/>
          <w:spacing w:val="-6"/>
        </w:rPr>
        <w:t> </w:t>
      </w:r>
      <w:r>
        <w:rPr>
          <w:color w:val="000101"/>
        </w:rPr>
        <w:t>ricche</w:t>
      </w:r>
      <w:r>
        <w:rPr>
          <w:color w:val="000101"/>
          <w:spacing w:val="-6"/>
        </w:rPr>
        <w:t> </w:t>
      </w:r>
      <w:r>
        <w:rPr>
          <w:color w:val="000101"/>
        </w:rPr>
        <w:t>di</w:t>
      </w:r>
      <w:r>
        <w:rPr>
          <w:color w:val="000101"/>
          <w:spacing w:val="-6"/>
        </w:rPr>
        <w:t> </w:t>
      </w:r>
      <w:r>
        <w:rPr>
          <w:color w:val="000101"/>
        </w:rPr>
        <w:t>mosaici</w:t>
      </w:r>
      <w:r>
        <w:rPr>
          <w:color w:val="000101"/>
          <w:spacing w:val="-6"/>
        </w:rPr>
        <w:t> </w:t>
      </w:r>
      <w:r>
        <w:rPr>
          <w:color w:val="000101"/>
        </w:rPr>
        <w:t>di</w:t>
      </w:r>
      <w:r>
        <w:rPr>
          <w:color w:val="000101"/>
          <w:spacing w:val="-6"/>
        </w:rPr>
        <w:t> </w:t>
      </w:r>
      <w:r>
        <w:rPr>
          <w:color w:val="000101"/>
        </w:rPr>
        <w:t>pregio.</w:t>
      </w:r>
      <w:r>
        <w:rPr>
          <w:color w:val="000101"/>
          <w:spacing w:val="-6"/>
        </w:rPr>
        <w:t> </w:t>
      </w:r>
      <w:r>
        <w:rPr>
          <w:color w:val="000101"/>
        </w:rPr>
        <w:t>Pranzo</w:t>
      </w:r>
      <w:r>
        <w:rPr>
          <w:color w:val="000101"/>
          <w:spacing w:val="-6"/>
        </w:rPr>
        <w:t> </w:t>
      </w:r>
      <w:r>
        <w:rPr>
          <w:color w:val="000101"/>
        </w:rPr>
        <w:t>in</w:t>
      </w:r>
      <w:r>
        <w:rPr>
          <w:color w:val="000101"/>
          <w:spacing w:val="-6"/>
        </w:rPr>
        <w:t> </w:t>
      </w:r>
      <w:r>
        <w:rPr>
          <w:color w:val="000101"/>
        </w:rPr>
        <w:t>ristorante</w:t>
      </w:r>
      <w:r>
        <w:rPr>
          <w:color w:val="000101"/>
          <w:spacing w:val="-6"/>
        </w:rPr>
        <w:t> </w:t>
      </w:r>
      <w:r>
        <w:rPr>
          <w:color w:val="000101"/>
        </w:rPr>
        <w:t>locale.</w:t>
      </w:r>
      <w:r>
        <w:rPr>
          <w:color w:val="000101"/>
          <w:spacing w:val="-6"/>
        </w:rPr>
        <w:t> </w:t>
      </w:r>
      <w:r>
        <w:rPr>
          <w:color w:val="000101"/>
        </w:rPr>
        <w:t>Proseguimento</w:t>
      </w:r>
      <w:r>
        <w:rPr>
          <w:color w:val="000101"/>
          <w:spacing w:val="-6"/>
        </w:rPr>
        <w:t> </w:t>
      </w:r>
      <w:r>
        <w:rPr>
          <w:color w:val="000101"/>
        </w:rPr>
        <w:t>verso</w:t>
      </w:r>
      <w:r>
        <w:rPr>
          <w:color w:val="000101"/>
          <w:spacing w:val="-6"/>
        </w:rPr>
        <w:t> </w:t>
      </w:r>
      <w:r>
        <w:rPr>
          <w:color w:val="000101"/>
        </w:rPr>
        <w:t>ovest fino al castello arabo di Saladino, Qalaat al Rabad (Ajloun), risalente al XII secolo, uno dei più bei esempi di architettura militare. Rientro ad Amman per la cena in hotel e pernottamento.</w:t>
      </w:r>
    </w:p>
    <w:p>
      <w:pPr>
        <w:pStyle w:val="BodyText"/>
        <w:tabs>
          <w:tab w:pos="1440" w:val="left" w:leader="none"/>
        </w:tabs>
        <w:spacing w:line="200" w:lineRule="exact" w:before="181"/>
        <w:ind w:left="360"/>
      </w:pPr>
      <w:r>
        <w:rPr>
          <w:color w:val="F36A27"/>
        </w:rPr>
        <w:t>4° </w:t>
      </w:r>
      <w:r>
        <w:rPr>
          <w:color w:val="F36A27"/>
          <w:spacing w:val="-2"/>
        </w:rPr>
        <w:t>Giorno:</w:t>
      </w:r>
      <w:r>
        <w:rPr>
          <w:color w:val="F36A27"/>
        </w:rPr>
        <w:tab/>
        <w:t>AMMAN</w:t>
      </w:r>
      <w:r>
        <w:rPr>
          <w:color w:val="F36A27"/>
          <w:spacing w:val="-4"/>
        </w:rPr>
        <w:t> </w:t>
      </w:r>
      <w:r>
        <w:rPr>
          <w:color w:val="F36A27"/>
        </w:rPr>
        <w:t>/</w:t>
      </w:r>
      <w:r>
        <w:rPr>
          <w:color w:val="F36A27"/>
          <w:spacing w:val="-1"/>
        </w:rPr>
        <w:t> </w:t>
      </w:r>
      <w:r>
        <w:rPr>
          <w:color w:val="F36A27"/>
        </w:rPr>
        <w:t>MADABA</w:t>
      </w:r>
      <w:r>
        <w:rPr>
          <w:color w:val="F36A27"/>
          <w:spacing w:val="-2"/>
        </w:rPr>
        <w:t> </w:t>
      </w:r>
      <w:r>
        <w:rPr>
          <w:color w:val="F36A27"/>
        </w:rPr>
        <w:t>/</w:t>
      </w:r>
      <w:r>
        <w:rPr>
          <w:color w:val="F36A27"/>
          <w:spacing w:val="-1"/>
        </w:rPr>
        <w:t> </w:t>
      </w:r>
      <w:r>
        <w:rPr>
          <w:color w:val="F36A27"/>
        </w:rPr>
        <w:t>MONTE</w:t>
      </w:r>
      <w:r>
        <w:rPr>
          <w:color w:val="F36A27"/>
          <w:spacing w:val="-2"/>
        </w:rPr>
        <w:t> </w:t>
      </w:r>
      <w:r>
        <w:rPr>
          <w:color w:val="F36A27"/>
        </w:rPr>
        <w:t>NEBO</w:t>
      </w:r>
      <w:r>
        <w:rPr>
          <w:color w:val="F36A27"/>
          <w:spacing w:val="-1"/>
        </w:rPr>
        <w:t> </w:t>
      </w:r>
      <w:r>
        <w:rPr>
          <w:color w:val="F36A27"/>
        </w:rPr>
        <w:t>/</w:t>
      </w:r>
      <w:r>
        <w:rPr>
          <w:color w:val="F36A27"/>
          <w:spacing w:val="-2"/>
        </w:rPr>
        <w:t> </w:t>
      </w:r>
      <w:r>
        <w:rPr>
          <w:color w:val="F36A27"/>
        </w:rPr>
        <w:t>SHOBAK</w:t>
      </w:r>
      <w:r>
        <w:rPr>
          <w:color w:val="F36A27"/>
          <w:spacing w:val="-1"/>
        </w:rPr>
        <w:t> </w:t>
      </w:r>
      <w:r>
        <w:rPr>
          <w:color w:val="F36A27"/>
        </w:rPr>
        <w:t>/</w:t>
      </w:r>
      <w:r>
        <w:rPr>
          <w:color w:val="F36A27"/>
          <w:spacing w:val="-1"/>
        </w:rPr>
        <w:t> </w:t>
      </w:r>
      <w:r>
        <w:rPr>
          <w:color w:val="F36A27"/>
          <w:spacing w:val="-2"/>
        </w:rPr>
        <w:t>PETRA</w:t>
      </w:r>
    </w:p>
    <w:p>
      <w:pPr>
        <w:pStyle w:val="BodyText"/>
        <w:spacing w:line="220" w:lineRule="auto" w:before="4"/>
        <w:ind w:left="360" w:right="117"/>
        <w:jc w:val="both"/>
      </w:pPr>
      <w:r>
        <w:rPr>
          <w:color w:val="000101"/>
        </w:rPr>
        <w:t>Prima colazione in hotel e partenza alla volta di Petra attraversando la strada dei Re. Sosta e visita a Madaba con la chiesa contemporanea greco-ortodossa di San Giorgio, una mappa a mosaico bizantina del VI secolo, meravigliosamente vivace, che mostra Gerusalemme e </w:t>
      </w:r>
      <w:r>
        <w:rPr>
          <w:color w:val="000101"/>
        </w:rPr>
        <w:t>altri luoghi sacri. A dieci minuti a ovest si trova il sito più venerato della Giordania: il Monte Nebo, il memoriale di Mosè, presunto luogo di morte</w:t>
      </w:r>
      <w:r>
        <w:rPr>
          <w:color w:val="000101"/>
          <w:spacing w:val="80"/>
        </w:rPr>
        <w:t> </w:t>
      </w:r>
      <w:r>
        <w:rPr>
          <w:color w:val="000101"/>
        </w:rPr>
        <w:t>e sepoltura del profeta. Una piccola chiesa quadrata fu costruita sul posto dai primi cristiani bizantini e successivamente ampliata in un vasto complesso. Pranzo in ristorante locale lungo il percorso. Proseguimento per la visita al castello di Shobak e arrivo a Petra in serata. Sistemazione nelle camere riservate, cena e pernottamento.</w:t>
      </w:r>
    </w:p>
    <w:p>
      <w:pPr>
        <w:pStyle w:val="BodyText"/>
        <w:tabs>
          <w:tab w:pos="1439" w:val="left" w:leader="none"/>
        </w:tabs>
        <w:spacing w:line="200" w:lineRule="exact" w:before="182"/>
        <w:ind w:left="360"/>
      </w:pPr>
      <w:r>
        <w:rPr>
          <w:color w:val="F36A27"/>
        </w:rPr>
        <w:t>5° </w:t>
      </w:r>
      <w:r>
        <w:rPr>
          <w:color w:val="F36A27"/>
          <w:spacing w:val="-2"/>
        </w:rPr>
        <w:t>Giorno:</w:t>
      </w:r>
      <w:r>
        <w:rPr>
          <w:color w:val="F36A27"/>
        </w:rPr>
        <w:tab/>
      </w:r>
      <w:r>
        <w:rPr>
          <w:color w:val="F36A27"/>
          <w:spacing w:val="-2"/>
        </w:rPr>
        <w:t>PETRA</w:t>
      </w:r>
    </w:p>
    <w:p>
      <w:pPr>
        <w:pStyle w:val="BodyText"/>
        <w:spacing w:line="220" w:lineRule="auto" w:before="4"/>
        <w:ind w:left="360" w:right="117"/>
        <w:jc w:val="both"/>
      </w:pPr>
      <w:r>
        <w:rPr>
          <w:color w:val="000101"/>
        </w:rPr>
        <w:t>Prima colazione in hotel e giornata dedicata alla visita di Petra; una delle sette meraviglie del mondo. Questa città vecchia di 10.000 anni è nascosta</w:t>
      </w:r>
      <w:r>
        <w:rPr>
          <w:color w:val="000101"/>
          <w:spacing w:val="-11"/>
        </w:rPr>
        <w:t> </w:t>
      </w:r>
      <w:r>
        <w:rPr>
          <w:color w:val="000101"/>
        </w:rPr>
        <w:t>nel</w:t>
      </w:r>
      <w:r>
        <w:rPr>
          <w:color w:val="000101"/>
          <w:spacing w:val="-11"/>
        </w:rPr>
        <w:t> </w:t>
      </w:r>
      <w:r>
        <w:rPr>
          <w:color w:val="000101"/>
        </w:rPr>
        <w:t>deserto</w:t>
      </w:r>
      <w:r>
        <w:rPr>
          <w:color w:val="000101"/>
          <w:spacing w:val="-11"/>
        </w:rPr>
        <w:t> </w:t>
      </w:r>
      <w:r>
        <w:rPr>
          <w:color w:val="000101"/>
        </w:rPr>
        <w:t>e</w:t>
      </w:r>
      <w:r>
        <w:rPr>
          <w:color w:val="000101"/>
          <w:spacing w:val="-11"/>
        </w:rPr>
        <w:t> </w:t>
      </w:r>
      <w:r>
        <w:rPr>
          <w:color w:val="000101"/>
        </w:rPr>
        <w:t>un</w:t>
      </w:r>
      <w:r>
        <w:rPr>
          <w:color w:val="000101"/>
          <w:spacing w:val="-10"/>
        </w:rPr>
        <w:t> </w:t>
      </w:r>
      <w:r>
        <w:rPr>
          <w:color w:val="000101"/>
        </w:rPr>
        <w:t>tempo</w:t>
      </w:r>
      <w:r>
        <w:rPr>
          <w:color w:val="000101"/>
          <w:spacing w:val="-11"/>
        </w:rPr>
        <w:t> </w:t>
      </w:r>
      <w:r>
        <w:rPr>
          <w:color w:val="000101"/>
        </w:rPr>
        <w:t>era</w:t>
      </w:r>
      <w:r>
        <w:rPr>
          <w:color w:val="000101"/>
          <w:spacing w:val="-11"/>
        </w:rPr>
        <w:t> </w:t>
      </w:r>
      <w:r>
        <w:rPr>
          <w:color w:val="000101"/>
        </w:rPr>
        <w:t>una</w:t>
      </w:r>
      <w:r>
        <w:rPr>
          <w:color w:val="000101"/>
          <w:spacing w:val="-11"/>
        </w:rPr>
        <w:t> </w:t>
      </w:r>
      <w:r>
        <w:rPr>
          <w:color w:val="000101"/>
        </w:rPr>
        <w:t>città</w:t>
      </w:r>
      <w:r>
        <w:rPr>
          <w:color w:val="000101"/>
          <w:spacing w:val="-10"/>
        </w:rPr>
        <w:t> </w:t>
      </w:r>
      <w:r>
        <w:rPr>
          <w:color w:val="000101"/>
        </w:rPr>
        <w:t>carovaniera</w:t>
      </w:r>
      <w:r>
        <w:rPr>
          <w:color w:val="000101"/>
          <w:spacing w:val="-11"/>
        </w:rPr>
        <w:t> </w:t>
      </w:r>
      <w:r>
        <w:rPr>
          <w:color w:val="000101"/>
        </w:rPr>
        <w:t>nabatea.</w:t>
      </w:r>
      <w:r>
        <w:rPr>
          <w:color w:val="000101"/>
          <w:spacing w:val="-11"/>
        </w:rPr>
        <w:t> </w:t>
      </w:r>
      <w:r>
        <w:rPr>
          <w:color w:val="000101"/>
        </w:rPr>
        <w:t>Petra</w:t>
      </w:r>
      <w:r>
        <w:rPr>
          <w:color w:val="000101"/>
          <w:spacing w:val="-11"/>
        </w:rPr>
        <w:t> </w:t>
      </w:r>
      <w:r>
        <w:rPr>
          <w:color w:val="000101"/>
        </w:rPr>
        <w:t>è</w:t>
      </w:r>
      <w:r>
        <w:rPr>
          <w:color w:val="000101"/>
          <w:spacing w:val="-10"/>
        </w:rPr>
        <w:t> </w:t>
      </w:r>
      <w:r>
        <w:rPr>
          <w:color w:val="000101"/>
        </w:rPr>
        <w:t>una</w:t>
      </w:r>
      <w:r>
        <w:rPr>
          <w:color w:val="000101"/>
          <w:spacing w:val="-11"/>
        </w:rPr>
        <w:t> </w:t>
      </w:r>
      <w:r>
        <w:rPr>
          <w:color w:val="000101"/>
        </w:rPr>
        <w:t>città</w:t>
      </w:r>
      <w:r>
        <w:rPr>
          <w:color w:val="000101"/>
          <w:spacing w:val="-11"/>
        </w:rPr>
        <w:t> </w:t>
      </w:r>
      <w:r>
        <w:rPr>
          <w:color w:val="000101"/>
        </w:rPr>
        <w:t>unica,</w:t>
      </w:r>
      <w:r>
        <w:rPr>
          <w:color w:val="000101"/>
          <w:spacing w:val="-11"/>
        </w:rPr>
        <w:t> </w:t>
      </w:r>
      <w:r>
        <w:rPr>
          <w:color w:val="000101"/>
        </w:rPr>
        <w:t>per</w:t>
      </w:r>
      <w:r>
        <w:rPr>
          <w:color w:val="000101"/>
          <w:spacing w:val="-10"/>
        </w:rPr>
        <w:t> </w:t>
      </w:r>
      <w:r>
        <w:rPr>
          <w:color w:val="000101"/>
        </w:rPr>
        <w:t>metà</w:t>
      </w:r>
      <w:r>
        <w:rPr>
          <w:color w:val="000101"/>
          <w:spacing w:val="-11"/>
        </w:rPr>
        <w:t> </w:t>
      </w:r>
      <w:r>
        <w:rPr>
          <w:color w:val="000101"/>
        </w:rPr>
        <w:t>costruita</w:t>
      </w:r>
      <w:r>
        <w:rPr>
          <w:color w:val="000101"/>
          <w:spacing w:val="-11"/>
        </w:rPr>
        <w:t> </w:t>
      </w:r>
      <w:r>
        <w:rPr>
          <w:color w:val="000101"/>
        </w:rPr>
        <w:t>e</w:t>
      </w:r>
      <w:r>
        <w:rPr>
          <w:color w:val="000101"/>
          <w:spacing w:val="-11"/>
        </w:rPr>
        <w:t> </w:t>
      </w:r>
      <w:r>
        <w:rPr>
          <w:color w:val="000101"/>
        </w:rPr>
        <w:t>per</w:t>
      </w:r>
      <w:r>
        <w:rPr>
          <w:color w:val="000101"/>
          <w:spacing w:val="-10"/>
        </w:rPr>
        <w:t> </w:t>
      </w:r>
      <w:r>
        <w:rPr>
          <w:color w:val="000101"/>
        </w:rPr>
        <w:t>metà</w:t>
      </w:r>
      <w:r>
        <w:rPr>
          <w:color w:val="000101"/>
          <w:spacing w:val="-11"/>
        </w:rPr>
        <w:t> </w:t>
      </w:r>
      <w:r>
        <w:rPr>
          <w:color w:val="000101"/>
        </w:rPr>
        <w:t>scavata</w:t>
      </w:r>
      <w:r>
        <w:rPr>
          <w:color w:val="000101"/>
          <w:spacing w:val="-11"/>
        </w:rPr>
        <w:t> </w:t>
      </w:r>
      <w:r>
        <w:rPr>
          <w:color w:val="000101"/>
        </w:rPr>
        <w:t>nella</w:t>
      </w:r>
      <w:r>
        <w:rPr>
          <w:color w:val="000101"/>
          <w:spacing w:val="-11"/>
        </w:rPr>
        <w:t> </w:t>
      </w:r>
      <w:r>
        <w:rPr>
          <w:color w:val="000101"/>
        </w:rPr>
        <w:t>roccia, ed è circondata da montagne che sono crivellate di passaggi e gole. È anche uno dei siti archeologici più famosi al mondo, dove le antiche tradizioni orientali si fondono con l’architettura ellenistica. Rientro in hotel per la cena e pernottamento.</w:t>
      </w:r>
    </w:p>
    <w:p>
      <w:pPr>
        <w:pStyle w:val="BodyText"/>
        <w:tabs>
          <w:tab w:pos="1441" w:val="left" w:leader="none"/>
        </w:tabs>
        <w:spacing w:line="200" w:lineRule="exact" w:before="181"/>
        <w:ind w:left="360"/>
      </w:pPr>
      <w:r>
        <w:rPr>
          <w:color w:val="F36A27"/>
        </w:rPr>
        <w:t>6° </w:t>
      </w:r>
      <w:r>
        <w:rPr>
          <w:color w:val="F36A27"/>
          <w:spacing w:val="-2"/>
        </w:rPr>
        <w:t>Giorno:</w:t>
      </w:r>
      <w:r>
        <w:rPr>
          <w:color w:val="F36A27"/>
        </w:rPr>
        <w:tab/>
        <w:t>PETRA</w:t>
      </w:r>
      <w:r>
        <w:rPr>
          <w:color w:val="F36A27"/>
          <w:spacing w:val="-4"/>
        </w:rPr>
        <w:t> </w:t>
      </w:r>
      <w:r>
        <w:rPr>
          <w:color w:val="F36A27"/>
        </w:rPr>
        <w:t>/</w:t>
      </w:r>
      <w:r>
        <w:rPr>
          <w:color w:val="F36A27"/>
          <w:spacing w:val="-2"/>
        </w:rPr>
        <w:t> </w:t>
      </w:r>
      <w:r>
        <w:rPr>
          <w:color w:val="F36A27"/>
        </w:rPr>
        <w:t>PICCOLA</w:t>
      </w:r>
      <w:r>
        <w:rPr>
          <w:color w:val="F36A27"/>
          <w:spacing w:val="-2"/>
        </w:rPr>
        <w:t> </w:t>
      </w:r>
      <w:r>
        <w:rPr>
          <w:color w:val="F36A27"/>
        </w:rPr>
        <w:t>PETRA</w:t>
      </w:r>
      <w:r>
        <w:rPr>
          <w:color w:val="F36A27"/>
          <w:spacing w:val="-2"/>
        </w:rPr>
        <w:t> </w:t>
      </w:r>
      <w:r>
        <w:rPr>
          <w:color w:val="F36A27"/>
        </w:rPr>
        <w:t>/</w:t>
      </w:r>
      <w:r>
        <w:rPr>
          <w:color w:val="F36A27"/>
          <w:spacing w:val="-2"/>
        </w:rPr>
        <w:t> </w:t>
      </w:r>
      <w:r>
        <w:rPr>
          <w:color w:val="F36A27"/>
        </w:rPr>
        <w:t>WADI</w:t>
      </w:r>
      <w:r>
        <w:rPr>
          <w:color w:val="F36A27"/>
          <w:spacing w:val="-2"/>
        </w:rPr>
        <w:t> </w:t>
      </w:r>
      <w:r>
        <w:rPr>
          <w:color w:val="F36A27"/>
          <w:spacing w:val="-5"/>
        </w:rPr>
        <w:t>RUM</w:t>
      </w:r>
    </w:p>
    <w:p>
      <w:pPr>
        <w:pStyle w:val="BodyText"/>
        <w:spacing w:line="220" w:lineRule="auto" w:before="4"/>
        <w:ind w:left="360" w:right="117"/>
        <w:jc w:val="both"/>
      </w:pPr>
      <w:r>
        <w:rPr>
          <w:color w:val="000101"/>
        </w:rPr>
        <w:t>Prima</w:t>
      </w:r>
      <w:r>
        <w:rPr>
          <w:color w:val="000101"/>
          <w:spacing w:val="-10"/>
        </w:rPr>
        <w:t> </w:t>
      </w:r>
      <w:r>
        <w:rPr>
          <w:color w:val="000101"/>
        </w:rPr>
        <w:t>colazione</w:t>
      </w:r>
      <w:r>
        <w:rPr>
          <w:color w:val="000101"/>
          <w:spacing w:val="-10"/>
        </w:rPr>
        <w:t> </w:t>
      </w:r>
      <w:r>
        <w:rPr>
          <w:color w:val="000101"/>
        </w:rPr>
        <w:t>in</w:t>
      </w:r>
      <w:r>
        <w:rPr>
          <w:color w:val="000101"/>
          <w:spacing w:val="-10"/>
        </w:rPr>
        <w:t> </w:t>
      </w:r>
      <w:r>
        <w:rPr>
          <w:color w:val="000101"/>
        </w:rPr>
        <w:t>hotel</w:t>
      </w:r>
      <w:r>
        <w:rPr>
          <w:color w:val="000101"/>
          <w:spacing w:val="-10"/>
        </w:rPr>
        <w:t> </w:t>
      </w:r>
      <w:r>
        <w:rPr>
          <w:color w:val="000101"/>
        </w:rPr>
        <w:t>e</w:t>
      </w:r>
      <w:r>
        <w:rPr>
          <w:color w:val="000101"/>
          <w:spacing w:val="-10"/>
        </w:rPr>
        <w:t> </w:t>
      </w:r>
      <w:r>
        <w:rPr>
          <w:color w:val="000101"/>
        </w:rPr>
        <w:t>partenza</w:t>
      </w:r>
      <w:r>
        <w:rPr>
          <w:color w:val="000101"/>
          <w:spacing w:val="-10"/>
        </w:rPr>
        <w:t> </w:t>
      </w:r>
      <w:r>
        <w:rPr>
          <w:color w:val="000101"/>
        </w:rPr>
        <w:t>per</w:t>
      </w:r>
      <w:r>
        <w:rPr>
          <w:color w:val="000101"/>
          <w:spacing w:val="-10"/>
        </w:rPr>
        <w:t> </w:t>
      </w:r>
      <w:r>
        <w:rPr>
          <w:color w:val="000101"/>
        </w:rPr>
        <w:t>Siq</w:t>
      </w:r>
      <w:r>
        <w:rPr>
          <w:color w:val="000101"/>
          <w:spacing w:val="-10"/>
        </w:rPr>
        <w:t> </w:t>
      </w:r>
      <w:r>
        <w:rPr>
          <w:color w:val="000101"/>
        </w:rPr>
        <w:t>Al-Barid,</w:t>
      </w:r>
      <w:r>
        <w:rPr>
          <w:color w:val="000101"/>
          <w:spacing w:val="-10"/>
        </w:rPr>
        <w:t> </w:t>
      </w:r>
      <w:r>
        <w:rPr>
          <w:color w:val="000101"/>
        </w:rPr>
        <w:t>chiamato</w:t>
      </w:r>
      <w:r>
        <w:rPr>
          <w:color w:val="000101"/>
          <w:spacing w:val="-10"/>
        </w:rPr>
        <w:t> </w:t>
      </w:r>
      <w:r>
        <w:rPr>
          <w:color w:val="000101"/>
        </w:rPr>
        <w:t>anche</w:t>
      </w:r>
      <w:r>
        <w:rPr>
          <w:color w:val="000101"/>
          <w:spacing w:val="-10"/>
        </w:rPr>
        <w:t> </w:t>
      </w:r>
      <w:r>
        <w:rPr>
          <w:color w:val="000101"/>
        </w:rPr>
        <w:t>“Piccola</w:t>
      </w:r>
      <w:r>
        <w:rPr>
          <w:color w:val="000101"/>
          <w:spacing w:val="-10"/>
        </w:rPr>
        <w:t> </w:t>
      </w:r>
      <w:r>
        <w:rPr>
          <w:color w:val="000101"/>
        </w:rPr>
        <w:t>Petra”</w:t>
      </w:r>
      <w:r>
        <w:rPr>
          <w:color w:val="000101"/>
          <w:spacing w:val="-10"/>
        </w:rPr>
        <w:t> </w:t>
      </w:r>
      <w:r>
        <w:rPr>
          <w:color w:val="000101"/>
        </w:rPr>
        <w:t>per</w:t>
      </w:r>
      <w:r>
        <w:rPr>
          <w:color w:val="000101"/>
          <w:spacing w:val="-10"/>
        </w:rPr>
        <w:t> </w:t>
      </w:r>
      <w:r>
        <w:rPr>
          <w:color w:val="000101"/>
        </w:rPr>
        <w:t>le</w:t>
      </w:r>
      <w:r>
        <w:rPr>
          <w:color w:val="000101"/>
          <w:spacing w:val="-10"/>
        </w:rPr>
        <w:t> </w:t>
      </w:r>
      <w:r>
        <w:rPr>
          <w:color w:val="000101"/>
        </w:rPr>
        <w:t>somiglianze</w:t>
      </w:r>
      <w:r>
        <w:rPr>
          <w:color w:val="000101"/>
          <w:spacing w:val="-10"/>
        </w:rPr>
        <w:t> </w:t>
      </w:r>
      <w:r>
        <w:rPr>
          <w:color w:val="000101"/>
        </w:rPr>
        <w:t>con</w:t>
      </w:r>
      <w:r>
        <w:rPr>
          <w:color w:val="000101"/>
          <w:spacing w:val="-10"/>
        </w:rPr>
        <w:t> </w:t>
      </w:r>
      <w:r>
        <w:rPr>
          <w:color w:val="000101"/>
        </w:rPr>
        <w:t>il</w:t>
      </w:r>
      <w:r>
        <w:rPr>
          <w:color w:val="000101"/>
          <w:spacing w:val="-10"/>
        </w:rPr>
        <w:t> </w:t>
      </w:r>
      <w:r>
        <w:rPr>
          <w:color w:val="000101"/>
        </w:rPr>
        <w:t>sito</w:t>
      </w:r>
      <w:r>
        <w:rPr>
          <w:color w:val="000101"/>
          <w:spacing w:val="-10"/>
        </w:rPr>
        <w:t> </w:t>
      </w:r>
      <w:r>
        <w:rPr>
          <w:color w:val="000101"/>
        </w:rPr>
        <w:t>principale.</w:t>
      </w:r>
      <w:r>
        <w:rPr>
          <w:color w:val="000101"/>
          <w:spacing w:val="-10"/>
        </w:rPr>
        <w:t> </w:t>
      </w:r>
      <w:r>
        <w:rPr>
          <w:color w:val="000101"/>
        </w:rPr>
        <w:t>Si</w:t>
      </w:r>
      <w:r>
        <w:rPr>
          <w:color w:val="000101"/>
          <w:spacing w:val="-10"/>
        </w:rPr>
        <w:t> </w:t>
      </w:r>
      <w:r>
        <w:rPr>
          <w:color w:val="000101"/>
        </w:rPr>
        <w:t>pensa</w:t>
      </w:r>
      <w:r>
        <w:rPr>
          <w:color w:val="000101"/>
          <w:spacing w:val="-10"/>
        </w:rPr>
        <w:t> </w:t>
      </w:r>
      <w:r>
        <w:rPr>
          <w:color w:val="000101"/>
        </w:rPr>
        <w:t>che</w:t>
      </w:r>
      <w:r>
        <w:rPr>
          <w:color w:val="000101"/>
          <w:spacing w:val="-10"/>
        </w:rPr>
        <w:t> </w:t>
      </w:r>
      <w:r>
        <w:rPr>
          <w:color w:val="000101"/>
        </w:rPr>
        <w:t>fosse un</w:t>
      </w:r>
      <w:r>
        <w:rPr>
          <w:color w:val="000101"/>
          <w:spacing w:val="-6"/>
        </w:rPr>
        <w:t> </w:t>
      </w:r>
      <w:r>
        <w:rPr>
          <w:color w:val="000101"/>
        </w:rPr>
        <w:t>importante</w:t>
      </w:r>
      <w:r>
        <w:rPr>
          <w:color w:val="000101"/>
          <w:spacing w:val="-6"/>
        </w:rPr>
        <w:t> </w:t>
      </w:r>
      <w:r>
        <w:rPr>
          <w:color w:val="000101"/>
        </w:rPr>
        <w:t>sobborgo</w:t>
      </w:r>
      <w:r>
        <w:rPr>
          <w:color w:val="000101"/>
          <w:spacing w:val="-6"/>
        </w:rPr>
        <w:t> </w:t>
      </w:r>
      <w:r>
        <w:rPr>
          <w:color w:val="000101"/>
        </w:rPr>
        <w:t>di</w:t>
      </w:r>
      <w:r>
        <w:rPr>
          <w:color w:val="000101"/>
          <w:spacing w:val="-6"/>
        </w:rPr>
        <w:t> </w:t>
      </w:r>
      <w:r>
        <w:rPr>
          <w:color w:val="000101"/>
        </w:rPr>
        <w:t>Petra</w:t>
      </w:r>
      <w:r>
        <w:rPr>
          <w:color w:val="000101"/>
          <w:spacing w:val="-6"/>
        </w:rPr>
        <w:t> </w:t>
      </w:r>
      <w:r>
        <w:rPr>
          <w:color w:val="000101"/>
        </w:rPr>
        <w:t>e</w:t>
      </w:r>
      <w:r>
        <w:rPr>
          <w:color w:val="000101"/>
          <w:spacing w:val="-6"/>
        </w:rPr>
        <w:t> </w:t>
      </w:r>
      <w:r>
        <w:rPr>
          <w:color w:val="000101"/>
        </w:rPr>
        <w:t>vi</w:t>
      </w:r>
      <w:r>
        <w:rPr>
          <w:color w:val="000101"/>
          <w:spacing w:val="-6"/>
        </w:rPr>
        <w:t> </w:t>
      </w:r>
      <w:r>
        <w:rPr>
          <w:color w:val="000101"/>
        </w:rPr>
        <w:t>si</w:t>
      </w:r>
      <w:r>
        <w:rPr>
          <w:color w:val="000101"/>
          <w:spacing w:val="-6"/>
        </w:rPr>
        <w:t> </w:t>
      </w:r>
      <w:r>
        <w:rPr>
          <w:color w:val="000101"/>
        </w:rPr>
        <w:t>accede</w:t>
      </w:r>
      <w:r>
        <w:rPr>
          <w:color w:val="000101"/>
          <w:spacing w:val="-6"/>
        </w:rPr>
        <w:t> </w:t>
      </w:r>
      <w:r>
        <w:rPr>
          <w:color w:val="000101"/>
        </w:rPr>
        <w:t>attraverso</w:t>
      </w:r>
      <w:r>
        <w:rPr>
          <w:color w:val="000101"/>
          <w:spacing w:val="-6"/>
        </w:rPr>
        <w:t> </w:t>
      </w:r>
      <w:r>
        <w:rPr>
          <w:color w:val="000101"/>
        </w:rPr>
        <w:t>una</w:t>
      </w:r>
      <w:r>
        <w:rPr>
          <w:color w:val="000101"/>
          <w:spacing w:val="-6"/>
        </w:rPr>
        <w:t> </w:t>
      </w:r>
      <w:r>
        <w:rPr>
          <w:color w:val="000101"/>
        </w:rPr>
        <w:t>stretta</w:t>
      </w:r>
      <w:r>
        <w:rPr>
          <w:color w:val="000101"/>
          <w:spacing w:val="-6"/>
        </w:rPr>
        <w:t> </w:t>
      </w:r>
      <w:r>
        <w:rPr>
          <w:color w:val="000101"/>
        </w:rPr>
        <w:t>apertura,</w:t>
      </w:r>
      <w:r>
        <w:rPr>
          <w:color w:val="000101"/>
          <w:spacing w:val="-6"/>
        </w:rPr>
        <w:t> </w:t>
      </w:r>
      <w:r>
        <w:rPr>
          <w:color w:val="000101"/>
        </w:rPr>
        <w:t>simile</w:t>
      </w:r>
      <w:r>
        <w:rPr>
          <w:color w:val="000101"/>
          <w:spacing w:val="-6"/>
        </w:rPr>
        <w:t> </w:t>
      </w:r>
      <w:r>
        <w:rPr>
          <w:color w:val="000101"/>
        </w:rPr>
        <w:t>a</w:t>
      </w:r>
      <w:r>
        <w:rPr>
          <w:color w:val="000101"/>
          <w:spacing w:val="-6"/>
        </w:rPr>
        <w:t> </w:t>
      </w:r>
      <w:r>
        <w:rPr>
          <w:color w:val="000101"/>
        </w:rPr>
        <w:t>quella</w:t>
      </w:r>
      <w:r>
        <w:rPr>
          <w:color w:val="000101"/>
          <w:spacing w:val="-6"/>
        </w:rPr>
        <w:t> </w:t>
      </w:r>
      <w:r>
        <w:rPr>
          <w:color w:val="000101"/>
        </w:rPr>
        <w:t>di</w:t>
      </w:r>
      <w:r>
        <w:rPr>
          <w:color w:val="000101"/>
          <w:spacing w:val="-6"/>
        </w:rPr>
        <w:t> </w:t>
      </w:r>
      <w:r>
        <w:rPr>
          <w:color w:val="000101"/>
        </w:rPr>
        <w:t>Siq</w:t>
      </w:r>
      <w:r>
        <w:rPr>
          <w:color w:val="000101"/>
          <w:spacing w:val="-6"/>
        </w:rPr>
        <w:t> </w:t>
      </w:r>
      <w:r>
        <w:rPr>
          <w:color w:val="000101"/>
        </w:rPr>
        <w:t>ma</w:t>
      </w:r>
      <w:r>
        <w:rPr>
          <w:color w:val="000101"/>
          <w:spacing w:val="-6"/>
        </w:rPr>
        <w:t> </w:t>
      </w:r>
      <w:r>
        <w:rPr>
          <w:color w:val="000101"/>
        </w:rPr>
        <w:t>di</w:t>
      </w:r>
      <w:r>
        <w:rPr>
          <w:color w:val="000101"/>
          <w:spacing w:val="-6"/>
        </w:rPr>
        <w:t> </w:t>
      </w:r>
      <w:r>
        <w:rPr>
          <w:color w:val="000101"/>
        </w:rPr>
        <w:t>dimensioni</w:t>
      </w:r>
      <w:r>
        <w:rPr>
          <w:color w:val="000101"/>
          <w:spacing w:val="-6"/>
        </w:rPr>
        <w:t> </w:t>
      </w:r>
      <w:r>
        <w:rPr>
          <w:color w:val="000101"/>
        </w:rPr>
        <w:t>molto</w:t>
      </w:r>
      <w:r>
        <w:rPr>
          <w:color w:val="000101"/>
          <w:spacing w:val="-6"/>
        </w:rPr>
        <w:t> </w:t>
      </w:r>
      <w:r>
        <w:rPr>
          <w:color w:val="000101"/>
        </w:rPr>
        <w:t>più</w:t>
      </w:r>
      <w:r>
        <w:rPr>
          <w:color w:val="000101"/>
          <w:spacing w:val="-6"/>
        </w:rPr>
        <w:t> </w:t>
      </w:r>
      <w:r>
        <w:rPr>
          <w:color w:val="000101"/>
        </w:rPr>
        <w:t>ridotte.</w:t>
      </w:r>
      <w:r>
        <w:rPr>
          <w:color w:val="000101"/>
          <w:spacing w:val="-6"/>
        </w:rPr>
        <w:t> </w:t>
      </w:r>
      <w:r>
        <w:rPr>
          <w:color w:val="000101"/>
        </w:rPr>
        <w:t>Il</w:t>
      </w:r>
      <w:r>
        <w:rPr>
          <w:color w:val="000101"/>
          <w:spacing w:val="-6"/>
        </w:rPr>
        <w:t> </w:t>
      </w:r>
      <w:r>
        <w:rPr>
          <w:color w:val="000101"/>
        </w:rPr>
        <w:t>sito comprende</w:t>
      </w:r>
      <w:r>
        <w:rPr>
          <w:color w:val="000101"/>
          <w:spacing w:val="-6"/>
        </w:rPr>
        <w:t> </w:t>
      </w:r>
      <w:r>
        <w:rPr>
          <w:color w:val="000101"/>
        </w:rPr>
        <w:t>tombe,</w:t>
      </w:r>
      <w:r>
        <w:rPr>
          <w:color w:val="000101"/>
          <w:spacing w:val="-6"/>
        </w:rPr>
        <w:t> </w:t>
      </w:r>
      <w:r>
        <w:rPr>
          <w:color w:val="000101"/>
        </w:rPr>
        <w:t>templi,</w:t>
      </w:r>
      <w:r>
        <w:rPr>
          <w:color w:val="000101"/>
          <w:spacing w:val="-6"/>
        </w:rPr>
        <w:t> </w:t>
      </w:r>
      <w:r>
        <w:rPr>
          <w:color w:val="000101"/>
        </w:rPr>
        <w:t>canali</w:t>
      </w:r>
      <w:r>
        <w:rPr>
          <w:color w:val="000101"/>
          <w:spacing w:val="-6"/>
        </w:rPr>
        <w:t> </w:t>
      </w:r>
      <w:r>
        <w:rPr>
          <w:color w:val="000101"/>
        </w:rPr>
        <w:t>d’acqua</w:t>
      </w:r>
      <w:r>
        <w:rPr>
          <w:color w:val="000101"/>
          <w:spacing w:val="-6"/>
        </w:rPr>
        <w:t> </w:t>
      </w:r>
      <w:r>
        <w:rPr>
          <w:color w:val="000101"/>
        </w:rPr>
        <w:t>e</w:t>
      </w:r>
      <w:r>
        <w:rPr>
          <w:color w:val="000101"/>
          <w:spacing w:val="-6"/>
        </w:rPr>
        <w:t> </w:t>
      </w:r>
      <w:r>
        <w:rPr>
          <w:color w:val="000101"/>
        </w:rPr>
        <w:t>cisterne</w:t>
      </w:r>
      <w:r>
        <w:rPr>
          <w:color w:val="000101"/>
          <w:spacing w:val="-6"/>
        </w:rPr>
        <w:t> </w:t>
      </w:r>
      <w:r>
        <w:rPr>
          <w:color w:val="000101"/>
        </w:rPr>
        <w:t>scavate</w:t>
      </w:r>
      <w:r>
        <w:rPr>
          <w:color w:val="000101"/>
          <w:spacing w:val="-6"/>
        </w:rPr>
        <w:t> </w:t>
      </w:r>
      <w:r>
        <w:rPr>
          <w:color w:val="000101"/>
        </w:rPr>
        <w:t>nella</w:t>
      </w:r>
      <w:r>
        <w:rPr>
          <w:color w:val="000101"/>
          <w:spacing w:val="-6"/>
        </w:rPr>
        <w:t> </w:t>
      </w:r>
      <w:r>
        <w:rPr>
          <w:color w:val="000101"/>
        </w:rPr>
        <w:t>roccia,</w:t>
      </w:r>
      <w:r>
        <w:rPr>
          <w:color w:val="000101"/>
          <w:spacing w:val="-6"/>
        </w:rPr>
        <w:t> </w:t>
      </w:r>
      <w:r>
        <w:rPr>
          <w:color w:val="000101"/>
        </w:rPr>
        <w:t>nonché</w:t>
      </w:r>
      <w:r>
        <w:rPr>
          <w:color w:val="000101"/>
          <w:spacing w:val="-6"/>
        </w:rPr>
        <w:t> </w:t>
      </w:r>
      <w:r>
        <w:rPr>
          <w:color w:val="000101"/>
        </w:rPr>
        <w:t>resti</w:t>
      </w:r>
      <w:r>
        <w:rPr>
          <w:color w:val="000101"/>
          <w:spacing w:val="-6"/>
        </w:rPr>
        <w:t> </w:t>
      </w:r>
      <w:r>
        <w:rPr>
          <w:color w:val="000101"/>
        </w:rPr>
        <w:t>di</w:t>
      </w:r>
      <w:r>
        <w:rPr>
          <w:color w:val="000101"/>
          <w:spacing w:val="-6"/>
        </w:rPr>
        <w:t> </w:t>
      </w:r>
      <w:r>
        <w:rPr>
          <w:color w:val="000101"/>
        </w:rPr>
        <w:t>affreschi</w:t>
      </w:r>
      <w:r>
        <w:rPr>
          <w:color w:val="000101"/>
          <w:spacing w:val="-6"/>
        </w:rPr>
        <w:t> </w:t>
      </w:r>
      <w:r>
        <w:rPr>
          <w:color w:val="000101"/>
        </w:rPr>
        <w:t>su</w:t>
      </w:r>
      <w:r>
        <w:rPr>
          <w:color w:val="000101"/>
          <w:spacing w:val="-6"/>
        </w:rPr>
        <w:t> </w:t>
      </w:r>
      <w:r>
        <w:rPr>
          <w:color w:val="000101"/>
        </w:rPr>
        <w:t>intonaco.</w:t>
      </w:r>
      <w:r>
        <w:rPr>
          <w:color w:val="000101"/>
          <w:spacing w:val="-6"/>
        </w:rPr>
        <w:t> </w:t>
      </w:r>
      <w:r>
        <w:rPr>
          <w:color w:val="000101"/>
        </w:rPr>
        <w:t>È</w:t>
      </w:r>
      <w:r>
        <w:rPr>
          <w:color w:val="000101"/>
          <w:spacing w:val="-6"/>
        </w:rPr>
        <w:t> </w:t>
      </w:r>
      <w:r>
        <w:rPr>
          <w:color w:val="000101"/>
        </w:rPr>
        <w:t>una</w:t>
      </w:r>
      <w:r>
        <w:rPr>
          <w:color w:val="000101"/>
          <w:spacing w:val="-6"/>
        </w:rPr>
        <w:t> </w:t>
      </w:r>
      <w:r>
        <w:rPr>
          <w:color w:val="000101"/>
        </w:rPr>
        <w:t>delle</w:t>
      </w:r>
      <w:r>
        <w:rPr>
          <w:color w:val="000101"/>
          <w:spacing w:val="-6"/>
        </w:rPr>
        <w:t> </w:t>
      </w:r>
      <w:r>
        <w:rPr>
          <w:color w:val="000101"/>
        </w:rPr>
        <w:t>caratteristiche</w:t>
      </w:r>
      <w:r>
        <w:rPr>
          <w:color w:val="000101"/>
          <w:spacing w:val="-6"/>
        </w:rPr>
        <w:t> </w:t>
      </w:r>
      <w:r>
        <w:rPr>
          <w:color w:val="000101"/>
        </w:rPr>
        <w:t>più importanti</w:t>
      </w:r>
      <w:r>
        <w:rPr>
          <w:color w:val="000101"/>
          <w:spacing w:val="-8"/>
        </w:rPr>
        <w:t> </w:t>
      </w:r>
      <w:r>
        <w:rPr>
          <w:color w:val="000101"/>
        </w:rPr>
        <w:t>di</w:t>
      </w:r>
      <w:r>
        <w:rPr>
          <w:color w:val="000101"/>
          <w:spacing w:val="-8"/>
        </w:rPr>
        <w:t> </w:t>
      </w:r>
      <w:r>
        <w:rPr>
          <w:color w:val="000101"/>
        </w:rPr>
        <w:t>Beida</w:t>
      </w:r>
      <w:r>
        <w:rPr>
          <w:color w:val="000101"/>
          <w:spacing w:val="-8"/>
        </w:rPr>
        <w:t> </w:t>
      </w:r>
      <w:r>
        <w:rPr>
          <w:color w:val="000101"/>
        </w:rPr>
        <w:t>ed</w:t>
      </w:r>
      <w:r>
        <w:rPr>
          <w:color w:val="000101"/>
          <w:spacing w:val="-8"/>
        </w:rPr>
        <w:t> </w:t>
      </w:r>
      <w:r>
        <w:rPr>
          <w:color w:val="000101"/>
        </w:rPr>
        <w:t>è</w:t>
      </w:r>
      <w:r>
        <w:rPr>
          <w:color w:val="000101"/>
          <w:spacing w:val="-8"/>
        </w:rPr>
        <w:t> </w:t>
      </w:r>
      <w:r>
        <w:rPr>
          <w:color w:val="000101"/>
        </w:rPr>
        <w:t>il</w:t>
      </w:r>
      <w:r>
        <w:rPr>
          <w:color w:val="000101"/>
          <w:spacing w:val="-8"/>
        </w:rPr>
        <w:t> </w:t>
      </w:r>
      <w:r>
        <w:rPr>
          <w:color w:val="000101"/>
        </w:rPr>
        <w:t>luogo</w:t>
      </w:r>
      <w:r>
        <w:rPr>
          <w:color w:val="000101"/>
          <w:spacing w:val="-8"/>
        </w:rPr>
        <w:t> </w:t>
      </w:r>
      <w:r>
        <w:rPr>
          <w:color w:val="000101"/>
        </w:rPr>
        <w:t>in</w:t>
      </w:r>
      <w:r>
        <w:rPr>
          <w:color w:val="000101"/>
          <w:spacing w:val="-8"/>
        </w:rPr>
        <w:t> </w:t>
      </w:r>
      <w:r>
        <w:rPr>
          <w:color w:val="000101"/>
        </w:rPr>
        <w:t>cui</w:t>
      </w:r>
      <w:r>
        <w:rPr>
          <w:color w:val="000101"/>
          <w:spacing w:val="-8"/>
        </w:rPr>
        <w:t> </w:t>
      </w:r>
      <w:r>
        <w:rPr>
          <w:color w:val="000101"/>
        </w:rPr>
        <w:t>si</w:t>
      </w:r>
      <w:r>
        <w:rPr>
          <w:color w:val="000101"/>
          <w:spacing w:val="-8"/>
        </w:rPr>
        <w:t> </w:t>
      </w:r>
      <w:r>
        <w:rPr>
          <w:color w:val="000101"/>
        </w:rPr>
        <w:t>svolgevano</w:t>
      </w:r>
      <w:r>
        <w:rPr>
          <w:color w:val="000101"/>
          <w:spacing w:val="-8"/>
        </w:rPr>
        <w:t> </w:t>
      </w:r>
      <w:r>
        <w:rPr>
          <w:color w:val="000101"/>
        </w:rPr>
        <w:t>molte</w:t>
      </w:r>
      <w:r>
        <w:rPr>
          <w:color w:val="000101"/>
          <w:spacing w:val="-8"/>
        </w:rPr>
        <w:t> </w:t>
      </w:r>
      <w:r>
        <w:rPr>
          <w:color w:val="000101"/>
        </w:rPr>
        <w:t>attività</w:t>
      </w:r>
      <w:r>
        <w:rPr>
          <w:color w:val="000101"/>
          <w:spacing w:val="-8"/>
        </w:rPr>
        <w:t> </w:t>
      </w:r>
      <w:r>
        <w:rPr>
          <w:color w:val="000101"/>
        </w:rPr>
        <w:t>religiose,</w:t>
      </w:r>
      <w:r>
        <w:rPr>
          <w:color w:val="000101"/>
          <w:spacing w:val="-8"/>
        </w:rPr>
        <w:t> </w:t>
      </w:r>
      <w:r>
        <w:rPr>
          <w:color w:val="000101"/>
        </w:rPr>
        <w:t>tra</w:t>
      </w:r>
      <w:r>
        <w:rPr>
          <w:color w:val="000101"/>
          <w:spacing w:val="-8"/>
        </w:rPr>
        <w:t> </w:t>
      </w:r>
      <w:r>
        <w:rPr>
          <w:color w:val="000101"/>
        </w:rPr>
        <w:t>cui</w:t>
      </w:r>
      <w:r>
        <w:rPr>
          <w:color w:val="000101"/>
          <w:spacing w:val="-8"/>
        </w:rPr>
        <w:t> </w:t>
      </w:r>
      <w:r>
        <w:rPr>
          <w:color w:val="000101"/>
        </w:rPr>
        <w:t>la</w:t>
      </w:r>
      <w:r>
        <w:rPr>
          <w:color w:val="000101"/>
          <w:spacing w:val="-8"/>
        </w:rPr>
        <w:t> </w:t>
      </w:r>
      <w:r>
        <w:rPr>
          <w:color w:val="000101"/>
        </w:rPr>
        <w:t>Festa</w:t>
      </w:r>
      <w:r>
        <w:rPr>
          <w:color w:val="000101"/>
          <w:spacing w:val="-8"/>
        </w:rPr>
        <w:t> </w:t>
      </w:r>
      <w:r>
        <w:rPr>
          <w:color w:val="000101"/>
        </w:rPr>
        <w:t>della</w:t>
      </w:r>
      <w:r>
        <w:rPr>
          <w:color w:val="000101"/>
          <w:spacing w:val="-8"/>
        </w:rPr>
        <w:t> </w:t>
      </w:r>
      <w:r>
        <w:rPr>
          <w:color w:val="000101"/>
        </w:rPr>
        <w:t>Bevanda,</w:t>
      </w:r>
      <w:r>
        <w:rPr>
          <w:color w:val="000101"/>
          <w:spacing w:val="-8"/>
        </w:rPr>
        <w:t> </w:t>
      </w:r>
      <w:r>
        <w:rPr>
          <w:color w:val="000101"/>
        </w:rPr>
        <w:t>quando</w:t>
      </w:r>
      <w:r>
        <w:rPr>
          <w:color w:val="000101"/>
          <w:spacing w:val="-8"/>
        </w:rPr>
        <w:t> </w:t>
      </w:r>
      <w:r>
        <w:rPr>
          <w:color w:val="000101"/>
        </w:rPr>
        <w:t>il</w:t>
      </w:r>
      <w:r>
        <w:rPr>
          <w:color w:val="000101"/>
          <w:spacing w:val="-8"/>
        </w:rPr>
        <w:t> </w:t>
      </w:r>
      <w:r>
        <w:rPr>
          <w:color w:val="000101"/>
        </w:rPr>
        <w:t>re</w:t>
      </w:r>
      <w:r>
        <w:rPr>
          <w:color w:val="000101"/>
          <w:spacing w:val="-8"/>
        </w:rPr>
        <w:t> </w:t>
      </w:r>
      <w:r>
        <w:rPr>
          <w:color w:val="000101"/>
        </w:rPr>
        <w:t>dei</w:t>
      </w:r>
      <w:r>
        <w:rPr>
          <w:color w:val="000101"/>
          <w:spacing w:val="-8"/>
        </w:rPr>
        <w:t> </w:t>
      </w:r>
      <w:r>
        <w:rPr>
          <w:color w:val="000101"/>
        </w:rPr>
        <w:t>Nabatei</w:t>
      </w:r>
      <w:r>
        <w:rPr>
          <w:color w:val="000101"/>
          <w:spacing w:val="-8"/>
        </w:rPr>
        <w:t> </w:t>
      </w:r>
      <w:r>
        <w:rPr>
          <w:color w:val="000101"/>
        </w:rPr>
        <w:t>organizzava celebrazioni e offriva bevande ai suoi ospiti. C’è anche una grotta con i resti di un affresco dipinto dai Nabatei che raffigurava delle viti, a conferma dell’idea che Beida fosse la zona di produzione del vino. Nel Siq Al Barid il sistema di irrigazione nabateo, che distribuiva l’acqua attraverso</w:t>
      </w:r>
      <w:r>
        <w:rPr>
          <w:color w:val="000101"/>
          <w:spacing w:val="-10"/>
        </w:rPr>
        <w:t> </w:t>
      </w:r>
      <w:r>
        <w:rPr>
          <w:color w:val="000101"/>
        </w:rPr>
        <w:t>lunghi</w:t>
      </w:r>
      <w:r>
        <w:rPr>
          <w:color w:val="000101"/>
          <w:spacing w:val="-10"/>
        </w:rPr>
        <w:t> </w:t>
      </w:r>
      <w:r>
        <w:rPr>
          <w:color w:val="000101"/>
        </w:rPr>
        <w:t>canali,</w:t>
      </w:r>
      <w:r>
        <w:rPr>
          <w:color w:val="000101"/>
          <w:spacing w:val="-10"/>
        </w:rPr>
        <w:t> </w:t>
      </w:r>
      <w:r>
        <w:rPr>
          <w:color w:val="000101"/>
        </w:rPr>
        <w:t>serbatoi</w:t>
      </w:r>
      <w:r>
        <w:rPr>
          <w:color w:val="000101"/>
          <w:spacing w:val="-10"/>
        </w:rPr>
        <w:t> </w:t>
      </w:r>
      <w:r>
        <w:rPr>
          <w:color w:val="000101"/>
        </w:rPr>
        <w:t>scavati</w:t>
      </w:r>
      <w:r>
        <w:rPr>
          <w:color w:val="000101"/>
          <w:spacing w:val="-10"/>
        </w:rPr>
        <w:t> </w:t>
      </w:r>
      <w:r>
        <w:rPr>
          <w:color w:val="000101"/>
        </w:rPr>
        <w:t>nella</w:t>
      </w:r>
      <w:r>
        <w:rPr>
          <w:color w:val="000101"/>
          <w:spacing w:val="-10"/>
        </w:rPr>
        <w:t> </w:t>
      </w:r>
      <w:r>
        <w:rPr>
          <w:color w:val="000101"/>
        </w:rPr>
        <w:t>roccia</w:t>
      </w:r>
      <w:r>
        <w:rPr>
          <w:color w:val="000101"/>
          <w:spacing w:val="-10"/>
        </w:rPr>
        <w:t> </w:t>
      </w:r>
      <w:r>
        <w:rPr>
          <w:color w:val="000101"/>
        </w:rPr>
        <w:t>e</w:t>
      </w:r>
      <w:r>
        <w:rPr>
          <w:color w:val="000101"/>
          <w:spacing w:val="-10"/>
        </w:rPr>
        <w:t> </w:t>
      </w:r>
      <w:r>
        <w:rPr>
          <w:color w:val="000101"/>
        </w:rPr>
        <w:t>dighe,</w:t>
      </w:r>
      <w:r>
        <w:rPr>
          <w:color w:val="000101"/>
          <w:spacing w:val="-10"/>
        </w:rPr>
        <w:t> </w:t>
      </w:r>
      <w:r>
        <w:rPr>
          <w:color w:val="000101"/>
        </w:rPr>
        <w:t>testimonia</w:t>
      </w:r>
      <w:r>
        <w:rPr>
          <w:color w:val="000101"/>
          <w:spacing w:val="-10"/>
        </w:rPr>
        <w:t> </w:t>
      </w:r>
      <w:r>
        <w:rPr>
          <w:color w:val="000101"/>
        </w:rPr>
        <w:t>la</w:t>
      </w:r>
      <w:r>
        <w:rPr>
          <w:color w:val="000101"/>
          <w:spacing w:val="-10"/>
        </w:rPr>
        <w:t> </w:t>
      </w:r>
      <w:r>
        <w:rPr>
          <w:color w:val="000101"/>
        </w:rPr>
        <w:t>grandezza</w:t>
      </w:r>
      <w:r>
        <w:rPr>
          <w:color w:val="000101"/>
          <w:spacing w:val="-10"/>
        </w:rPr>
        <w:t> </w:t>
      </w:r>
      <w:r>
        <w:rPr>
          <w:color w:val="000101"/>
        </w:rPr>
        <w:t>di</w:t>
      </w:r>
      <w:r>
        <w:rPr>
          <w:color w:val="000101"/>
          <w:spacing w:val="-10"/>
        </w:rPr>
        <w:t> </w:t>
      </w:r>
      <w:r>
        <w:rPr>
          <w:color w:val="000101"/>
        </w:rPr>
        <w:t>questo</w:t>
      </w:r>
      <w:r>
        <w:rPr>
          <w:color w:val="000101"/>
          <w:spacing w:val="-10"/>
        </w:rPr>
        <w:t> </w:t>
      </w:r>
      <w:r>
        <w:rPr>
          <w:color w:val="000101"/>
        </w:rPr>
        <w:t>sistema.</w:t>
      </w:r>
      <w:r>
        <w:rPr>
          <w:color w:val="000101"/>
          <w:spacing w:val="-10"/>
        </w:rPr>
        <w:t> </w:t>
      </w:r>
      <w:r>
        <w:rPr>
          <w:color w:val="000101"/>
        </w:rPr>
        <w:t>Al</w:t>
      </w:r>
      <w:r>
        <w:rPr>
          <w:color w:val="000101"/>
          <w:spacing w:val="-10"/>
        </w:rPr>
        <w:t> </w:t>
      </w:r>
      <w:r>
        <w:rPr>
          <w:color w:val="000101"/>
        </w:rPr>
        <w:t>termine</w:t>
      </w:r>
      <w:r>
        <w:rPr>
          <w:color w:val="000101"/>
          <w:spacing w:val="-10"/>
        </w:rPr>
        <w:t> </w:t>
      </w:r>
      <w:r>
        <w:rPr>
          <w:color w:val="000101"/>
        </w:rPr>
        <w:t>della</w:t>
      </w:r>
      <w:r>
        <w:rPr>
          <w:color w:val="000101"/>
          <w:spacing w:val="-10"/>
        </w:rPr>
        <w:t> </w:t>
      </w:r>
      <w:r>
        <w:rPr>
          <w:color w:val="000101"/>
        </w:rPr>
        <w:t>visita,</w:t>
      </w:r>
      <w:r>
        <w:rPr>
          <w:color w:val="000101"/>
          <w:spacing w:val="-10"/>
        </w:rPr>
        <w:t> </w:t>
      </w:r>
      <w:r>
        <w:rPr>
          <w:color w:val="000101"/>
        </w:rPr>
        <w:t>partenza</w:t>
      </w:r>
      <w:r>
        <w:rPr>
          <w:color w:val="000101"/>
          <w:spacing w:val="-10"/>
        </w:rPr>
        <w:t> </w:t>
      </w:r>
      <w:r>
        <w:rPr>
          <w:color w:val="000101"/>
        </w:rPr>
        <w:t>verso sud per il deserto del Wadi Rum; un terreno lunare di antichi letti di fiume, montagne scolpite dal vento, vasti panorami desertici e sabbie lisce</w:t>
      </w:r>
      <w:r>
        <w:rPr>
          <w:color w:val="000101"/>
          <w:spacing w:val="-4"/>
        </w:rPr>
        <w:t> </w:t>
      </w:r>
      <w:r>
        <w:rPr>
          <w:color w:val="000101"/>
        </w:rPr>
        <w:t>dai</w:t>
      </w:r>
      <w:r>
        <w:rPr>
          <w:color w:val="000101"/>
          <w:spacing w:val="-4"/>
        </w:rPr>
        <w:t> </w:t>
      </w:r>
      <w:r>
        <w:rPr>
          <w:color w:val="000101"/>
        </w:rPr>
        <w:t>colori</w:t>
      </w:r>
      <w:r>
        <w:rPr>
          <w:color w:val="000101"/>
          <w:spacing w:val="-4"/>
        </w:rPr>
        <w:t> </w:t>
      </w:r>
      <w:r>
        <w:rPr>
          <w:color w:val="000101"/>
        </w:rPr>
        <w:t>pastello.</w:t>
      </w:r>
      <w:r>
        <w:rPr>
          <w:color w:val="000101"/>
          <w:spacing w:val="-4"/>
        </w:rPr>
        <w:t> </w:t>
      </w:r>
      <w:r>
        <w:rPr>
          <w:color w:val="000101"/>
        </w:rPr>
        <w:t>Escursione</w:t>
      </w:r>
      <w:r>
        <w:rPr>
          <w:color w:val="000101"/>
          <w:spacing w:val="-4"/>
        </w:rPr>
        <w:t> </w:t>
      </w:r>
      <w:r>
        <w:rPr>
          <w:color w:val="000101"/>
        </w:rPr>
        <w:t>in</w:t>
      </w:r>
      <w:r>
        <w:rPr>
          <w:color w:val="000101"/>
          <w:spacing w:val="-4"/>
        </w:rPr>
        <w:t> </w:t>
      </w:r>
      <w:r>
        <w:rPr>
          <w:color w:val="000101"/>
        </w:rPr>
        <w:t>jeep</w:t>
      </w:r>
      <w:r>
        <w:rPr>
          <w:color w:val="000101"/>
          <w:spacing w:val="-4"/>
        </w:rPr>
        <w:t> </w:t>
      </w:r>
      <w:r>
        <w:rPr>
          <w:color w:val="000101"/>
        </w:rPr>
        <w:t>di</w:t>
      </w:r>
      <w:r>
        <w:rPr>
          <w:color w:val="000101"/>
          <w:spacing w:val="-4"/>
        </w:rPr>
        <w:t> </w:t>
      </w:r>
      <w:r>
        <w:rPr>
          <w:color w:val="000101"/>
        </w:rPr>
        <w:t>2</w:t>
      </w:r>
      <w:r>
        <w:rPr>
          <w:color w:val="000101"/>
          <w:spacing w:val="-4"/>
        </w:rPr>
        <w:t> </w:t>
      </w:r>
      <w:r>
        <w:rPr>
          <w:color w:val="000101"/>
        </w:rPr>
        <w:t>ore</w:t>
      </w:r>
      <w:r>
        <w:rPr>
          <w:color w:val="000101"/>
          <w:spacing w:val="-4"/>
        </w:rPr>
        <w:t> </w:t>
      </w:r>
      <w:r>
        <w:rPr>
          <w:color w:val="000101"/>
        </w:rPr>
        <w:t>in</w:t>
      </w:r>
      <w:r>
        <w:rPr>
          <w:color w:val="000101"/>
          <w:spacing w:val="-4"/>
        </w:rPr>
        <w:t> </w:t>
      </w:r>
      <w:r>
        <w:rPr>
          <w:color w:val="000101"/>
        </w:rPr>
        <w:t>questa</w:t>
      </w:r>
      <w:r>
        <w:rPr>
          <w:color w:val="000101"/>
          <w:spacing w:val="-4"/>
        </w:rPr>
        <w:t> </w:t>
      </w:r>
      <w:r>
        <w:rPr>
          <w:color w:val="000101"/>
        </w:rPr>
        <w:t>oasi</w:t>
      </w:r>
      <w:r>
        <w:rPr>
          <w:color w:val="000101"/>
          <w:spacing w:val="-4"/>
        </w:rPr>
        <w:t> </w:t>
      </w:r>
      <w:r>
        <w:rPr>
          <w:color w:val="000101"/>
        </w:rPr>
        <w:t>che</w:t>
      </w:r>
      <w:r>
        <w:rPr>
          <w:color w:val="000101"/>
          <w:spacing w:val="-4"/>
        </w:rPr>
        <w:t> </w:t>
      </w:r>
      <w:r>
        <w:rPr>
          <w:color w:val="000101"/>
        </w:rPr>
        <w:t>ha</w:t>
      </w:r>
      <w:r>
        <w:rPr>
          <w:color w:val="000101"/>
          <w:spacing w:val="-4"/>
        </w:rPr>
        <w:t> </w:t>
      </w:r>
      <w:r>
        <w:rPr>
          <w:color w:val="000101"/>
        </w:rPr>
        <w:t>ospitato</w:t>
      </w:r>
      <w:r>
        <w:rPr>
          <w:color w:val="000101"/>
          <w:spacing w:val="-4"/>
        </w:rPr>
        <w:t> </w:t>
      </w:r>
      <w:r>
        <w:rPr>
          <w:color w:val="000101"/>
        </w:rPr>
        <w:t>il</w:t>
      </w:r>
      <w:r>
        <w:rPr>
          <w:color w:val="000101"/>
          <w:spacing w:val="-4"/>
        </w:rPr>
        <w:t> </w:t>
      </w:r>
      <w:r>
        <w:rPr>
          <w:color w:val="000101"/>
        </w:rPr>
        <w:t>film</w:t>
      </w:r>
      <w:r>
        <w:rPr>
          <w:color w:val="000101"/>
          <w:spacing w:val="-4"/>
        </w:rPr>
        <w:t> </w:t>
      </w:r>
      <w:r>
        <w:rPr>
          <w:color w:val="000101"/>
        </w:rPr>
        <w:t>“Lawrence</w:t>
      </w:r>
      <w:r>
        <w:rPr>
          <w:color w:val="000101"/>
          <w:spacing w:val="-4"/>
        </w:rPr>
        <w:t> </w:t>
      </w:r>
      <w:r>
        <w:rPr>
          <w:color w:val="000101"/>
        </w:rPr>
        <w:t>d’Arabia”.</w:t>
      </w:r>
      <w:r>
        <w:rPr>
          <w:color w:val="000101"/>
          <w:spacing w:val="-4"/>
        </w:rPr>
        <w:t> </w:t>
      </w:r>
      <w:r>
        <w:rPr>
          <w:color w:val="000101"/>
        </w:rPr>
        <w:t>Un’esperienza</w:t>
      </w:r>
      <w:r>
        <w:rPr>
          <w:color w:val="000101"/>
          <w:spacing w:val="-4"/>
        </w:rPr>
        <w:t> </w:t>
      </w:r>
      <w:r>
        <w:rPr>
          <w:color w:val="000101"/>
        </w:rPr>
        <w:t>davvero</w:t>
      </w:r>
      <w:r>
        <w:rPr>
          <w:color w:val="000101"/>
          <w:spacing w:val="-4"/>
        </w:rPr>
        <w:t> </w:t>
      </w:r>
      <w:r>
        <w:rPr>
          <w:color w:val="000101"/>
        </w:rPr>
        <w:t>“fuori</w:t>
      </w:r>
      <w:r>
        <w:rPr>
          <w:color w:val="000101"/>
          <w:spacing w:val="-4"/>
        </w:rPr>
        <w:t> </w:t>
      </w:r>
      <w:r>
        <w:rPr>
          <w:color w:val="000101"/>
        </w:rPr>
        <w:t>dal mondo”. Al termine dell’escursione, trasferimento nel campo predisposto per il pernottamento nel deserto e cena.</w:t>
      </w:r>
    </w:p>
    <w:p>
      <w:pPr>
        <w:pStyle w:val="BodyText"/>
        <w:tabs>
          <w:tab w:pos="1428" w:val="left" w:leader="none"/>
        </w:tabs>
        <w:spacing w:line="200" w:lineRule="exact" w:before="183"/>
        <w:ind w:left="360"/>
      </w:pPr>
      <w:r>
        <w:rPr>
          <w:color w:val="F36A27"/>
        </w:rPr>
        <w:t>7°</w:t>
      </w:r>
      <w:r>
        <w:rPr>
          <w:color w:val="F36A27"/>
          <w:spacing w:val="-2"/>
        </w:rPr>
        <w:t> Giorno:</w:t>
      </w:r>
      <w:r>
        <w:rPr>
          <w:color w:val="F36A27"/>
        </w:rPr>
        <w:tab/>
        <w:t>WADI</w:t>
      </w:r>
      <w:r>
        <w:rPr>
          <w:color w:val="F36A27"/>
          <w:spacing w:val="-4"/>
        </w:rPr>
        <w:t> </w:t>
      </w:r>
      <w:r>
        <w:rPr>
          <w:color w:val="F36A27"/>
        </w:rPr>
        <w:t>RUM</w:t>
      </w:r>
      <w:r>
        <w:rPr>
          <w:color w:val="F36A27"/>
          <w:spacing w:val="-4"/>
        </w:rPr>
        <w:t> </w:t>
      </w:r>
      <w:r>
        <w:rPr>
          <w:color w:val="F36A27"/>
        </w:rPr>
        <w:t>/</w:t>
      </w:r>
      <w:r>
        <w:rPr>
          <w:color w:val="F36A27"/>
          <w:spacing w:val="-4"/>
        </w:rPr>
        <w:t> </w:t>
      </w:r>
      <w:r>
        <w:rPr>
          <w:color w:val="F36A27"/>
          <w:spacing w:val="-2"/>
        </w:rPr>
        <w:t>AMMAN</w:t>
      </w:r>
    </w:p>
    <w:p>
      <w:pPr>
        <w:pStyle w:val="BodyText"/>
        <w:spacing w:line="220" w:lineRule="auto" w:before="5"/>
        <w:ind w:left="360" w:right="117"/>
        <w:jc w:val="both"/>
      </w:pPr>
      <w:r>
        <w:rPr>
          <w:color w:val="000101"/>
          <w:spacing w:val="-2"/>
        </w:rPr>
        <w:t>Prima</w:t>
      </w:r>
      <w:r>
        <w:rPr>
          <w:color w:val="000101"/>
          <w:spacing w:val="-9"/>
        </w:rPr>
        <w:t> </w:t>
      </w:r>
      <w:r>
        <w:rPr>
          <w:color w:val="000101"/>
          <w:spacing w:val="-2"/>
        </w:rPr>
        <w:t>colazione</w:t>
      </w:r>
      <w:r>
        <w:rPr>
          <w:color w:val="000101"/>
          <w:spacing w:val="-9"/>
        </w:rPr>
        <w:t> </w:t>
      </w:r>
      <w:r>
        <w:rPr>
          <w:color w:val="000101"/>
          <w:spacing w:val="-2"/>
        </w:rPr>
        <w:t>nel</w:t>
      </w:r>
      <w:r>
        <w:rPr>
          <w:color w:val="000101"/>
          <w:spacing w:val="-8"/>
        </w:rPr>
        <w:t> </w:t>
      </w:r>
      <w:r>
        <w:rPr>
          <w:color w:val="000101"/>
          <w:spacing w:val="-2"/>
        </w:rPr>
        <w:t>camp</w:t>
      </w:r>
      <w:r>
        <w:rPr>
          <w:color w:val="000101"/>
          <w:spacing w:val="-9"/>
        </w:rPr>
        <w:t> </w:t>
      </w:r>
      <w:r>
        <w:rPr>
          <w:color w:val="000101"/>
          <w:spacing w:val="-2"/>
        </w:rPr>
        <w:t>e</w:t>
      </w:r>
      <w:r>
        <w:rPr>
          <w:color w:val="000101"/>
          <w:spacing w:val="-9"/>
        </w:rPr>
        <w:t> </w:t>
      </w:r>
      <w:r>
        <w:rPr>
          <w:color w:val="000101"/>
          <w:spacing w:val="-2"/>
        </w:rPr>
        <w:t>partenza</w:t>
      </w:r>
      <w:r>
        <w:rPr>
          <w:color w:val="000101"/>
          <w:spacing w:val="-8"/>
        </w:rPr>
        <w:t> </w:t>
      </w:r>
      <w:r>
        <w:rPr>
          <w:color w:val="000101"/>
          <w:spacing w:val="-2"/>
        </w:rPr>
        <w:t>per</w:t>
      </w:r>
      <w:r>
        <w:rPr>
          <w:color w:val="000101"/>
          <w:spacing w:val="-9"/>
        </w:rPr>
        <w:t> </w:t>
      </w:r>
      <w:r>
        <w:rPr>
          <w:color w:val="000101"/>
          <w:spacing w:val="-2"/>
        </w:rPr>
        <w:t>Amman.</w:t>
      </w:r>
      <w:r>
        <w:rPr>
          <w:color w:val="000101"/>
          <w:spacing w:val="-9"/>
        </w:rPr>
        <w:t> </w:t>
      </w:r>
      <w:r>
        <w:rPr>
          <w:color w:val="000101"/>
          <w:spacing w:val="-2"/>
        </w:rPr>
        <w:t>Arrivo</w:t>
      </w:r>
      <w:r>
        <w:rPr>
          <w:color w:val="000101"/>
          <w:spacing w:val="-8"/>
        </w:rPr>
        <w:t> </w:t>
      </w:r>
      <w:r>
        <w:rPr>
          <w:color w:val="000101"/>
          <w:spacing w:val="-2"/>
        </w:rPr>
        <w:t>e</w:t>
      </w:r>
      <w:r>
        <w:rPr>
          <w:color w:val="000101"/>
          <w:spacing w:val="-9"/>
        </w:rPr>
        <w:t> </w:t>
      </w:r>
      <w:r>
        <w:rPr>
          <w:color w:val="000101"/>
          <w:spacing w:val="-2"/>
        </w:rPr>
        <w:t>sistemazione</w:t>
      </w:r>
      <w:r>
        <w:rPr>
          <w:color w:val="000101"/>
          <w:spacing w:val="-9"/>
        </w:rPr>
        <w:t> </w:t>
      </w:r>
      <w:r>
        <w:rPr>
          <w:color w:val="000101"/>
          <w:spacing w:val="-2"/>
        </w:rPr>
        <w:t>nelle</w:t>
      </w:r>
      <w:r>
        <w:rPr>
          <w:color w:val="000101"/>
          <w:spacing w:val="-8"/>
        </w:rPr>
        <w:t> </w:t>
      </w:r>
      <w:r>
        <w:rPr>
          <w:color w:val="000101"/>
          <w:spacing w:val="-2"/>
        </w:rPr>
        <w:t>camere</w:t>
      </w:r>
      <w:r>
        <w:rPr>
          <w:color w:val="000101"/>
          <w:spacing w:val="-9"/>
        </w:rPr>
        <w:t> </w:t>
      </w:r>
      <w:r>
        <w:rPr>
          <w:color w:val="000101"/>
          <w:spacing w:val="-2"/>
        </w:rPr>
        <w:t>riservate.</w:t>
      </w:r>
      <w:r>
        <w:rPr>
          <w:color w:val="000101"/>
          <w:spacing w:val="-9"/>
        </w:rPr>
        <w:t> </w:t>
      </w:r>
      <w:r>
        <w:rPr>
          <w:color w:val="000101"/>
          <w:spacing w:val="-2"/>
        </w:rPr>
        <w:t>Resto</w:t>
      </w:r>
      <w:r>
        <w:rPr>
          <w:color w:val="000101"/>
          <w:spacing w:val="-8"/>
        </w:rPr>
        <w:t> </w:t>
      </w:r>
      <w:r>
        <w:rPr>
          <w:color w:val="000101"/>
          <w:spacing w:val="-2"/>
        </w:rPr>
        <w:t>della</w:t>
      </w:r>
      <w:r>
        <w:rPr>
          <w:color w:val="000101"/>
          <w:spacing w:val="-9"/>
        </w:rPr>
        <w:t> </w:t>
      </w:r>
      <w:r>
        <w:rPr>
          <w:color w:val="000101"/>
          <w:spacing w:val="-2"/>
        </w:rPr>
        <w:t>giornata</w:t>
      </w:r>
      <w:r>
        <w:rPr>
          <w:color w:val="000101"/>
          <w:spacing w:val="-9"/>
        </w:rPr>
        <w:t> </w:t>
      </w:r>
      <w:r>
        <w:rPr>
          <w:color w:val="000101"/>
          <w:spacing w:val="-2"/>
        </w:rPr>
        <w:t>libero.</w:t>
      </w:r>
      <w:r>
        <w:rPr>
          <w:color w:val="000101"/>
          <w:spacing w:val="-8"/>
        </w:rPr>
        <w:t> </w:t>
      </w:r>
      <w:r>
        <w:rPr>
          <w:color w:val="000101"/>
          <w:spacing w:val="-2"/>
        </w:rPr>
        <w:t>Cena</w:t>
      </w:r>
      <w:r>
        <w:rPr>
          <w:color w:val="000101"/>
          <w:spacing w:val="-9"/>
        </w:rPr>
        <w:t> </w:t>
      </w:r>
      <w:r>
        <w:rPr>
          <w:color w:val="000101"/>
          <w:spacing w:val="-2"/>
        </w:rPr>
        <w:t>e</w:t>
      </w:r>
      <w:r>
        <w:rPr>
          <w:color w:val="000101"/>
          <w:spacing w:val="-9"/>
        </w:rPr>
        <w:t> </w:t>
      </w:r>
      <w:r>
        <w:rPr>
          <w:color w:val="000101"/>
          <w:spacing w:val="-2"/>
        </w:rPr>
        <w:t>pernottamento </w:t>
      </w:r>
      <w:r>
        <w:rPr>
          <w:color w:val="000101"/>
        </w:rPr>
        <w:t>in hotel</w:t>
      </w:r>
    </w:p>
    <w:p>
      <w:pPr>
        <w:pStyle w:val="BodyText"/>
        <w:tabs>
          <w:tab w:pos="1438" w:val="left" w:leader="none"/>
        </w:tabs>
        <w:spacing w:line="200" w:lineRule="exact" w:before="180"/>
        <w:ind w:left="360"/>
      </w:pPr>
      <w:r>
        <w:rPr>
          <w:color w:val="F36A27"/>
        </w:rPr>
        <w:t>8°</w:t>
      </w:r>
      <w:r>
        <w:rPr>
          <w:color w:val="F36A27"/>
          <w:spacing w:val="-2"/>
        </w:rPr>
        <w:t> Giorno:</w:t>
      </w:r>
      <w:r>
        <w:rPr>
          <w:color w:val="F36A27"/>
        </w:rPr>
        <w:tab/>
        <w:t>AMMAN / </w:t>
      </w:r>
      <w:r>
        <w:rPr>
          <w:color w:val="F36A27"/>
          <w:spacing w:val="-2"/>
        </w:rPr>
        <w:t>ITALIA</w:t>
      </w:r>
    </w:p>
    <w:p>
      <w:pPr>
        <w:pStyle w:val="BodyText"/>
        <w:spacing w:line="200" w:lineRule="exact"/>
        <w:ind w:left="360"/>
      </w:pPr>
      <w:r>
        <w:rPr>
          <w:color w:val="000101"/>
        </w:rPr>
        <w:t>Prima</w:t>
      </w:r>
      <w:r>
        <w:rPr>
          <w:color w:val="000101"/>
          <w:spacing w:val="-4"/>
        </w:rPr>
        <w:t> </w:t>
      </w:r>
      <w:r>
        <w:rPr>
          <w:color w:val="000101"/>
        </w:rPr>
        <w:t>colazione</w:t>
      </w:r>
      <w:r>
        <w:rPr>
          <w:color w:val="000101"/>
          <w:spacing w:val="-1"/>
        </w:rPr>
        <w:t> </w:t>
      </w:r>
      <w:r>
        <w:rPr>
          <w:color w:val="000101"/>
        </w:rPr>
        <w:t>in</w:t>
      </w:r>
      <w:r>
        <w:rPr>
          <w:color w:val="000101"/>
          <w:spacing w:val="-2"/>
        </w:rPr>
        <w:t> </w:t>
      </w:r>
      <w:r>
        <w:rPr>
          <w:color w:val="000101"/>
        </w:rPr>
        <w:t>hotel</w:t>
      </w:r>
      <w:r>
        <w:rPr>
          <w:color w:val="000101"/>
          <w:spacing w:val="-1"/>
        </w:rPr>
        <w:t> </w:t>
      </w:r>
      <w:r>
        <w:rPr>
          <w:color w:val="000101"/>
        </w:rPr>
        <w:t>e</w:t>
      </w:r>
      <w:r>
        <w:rPr>
          <w:color w:val="000101"/>
          <w:spacing w:val="-1"/>
        </w:rPr>
        <w:t> </w:t>
      </w:r>
      <w:r>
        <w:rPr>
          <w:color w:val="000101"/>
        </w:rPr>
        <w:t>a</w:t>
      </w:r>
      <w:r>
        <w:rPr>
          <w:color w:val="000101"/>
          <w:spacing w:val="-2"/>
        </w:rPr>
        <w:t> </w:t>
      </w:r>
      <w:r>
        <w:rPr>
          <w:color w:val="000101"/>
        </w:rPr>
        <w:t>trasferimento</w:t>
      </w:r>
      <w:r>
        <w:rPr>
          <w:color w:val="000101"/>
          <w:spacing w:val="-1"/>
        </w:rPr>
        <w:t> </w:t>
      </w:r>
      <w:r>
        <w:rPr>
          <w:color w:val="000101"/>
        </w:rPr>
        <w:t>ad</w:t>
      </w:r>
      <w:r>
        <w:rPr>
          <w:color w:val="000101"/>
          <w:spacing w:val="-1"/>
        </w:rPr>
        <w:t> </w:t>
      </w:r>
      <w:r>
        <w:rPr>
          <w:color w:val="000101"/>
        </w:rPr>
        <w:t>Amman</w:t>
      </w:r>
      <w:r>
        <w:rPr>
          <w:color w:val="000101"/>
          <w:spacing w:val="-2"/>
        </w:rPr>
        <w:t> </w:t>
      </w:r>
      <w:r>
        <w:rPr>
          <w:color w:val="000101"/>
        </w:rPr>
        <w:t>per</w:t>
      </w:r>
      <w:r>
        <w:rPr>
          <w:color w:val="000101"/>
          <w:spacing w:val="-1"/>
        </w:rPr>
        <w:t> </w:t>
      </w:r>
      <w:r>
        <w:rPr>
          <w:color w:val="000101"/>
        </w:rPr>
        <w:t>il</w:t>
      </w:r>
      <w:r>
        <w:rPr>
          <w:color w:val="000101"/>
          <w:spacing w:val="-2"/>
        </w:rPr>
        <w:t> </w:t>
      </w:r>
      <w:r>
        <w:rPr>
          <w:color w:val="000101"/>
        </w:rPr>
        <w:t>volo</w:t>
      </w:r>
      <w:r>
        <w:rPr>
          <w:color w:val="000101"/>
          <w:spacing w:val="-1"/>
        </w:rPr>
        <w:t> </w:t>
      </w:r>
      <w:r>
        <w:rPr>
          <w:color w:val="000101"/>
        </w:rPr>
        <w:t>di</w:t>
      </w:r>
      <w:r>
        <w:rPr>
          <w:color w:val="000101"/>
          <w:spacing w:val="-1"/>
        </w:rPr>
        <w:t> </w:t>
      </w:r>
      <w:r>
        <w:rPr>
          <w:color w:val="000101"/>
        </w:rPr>
        <w:t>rientro.</w:t>
      </w:r>
      <w:r>
        <w:rPr>
          <w:color w:val="000101"/>
          <w:spacing w:val="-2"/>
        </w:rPr>
        <w:t> </w:t>
      </w:r>
      <w:r>
        <w:rPr>
          <w:color w:val="000101"/>
        </w:rPr>
        <w:t>Fine</w:t>
      </w:r>
      <w:r>
        <w:rPr>
          <w:color w:val="000101"/>
          <w:spacing w:val="-1"/>
        </w:rPr>
        <w:t> </w:t>
      </w:r>
      <w:r>
        <w:rPr>
          <w:color w:val="000101"/>
        </w:rPr>
        <w:t>dei</w:t>
      </w:r>
      <w:r>
        <w:rPr>
          <w:color w:val="000101"/>
          <w:spacing w:val="-1"/>
        </w:rPr>
        <w:t> </w:t>
      </w:r>
      <w:r>
        <w:rPr>
          <w:color w:val="000101"/>
          <w:spacing w:val="-2"/>
        </w:rPr>
        <w:t>servizi.</w:t>
      </w:r>
    </w:p>
    <w:p>
      <w:pPr>
        <w:pStyle w:val="BodyText"/>
        <w:spacing w:before="175"/>
        <w:ind w:left="360"/>
      </w:pPr>
      <w:r>
        <w:rPr>
          <w:color w:val="000101"/>
        </w:rPr>
        <w:t>***</w:t>
      </w:r>
      <w:r>
        <w:rPr>
          <w:color w:val="000101"/>
          <w:spacing w:val="-4"/>
        </w:rPr>
        <w:t> </w:t>
      </w:r>
      <w:r>
        <w:rPr>
          <w:color w:val="000101"/>
        </w:rPr>
        <w:t>l’ordine</w:t>
      </w:r>
      <w:r>
        <w:rPr>
          <w:color w:val="000101"/>
          <w:spacing w:val="-4"/>
        </w:rPr>
        <w:t> </w:t>
      </w:r>
      <w:r>
        <w:rPr>
          <w:color w:val="000101"/>
        </w:rPr>
        <w:t>delle</w:t>
      </w:r>
      <w:r>
        <w:rPr>
          <w:color w:val="000101"/>
          <w:spacing w:val="-4"/>
        </w:rPr>
        <w:t> </w:t>
      </w:r>
      <w:r>
        <w:rPr>
          <w:color w:val="000101"/>
        </w:rPr>
        <w:t>visite</w:t>
      </w:r>
      <w:r>
        <w:rPr>
          <w:color w:val="000101"/>
          <w:spacing w:val="-3"/>
        </w:rPr>
        <w:t> </w:t>
      </w:r>
      <w:r>
        <w:rPr>
          <w:color w:val="000101"/>
        </w:rPr>
        <w:t>potrà</w:t>
      </w:r>
      <w:r>
        <w:rPr>
          <w:color w:val="000101"/>
          <w:spacing w:val="-4"/>
        </w:rPr>
        <w:t> </w:t>
      </w:r>
      <w:r>
        <w:rPr>
          <w:color w:val="000101"/>
        </w:rPr>
        <w:t>essere</w:t>
      </w:r>
      <w:r>
        <w:rPr>
          <w:color w:val="000101"/>
          <w:spacing w:val="-4"/>
        </w:rPr>
        <w:t> </w:t>
      </w:r>
      <w:r>
        <w:rPr>
          <w:color w:val="000101"/>
        </w:rPr>
        <w:t>cambiato</w:t>
      </w:r>
      <w:r>
        <w:rPr>
          <w:color w:val="000101"/>
          <w:spacing w:val="-3"/>
        </w:rPr>
        <w:t> </w:t>
      </w:r>
      <w:r>
        <w:rPr>
          <w:color w:val="000101"/>
        </w:rPr>
        <w:t>per</w:t>
      </w:r>
      <w:r>
        <w:rPr>
          <w:color w:val="000101"/>
          <w:spacing w:val="-4"/>
        </w:rPr>
        <w:t> </w:t>
      </w:r>
      <w:r>
        <w:rPr>
          <w:color w:val="000101"/>
        </w:rPr>
        <w:t>esigenze</w:t>
      </w:r>
      <w:r>
        <w:rPr>
          <w:color w:val="000101"/>
          <w:spacing w:val="-4"/>
        </w:rPr>
        <w:t> </w:t>
      </w:r>
      <w:r>
        <w:rPr>
          <w:color w:val="000101"/>
        </w:rPr>
        <w:t>organizzative</w:t>
      </w:r>
      <w:r>
        <w:rPr>
          <w:color w:val="000101"/>
          <w:spacing w:val="-3"/>
        </w:rPr>
        <w:t> </w:t>
      </w:r>
      <w:r>
        <w:rPr>
          <w:color w:val="000101"/>
        </w:rPr>
        <w:t>senza</w:t>
      </w:r>
      <w:r>
        <w:rPr>
          <w:color w:val="000101"/>
          <w:spacing w:val="-4"/>
        </w:rPr>
        <w:t> </w:t>
      </w:r>
      <w:r>
        <w:rPr>
          <w:color w:val="000101"/>
        </w:rPr>
        <w:t>modificare</w:t>
      </w:r>
      <w:r>
        <w:rPr>
          <w:color w:val="000101"/>
          <w:spacing w:val="-4"/>
        </w:rPr>
        <w:t> </w:t>
      </w:r>
      <w:r>
        <w:rPr>
          <w:color w:val="000101"/>
        </w:rPr>
        <w:t>i</w:t>
      </w:r>
      <w:r>
        <w:rPr>
          <w:color w:val="000101"/>
          <w:spacing w:val="-3"/>
        </w:rPr>
        <w:t> </w:t>
      </w:r>
      <w:r>
        <w:rPr>
          <w:color w:val="000101"/>
        </w:rPr>
        <w:t>contenuti</w:t>
      </w:r>
      <w:r>
        <w:rPr>
          <w:color w:val="000101"/>
          <w:spacing w:val="-4"/>
        </w:rPr>
        <w:t> </w:t>
      </w:r>
      <w:r>
        <w:rPr>
          <w:color w:val="000101"/>
        </w:rPr>
        <w:t>del</w:t>
      </w:r>
      <w:r>
        <w:rPr>
          <w:color w:val="000101"/>
          <w:spacing w:val="-4"/>
        </w:rPr>
        <w:t> </w:t>
      </w:r>
      <w:r>
        <w:rPr>
          <w:color w:val="000101"/>
          <w:spacing w:val="-2"/>
        </w:rPr>
        <w:t>programma</w:t>
      </w:r>
    </w:p>
    <w:p>
      <w:pPr>
        <w:pStyle w:val="BodyText"/>
        <w:spacing w:line="200" w:lineRule="exact" w:before="176"/>
        <w:ind w:left="360"/>
      </w:pPr>
      <w:r>
        <w:rPr>
          <w:color w:val="000101"/>
          <w:spacing w:val="-2"/>
          <w:w w:val="105"/>
        </w:rPr>
        <w:t>Hotel</w:t>
      </w:r>
      <w:r>
        <w:rPr>
          <w:color w:val="000101"/>
          <w:spacing w:val="-3"/>
          <w:w w:val="105"/>
        </w:rPr>
        <w:t> </w:t>
      </w:r>
      <w:r>
        <w:rPr>
          <w:color w:val="000101"/>
          <w:spacing w:val="-2"/>
          <w:w w:val="105"/>
        </w:rPr>
        <w:t>Previsti</w:t>
      </w:r>
      <w:r>
        <w:rPr>
          <w:color w:val="000101"/>
          <w:spacing w:val="-3"/>
          <w:w w:val="105"/>
        </w:rPr>
        <w:t> </w:t>
      </w:r>
      <w:r>
        <w:rPr>
          <w:color w:val="000101"/>
          <w:spacing w:val="-2"/>
          <w:w w:val="105"/>
        </w:rPr>
        <w:t>o</w:t>
      </w:r>
      <w:r>
        <w:rPr>
          <w:color w:val="000101"/>
          <w:spacing w:val="-3"/>
          <w:w w:val="105"/>
        </w:rPr>
        <w:t> </w:t>
      </w:r>
      <w:r>
        <w:rPr>
          <w:color w:val="000101"/>
          <w:spacing w:val="-2"/>
          <w:w w:val="105"/>
        </w:rPr>
        <w:t>SImilari:</w:t>
      </w:r>
    </w:p>
    <w:p>
      <w:pPr>
        <w:pStyle w:val="BodyText"/>
        <w:spacing w:line="192" w:lineRule="exact"/>
        <w:ind w:left="360"/>
      </w:pPr>
      <w:r>
        <w:rPr>
          <w:color w:val="000101"/>
        </w:rPr>
        <w:t>AMMAN:</w:t>
      </w:r>
      <w:r>
        <w:rPr>
          <w:color w:val="000101"/>
          <w:spacing w:val="-6"/>
        </w:rPr>
        <w:t> </w:t>
      </w:r>
      <w:r>
        <w:rPr>
          <w:color w:val="000101"/>
        </w:rPr>
        <w:t>Amman</w:t>
      </w:r>
      <w:r>
        <w:rPr>
          <w:color w:val="000101"/>
          <w:spacing w:val="-3"/>
        </w:rPr>
        <w:t> </w:t>
      </w:r>
      <w:r>
        <w:rPr>
          <w:color w:val="000101"/>
        </w:rPr>
        <w:t>West</w:t>
      </w:r>
      <w:r>
        <w:rPr>
          <w:color w:val="000101"/>
          <w:spacing w:val="-3"/>
        </w:rPr>
        <w:t> </w:t>
      </w:r>
      <w:r>
        <w:rPr>
          <w:color w:val="000101"/>
        </w:rPr>
        <w:t>/</w:t>
      </w:r>
      <w:r>
        <w:rPr>
          <w:color w:val="000101"/>
          <w:spacing w:val="-3"/>
        </w:rPr>
        <w:t> </w:t>
      </w:r>
      <w:r>
        <w:rPr>
          <w:color w:val="000101"/>
        </w:rPr>
        <w:t>Geneva</w:t>
      </w:r>
      <w:r>
        <w:rPr>
          <w:color w:val="000101"/>
          <w:spacing w:val="-3"/>
        </w:rPr>
        <w:t> </w:t>
      </w:r>
      <w:r>
        <w:rPr>
          <w:color w:val="000101"/>
        </w:rPr>
        <w:t>Hotel</w:t>
      </w:r>
      <w:r>
        <w:rPr>
          <w:color w:val="000101"/>
          <w:spacing w:val="-4"/>
        </w:rPr>
        <w:t> </w:t>
      </w:r>
      <w:r>
        <w:rPr>
          <w:color w:val="000101"/>
        </w:rPr>
        <w:t>/</w:t>
      </w:r>
      <w:r>
        <w:rPr>
          <w:color w:val="000101"/>
          <w:spacing w:val="-3"/>
        </w:rPr>
        <w:t> </w:t>
      </w:r>
      <w:r>
        <w:rPr>
          <w:color w:val="000101"/>
        </w:rPr>
        <w:t>Seas</w:t>
      </w:r>
      <w:r>
        <w:rPr>
          <w:color w:val="000101"/>
          <w:spacing w:val="-3"/>
        </w:rPr>
        <w:t> </w:t>
      </w:r>
      <w:r>
        <w:rPr>
          <w:color w:val="000101"/>
        </w:rPr>
        <w:t>Hotel</w:t>
      </w:r>
      <w:r>
        <w:rPr>
          <w:color w:val="000101"/>
          <w:spacing w:val="-3"/>
        </w:rPr>
        <w:t> </w:t>
      </w:r>
      <w:r>
        <w:rPr>
          <w:color w:val="000101"/>
        </w:rPr>
        <w:t>/</w:t>
      </w:r>
      <w:r>
        <w:rPr>
          <w:color w:val="000101"/>
          <w:spacing w:val="-3"/>
        </w:rPr>
        <w:t> </w:t>
      </w:r>
      <w:r>
        <w:rPr>
          <w:color w:val="000101"/>
        </w:rPr>
        <w:t>Ambassador</w:t>
      </w:r>
      <w:r>
        <w:rPr>
          <w:color w:val="000101"/>
          <w:spacing w:val="-3"/>
        </w:rPr>
        <w:t> </w:t>
      </w:r>
      <w:r>
        <w:rPr>
          <w:color w:val="000101"/>
          <w:spacing w:val="-2"/>
        </w:rPr>
        <w:t>Hotel</w:t>
      </w:r>
    </w:p>
    <w:p>
      <w:pPr>
        <w:pStyle w:val="BodyText"/>
        <w:spacing w:line="220" w:lineRule="auto" w:before="5"/>
        <w:ind w:left="360" w:right="3285"/>
      </w:pPr>
      <w:r>
        <w:rPr>
          <w:color w:val="000101"/>
        </w:rPr>
        <w:t>PETRA:</w:t>
      </w:r>
      <w:r>
        <w:rPr>
          <w:color w:val="000101"/>
          <w:spacing w:val="-5"/>
        </w:rPr>
        <w:t> </w:t>
      </w:r>
      <w:r>
        <w:rPr>
          <w:color w:val="000101"/>
        </w:rPr>
        <w:t>P</w:t>
      </w:r>
      <w:r>
        <w:rPr>
          <w:color w:val="000101"/>
          <w:spacing w:val="-5"/>
        </w:rPr>
        <w:t> </w:t>
      </w:r>
      <w:r>
        <w:rPr>
          <w:color w:val="000101"/>
        </w:rPr>
        <w:t>Quattro</w:t>
      </w:r>
      <w:r>
        <w:rPr>
          <w:color w:val="000101"/>
          <w:spacing w:val="-5"/>
        </w:rPr>
        <w:t> </w:t>
      </w:r>
      <w:r>
        <w:rPr>
          <w:color w:val="000101"/>
        </w:rPr>
        <w:t>/</w:t>
      </w:r>
      <w:r>
        <w:rPr>
          <w:color w:val="000101"/>
          <w:spacing w:val="-5"/>
        </w:rPr>
        <w:t> </w:t>
      </w:r>
      <w:r>
        <w:rPr>
          <w:color w:val="000101"/>
        </w:rPr>
        <w:t>Petra</w:t>
      </w:r>
      <w:r>
        <w:rPr>
          <w:color w:val="000101"/>
          <w:spacing w:val="-5"/>
        </w:rPr>
        <w:t> </w:t>
      </w:r>
      <w:r>
        <w:rPr>
          <w:color w:val="000101"/>
        </w:rPr>
        <w:t>Canyon</w:t>
      </w:r>
      <w:r>
        <w:rPr>
          <w:color w:val="000101"/>
          <w:spacing w:val="-5"/>
        </w:rPr>
        <w:t> </w:t>
      </w:r>
      <w:r>
        <w:rPr>
          <w:color w:val="000101"/>
        </w:rPr>
        <w:t>/</w:t>
      </w:r>
      <w:r>
        <w:rPr>
          <w:color w:val="000101"/>
          <w:spacing w:val="-5"/>
        </w:rPr>
        <w:t> </w:t>
      </w:r>
      <w:r>
        <w:rPr>
          <w:color w:val="000101"/>
        </w:rPr>
        <w:t>Petra</w:t>
      </w:r>
      <w:r>
        <w:rPr>
          <w:color w:val="000101"/>
          <w:spacing w:val="-5"/>
        </w:rPr>
        <w:t> </w:t>
      </w:r>
      <w:r>
        <w:rPr>
          <w:color w:val="000101"/>
        </w:rPr>
        <w:t>Moon</w:t>
      </w:r>
      <w:r>
        <w:rPr>
          <w:color w:val="000101"/>
          <w:spacing w:val="-5"/>
        </w:rPr>
        <w:t> </w:t>
      </w:r>
      <w:r>
        <w:rPr>
          <w:color w:val="000101"/>
        </w:rPr>
        <w:t>|</w:t>
      </w:r>
      <w:r>
        <w:rPr>
          <w:color w:val="000101"/>
          <w:spacing w:val="-5"/>
        </w:rPr>
        <w:t> </w:t>
      </w:r>
      <w:r>
        <w:rPr>
          <w:color w:val="000101"/>
        </w:rPr>
        <w:t>WADI</w:t>
      </w:r>
      <w:r>
        <w:rPr>
          <w:color w:val="000101"/>
          <w:spacing w:val="-5"/>
        </w:rPr>
        <w:t> </w:t>
      </w:r>
      <w:r>
        <w:rPr>
          <w:color w:val="000101"/>
        </w:rPr>
        <w:t>RUM:</w:t>
      </w:r>
      <w:r>
        <w:rPr>
          <w:color w:val="000101"/>
          <w:spacing w:val="-5"/>
        </w:rPr>
        <w:t> </w:t>
      </w:r>
      <w:r>
        <w:rPr>
          <w:color w:val="000101"/>
        </w:rPr>
        <w:t>Sun</w:t>
      </w:r>
      <w:r>
        <w:rPr>
          <w:color w:val="000101"/>
          <w:spacing w:val="-5"/>
        </w:rPr>
        <w:t> </w:t>
      </w:r>
      <w:r>
        <w:rPr>
          <w:color w:val="000101"/>
        </w:rPr>
        <w:t>City</w:t>
      </w:r>
      <w:r>
        <w:rPr>
          <w:color w:val="000101"/>
          <w:spacing w:val="-5"/>
        </w:rPr>
        <w:t> </w:t>
      </w:r>
      <w:r>
        <w:rPr>
          <w:color w:val="000101"/>
        </w:rPr>
        <w:t>/</w:t>
      </w:r>
      <w:r>
        <w:rPr>
          <w:color w:val="000101"/>
          <w:spacing w:val="-5"/>
        </w:rPr>
        <w:t> </w:t>
      </w:r>
      <w:r>
        <w:rPr>
          <w:color w:val="000101"/>
        </w:rPr>
        <w:t>Mazayen</w:t>
      </w:r>
      <w:r>
        <w:rPr>
          <w:color w:val="000101"/>
          <w:spacing w:val="-5"/>
        </w:rPr>
        <w:t> </w:t>
      </w:r>
      <w:r>
        <w:rPr>
          <w:color w:val="000101"/>
        </w:rPr>
        <w:t>/</w:t>
      </w:r>
      <w:r>
        <w:rPr>
          <w:color w:val="000101"/>
          <w:spacing w:val="-5"/>
        </w:rPr>
        <w:t> </w:t>
      </w:r>
      <w:r>
        <w:rPr>
          <w:color w:val="000101"/>
        </w:rPr>
        <w:t>Rum</w:t>
      </w:r>
      <w:r>
        <w:rPr>
          <w:color w:val="000101"/>
          <w:spacing w:val="-5"/>
        </w:rPr>
        <w:t> </w:t>
      </w:r>
      <w:r>
        <w:rPr>
          <w:color w:val="000101"/>
        </w:rPr>
        <w:t>Oasis AMMAN: Landmark Hotel / Kempinski Hotel / Bristol Hotel / Crowne Plaza Hotel</w:t>
      </w:r>
    </w:p>
    <w:p>
      <w:pPr>
        <w:pStyle w:val="BodyText"/>
        <w:spacing w:line="196" w:lineRule="exact"/>
        <w:ind w:left="360"/>
      </w:pPr>
      <w:r>
        <w:rPr>
          <w:color w:val="000101"/>
        </w:rPr>
        <w:t>PETRA:</w:t>
      </w:r>
      <w:r>
        <w:rPr>
          <w:color w:val="000101"/>
          <w:spacing w:val="-5"/>
        </w:rPr>
        <w:t> </w:t>
      </w:r>
      <w:r>
        <w:rPr>
          <w:color w:val="000101"/>
        </w:rPr>
        <w:t>Old</w:t>
      </w:r>
      <w:r>
        <w:rPr>
          <w:color w:val="000101"/>
          <w:spacing w:val="-2"/>
        </w:rPr>
        <w:t> </w:t>
      </w:r>
      <w:r>
        <w:rPr>
          <w:color w:val="000101"/>
        </w:rPr>
        <w:t>Village</w:t>
      </w:r>
      <w:r>
        <w:rPr>
          <w:color w:val="000101"/>
          <w:spacing w:val="-3"/>
        </w:rPr>
        <w:t> </w:t>
      </w:r>
      <w:r>
        <w:rPr>
          <w:color w:val="000101"/>
        </w:rPr>
        <w:t>Hotel</w:t>
      </w:r>
      <w:r>
        <w:rPr>
          <w:color w:val="000101"/>
          <w:spacing w:val="-2"/>
        </w:rPr>
        <w:t> </w:t>
      </w:r>
      <w:r>
        <w:rPr>
          <w:color w:val="000101"/>
        </w:rPr>
        <w:t>/</w:t>
      </w:r>
      <w:r>
        <w:rPr>
          <w:color w:val="000101"/>
          <w:spacing w:val="-3"/>
        </w:rPr>
        <w:t> </w:t>
      </w:r>
      <w:r>
        <w:rPr>
          <w:color w:val="000101"/>
        </w:rPr>
        <w:t>Petra</w:t>
      </w:r>
      <w:r>
        <w:rPr>
          <w:color w:val="000101"/>
          <w:spacing w:val="-2"/>
        </w:rPr>
        <w:t> </w:t>
      </w:r>
      <w:r>
        <w:rPr>
          <w:color w:val="000101"/>
        </w:rPr>
        <w:t>Moon</w:t>
      </w:r>
      <w:r>
        <w:rPr>
          <w:color w:val="000101"/>
          <w:spacing w:val="-3"/>
        </w:rPr>
        <w:t> </w:t>
      </w:r>
      <w:r>
        <w:rPr>
          <w:color w:val="000101"/>
        </w:rPr>
        <w:t>Luxury</w:t>
      </w:r>
      <w:r>
        <w:rPr>
          <w:color w:val="000101"/>
          <w:spacing w:val="-2"/>
        </w:rPr>
        <w:t> </w:t>
      </w:r>
      <w:r>
        <w:rPr>
          <w:color w:val="000101"/>
        </w:rPr>
        <w:t>|</w:t>
      </w:r>
      <w:r>
        <w:rPr>
          <w:color w:val="000101"/>
          <w:spacing w:val="-3"/>
        </w:rPr>
        <w:t> </w:t>
      </w:r>
      <w:r>
        <w:rPr>
          <w:color w:val="000101"/>
        </w:rPr>
        <w:t>WADI</w:t>
      </w:r>
      <w:r>
        <w:rPr>
          <w:color w:val="000101"/>
          <w:spacing w:val="-2"/>
        </w:rPr>
        <w:t> </w:t>
      </w:r>
      <w:r>
        <w:rPr>
          <w:color w:val="000101"/>
        </w:rPr>
        <w:t>RUM:</w:t>
      </w:r>
      <w:r>
        <w:rPr>
          <w:color w:val="000101"/>
          <w:spacing w:val="-3"/>
        </w:rPr>
        <w:t> </w:t>
      </w:r>
      <w:r>
        <w:rPr>
          <w:color w:val="000101"/>
        </w:rPr>
        <w:t>Sun</w:t>
      </w:r>
      <w:r>
        <w:rPr>
          <w:color w:val="000101"/>
          <w:spacing w:val="-2"/>
        </w:rPr>
        <w:t> </w:t>
      </w:r>
      <w:r>
        <w:rPr>
          <w:color w:val="000101"/>
        </w:rPr>
        <w:t>City</w:t>
      </w:r>
      <w:r>
        <w:rPr>
          <w:color w:val="000101"/>
          <w:spacing w:val="-3"/>
        </w:rPr>
        <w:t> </w:t>
      </w:r>
      <w:r>
        <w:rPr>
          <w:color w:val="000101"/>
        </w:rPr>
        <w:t>|</w:t>
      </w:r>
      <w:r>
        <w:rPr>
          <w:color w:val="000101"/>
          <w:spacing w:val="-2"/>
        </w:rPr>
        <w:t> </w:t>
      </w:r>
      <w:r>
        <w:rPr>
          <w:color w:val="000101"/>
        </w:rPr>
        <w:t>Mazayen</w:t>
      </w:r>
      <w:r>
        <w:rPr>
          <w:color w:val="000101"/>
          <w:spacing w:val="-3"/>
        </w:rPr>
        <w:t> </w:t>
      </w:r>
      <w:r>
        <w:rPr>
          <w:color w:val="000101"/>
        </w:rPr>
        <w:t>/</w:t>
      </w:r>
      <w:r>
        <w:rPr>
          <w:color w:val="000101"/>
          <w:spacing w:val="-2"/>
        </w:rPr>
        <w:t> </w:t>
      </w:r>
      <w:r>
        <w:rPr>
          <w:color w:val="000101"/>
        </w:rPr>
        <w:t>Rum</w:t>
      </w:r>
      <w:r>
        <w:rPr>
          <w:color w:val="000101"/>
          <w:spacing w:val="-2"/>
        </w:rPr>
        <w:t> Oasis</w:t>
      </w:r>
    </w:p>
    <w:sectPr>
      <w:pgSz w:w="11910" w:h="16840"/>
      <w:pgMar w:top="640" w:bottom="0" w:left="36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 w:name="Futura Bold">
    <w:altName w:val="Futura Bold"/>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Futura PT">
    <w:altName w:val="Futura PT"/>
    <w:charset w:val="0"/>
    <w:family w:val="swiss"/>
    <w:pitch w:val="variable"/>
  </w:font>
  <w:font w:name="Minion Pro">
    <w:altName w:val="Minion Pro"/>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79" w:hanging="360"/>
      </w:pPr>
      <w:rPr>
        <w:rFonts w:hint="default" w:ascii="Futura PT Medium" w:hAnsi="Futura PT Medium" w:eastAsia="Futura PT Medium" w:cs="Futura PT Medium"/>
        <w:b w:val="0"/>
        <w:bCs w:val="0"/>
        <w:i w:val="0"/>
        <w:iCs w:val="0"/>
        <w:color w:val="FFFFFF"/>
        <w:spacing w:val="0"/>
        <w:w w:val="100"/>
        <w:sz w:val="14"/>
        <w:szCs w:val="14"/>
        <w:lang w:val="it-IT" w:eastAsia="en-US" w:bidi="ar-SA"/>
      </w:rPr>
    </w:lvl>
    <w:lvl w:ilvl="1">
      <w:start w:val="0"/>
      <w:numFmt w:val="bullet"/>
      <w:lvlText w:val="•"/>
      <w:lvlJc w:val="left"/>
      <w:pPr>
        <w:ind w:left="942" w:hanging="360"/>
      </w:pPr>
      <w:rPr>
        <w:rFonts w:hint="default"/>
        <w:lang w:val="it-IT" w:eastAsia="en-US" w:bidi="ar-SA"/>
      </w:rPr>
    </w:lvl>
    <w:lvl w:ilvl="2">
      <w:start w:val="0"/>
      <w:numFmt w:val="bullet"/>
      <w:lvlText w:val="•"/>
      <w:lvlJc w:val="left"/>
      <w:pPr>
        <w:ind w:left="1405" w:hanging="360"/>
      </w:pPr>
      <w:rPr>
        <w:rFonts w:hint="default"/>
        <w:lang w:val="it-IT" w:eastAsia="en-US" w:bidi="ar-SA"/>
      </w:rPr>
    </w:lvl>
    <w:lvl w:ilvl="3">
      <w:start w:val="0"/>
      <w:numFmt w:val="bullet"/>
      <w:lvlText w:val="•"/>
      <w:lvlJc w:val="left"/>
      <w:pPr>
        <w:ind w:left="1868" w:hanging="360"/>
      </w:pPr>
      <w:rPr>
        <w:rFonts w:hint="default"/>
        <w:lang w:val="it-IT" w:eastAsia="en-US" w:bidi="ar-SA"/>
      </w:rPr>
    </w:lvl>
    <w:lvl w:ilvl="4">
      <w:start w:val="0"/>
      <w:numFmt w:val="bullet"/>
      <w:lvlText w:val="•"/>
      <w:lvlJc w:val="left"/>
      <w:pPr>
        <w:ind w:left="2331" w:hanging="360"/>
      </w:pPr>
      <w:rPr>
        <w:rFonts w:hint="default"/>
        <w:lang w:val="it-IT" w:eastAsia="en-US" w:bidi="ar-SA"/>
      </w:rPr>
    </w:lvl>
    <w:lvl w:ilvl="5">
      <w:start w:val="0"/>
      <w:numFmt w:val="bullet"/>
      <w:lvlText w:val="•"/>
      <w:lvlJc w:val="left"/>
      <w:pPr>
        <w:ind w:left="2794" w:hanging="360"/>
      </w:pPr>
      <w:rPr>
        <w:rFonts w:hint="default"/>
        <w:lang w:val="it-IT" w:eastAsia="en-US" w:bidi="ar-SA"/>
      </w:rPr>
    </w:lvl>
    <w:lvl w:ilvl="6">
      <w:start w:val="0"/>
      <w:numFmt w:val="bullet"/>
      <w:lvlText w:val="•"/>
      <w:lvlJc w:val="left"/>
      <w:pPr>
        <w:ind w:left="3257" w:hanging="360"/>
      </w:pPr>
      <w:rPr>
        <w:rFonts w:hint="default"/>
        <w:lang w:val="it-IT" w:eastAsia="en-US" w:bidi="ar-SA"/>
      </w:rPr>
    </w:lvl>
    <w:lvl w:ilvl="7">
      <w:start w:val="0"/>
      <w:numFmt w:val="bullet"/>
      <w:lvlText w:val="•"/>
      <w:lvlJc w:val="left"/>
      <w:pPr>
        <w:ind w:left="3720" w:hanging="360"/>
      </w:pPr>
      <w:rPr>
        <w:rFonts w:hint="default"/>
        <w:lang w:val="it-IT" w:eastAsia="en-US" w:bidi="ar-SA"/>
      </w:rPr>
    </w:lvl>
    <w:lvl w:ilvl="8">
      <w:start w:val="0"/>
      <w:numFmt w:val="bullet"/>
      <w:lvlText w:val="•"/>
      <w:lvlJc w:val="left"/>
      <w:pPr>
        <w:ind w:left="4183"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ind w:left="3596" w:hanging="2028"/>
    </w:pPr>
    <w:rPr>
      <w:rFonts w:ascii="Georgia" w:hAnsi="Georgia" w:eastAsia="Georgia" w:cs="Georgia"/>
      <w:i/>
      <w:iCs/>
      <w:sz w:val="80"/>
      <w:szCs w:val="80"/>
      <w:lang w:val="it-IT" w:eastAsia="en-US" w:bidi="ar-SA"/>
    </w:rPr>
  </w:style>
  <w:style w:styleId="ListParagraph" w:type="paragraph">
    <w:name w:val="List Paragraph"/>
    <w:basedOn w:val="Normal"/>
    <w:uiPriority w:val="1"/>
    <w:qFormat/>
    <w:pPr>
      <w:spacing w:before="2"/>
      <w:ind w:left="479" w:right="38" w:hanging="360"/>
      <w:jc w:val="both"/>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spacing w:before="46"/>
    </w:pPr>
    <w:rPr>
      <w:rFonts w:ascii="Futura PT Medium" w:hAnsi="Futura PT Medium" w:eastAsia="Futura PT Medium" w:cs="Futura PT Medium"/>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2024-09-04T08:06:16Z</dcterms:created>
  <dcterms:modified xsi:type="dcterms:W3CDTF">2024-09-04T08:06:16Z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2024-08-30T00:00:00Z</vt:filetime>
  </property>
  <property fmtid="{D5CDD505-2E9C-101B-9397-08002B2CF9AE}" pid="3" name="Creator">
    <vt:lpwstr>Adobe InDesign 19.5 (Macintosh)</vt:lpwstr>
  </property>
  <property fmtid="{D5CDD505-2E9C-101B-9397-08002B2CF9AE}" pid="4" name="LastSaved">
    <vt:filetime>2024-09-04T00:00:00Z</vt:filetime>
  </property>
  <property fmtid="{D5CDD505-2E9C-101B-9397-08002B2CF9AE}" pid="5" name="Producer">
    <vt:lpwstr>Adobe PDF Library 17.0</vt:lpwstr>
  </property>
</Properties>
</file>