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841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88064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877;top:9320;width:1786;height:1786" type="#_x0000_t75" id="docshape13" stroked="false">
                  <v:imagedata r:id="rId9" o:title=""/>
                </v:shape>
                <v:shape style="position:absolute;left:7993;top:9161;width:1962;height:1166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95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1367332</wp:posOffset>
                </wp:positionH>
                <wp:positionV relativeFrom="paragraph">
                  <wp:posOffset>308330</wp:posOffset>
                </wp:positionV>
                <wp:extent cx="4919980" cy="97409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919980" cy="97409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04" w:lineRule="exact" w:before="0"/>
                              <w:ind w:left="0" w:right="134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LA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THUILE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8"/>
                              </w:rPr>
                              <w:t> RESIDENCE</w:t>
                            </w:r>
                          </w:p>
                          <w:p>
                            <w:pPr>
                              <w:spacing w:before="254"/>
                              <w:ind w:left="2" w:right="134" w:firstLine="0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VALLE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D’AOSTA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50"/>
                              </w:rPr>
                              <w:t>(AO)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7.664001pt;margin-top:24.278pt;width:387.4pt;height:76.7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604" w:lineRule="exact" w:before="0"/>
                        <w:ind w:left="0" w:right="134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8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LA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THUILE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8"/>
                        </w:rPr>
                        <w:t> RESIDENCE</w:t>
                      </w:r>
                    </w:p>
                    <w:p>
                      <w:pPr>
                        <w:spacing w:before="254"/>
                        <w:ind w:left="2" w:right="134" w:firstLine="0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VALLE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D’AOSTA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50"/>
                        </w:rPr>
                        <w:t>(AO)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217"/>
        <w:rPr>
          <w:rFonts w:ascii="Futura Bold"/>
          <w:b/>
          <w:sz w:val="34"/>
        </w:rPr>
      </w:pPr>
    </w:p>
    <w:p>
      <w:pPr>
        <w:spacing w:line="385" w:lineRule="exact" w:before="0"/>
        <w:ind w:left="2" w:right="19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36" w:lineRule="exact" w:before="0"/>
        <w:ind w:left="9" w:right="19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6"/>
        <w:ind w:left="10" w:right="19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spacing w:val="-40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23"/>
          <w:sz w:val="38"/>
        </w:rPr>
        <w:t> </w:t>
      </w:r>
      <w:r>
        <w:rPr>
          <w:rFonts w:ascii="Futura PT " w:hAnsi="Futura PT "/>
          <w:b/>
          <w:color w:val="FFFFFF"/>
          <w:spacing w:val="-40"/>
          <w:w w:val="85"/>
          <w:sz w:val="70"/>
        </w:rPr>
        <w:t>515</w:t>
      </w:r>
      <w:r>
        <w:rPr>
          <w:rFonts w:ascii="Futura PT " w:hAnsi="Futura PT "/>
          <w:b/>
          <w:color w:val="FFFFFF"/>
          <w:spacing w:val="15"/>
          <w:sz w:val="70"/>
        </w:rPr>
        <w:t> </w:t>
      </w:r>
      <w:r>
        <w:rPr>
          <w:rFonts w:ascii="Futura PT " w:hAnsi="Futura PT "/>
          <w:b/>
          <w:color w:val="FFFFFF"/>
          <w:spacing w:val="-40"/>
          <w:w w:val="85"/>
          <w:sz w:val="40"/>
        </w:rPr>
        <w:t>p.p</w:t>
      </w:r>
    </w:p>
    <w:p>
      <w:pPr>
        <w:spacing w:line="332" w:lineRule="exact" w:before="0"/>
        <w:ind w:left="0" w:right="19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spacing w:val="-11"/>
          <w:sz w:val="30"/>
        </w:rPr>
        <w:t>SOLO</w:t>
      </w:r>
      <w:r>
        <w:rPr>
          <w:rFonts w:ascii="Futura PT "/>
          <w:b/>
          <w:color w:val="FFFFFF"/>
          <w:spacing w:val="-4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PERNOTTO</w:t>
      </w:r>
    </w:p>
    <w:p>
      <w:pPr>
        <w:pStyle w:val="Heading1"/>
        <w:spacing w:line="230" w:lineRule="auto" w:before="206"/>
        <w:ind w:left="229" w:right="245" w:hanging="1"/>
      </w:pPr>
      <w:r>
        <w:rPr>
          <w:color w:val="FFFFFF"/>
          <w:spacing w:val="-4"/>
        </w:rPr>
        <w:t>IN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VALLE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D’AOSTA,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THUILE</w:t>
      </w:r>
      <w:r>
        <w:rPr>
          <w:color w:val="FFFFFF"/>
          <w:spacing w:val="70"/>
        </w:rPr>
        <w:t> </w:t>
      </w:r>
      <w:r>
        <w:rPr>
          <w:color w:val="FFFFFF"/>
          <w:spacing w:val="-4"/>
        </w:rPr>
        <w:t>UN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PAESE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COSTITUITO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DA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UN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ANTICO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NUCLEO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CASE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IN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PIETRA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DOVE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SI </w:t>
      </w:r>
      <w:r>
        <w:rPr>
          <w:color w:val="FFFFFF"/>
          <w:w w:val="90"/>
        </w:rPr>
        <w:t>RESPIRA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UN’ATMOSFERA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OSPITALE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VACANZIERA.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IL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TH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LA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THUILE</w:t>
      </w:r>
      <w:r>
        <w:rPr>
          <w:color w:val="FFFFFF"/>
        </w:rPr>
        <w:t> </w:t>
      </w:r>
      <w:r>
        <w:rPr>
          <w:color w:val="FFFFFF"/>
          <w:w w:val="90"/>
        </w:rPr>
        <w:t>E’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UN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IMPONENTE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COMPLESSO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COSTITUITO </w:t>
      </w:r>
      <w:r>
        <w:rPr>
          <w:color w:val="FFFFFF"/>
          <w:spacing w:val="-8"/>
        </w:rPr>
        <w:t>DA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HOTEL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E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DA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RESIDENCE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IN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STILE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ALPINO,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SITUATO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A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POCHI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PASSI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DAGLI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IMPIANTI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DI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RISALITA.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DISPONE </w:t>
      </w:r>
      <w:r>
        <w:rPr>
          <w:color w:val="FFFFFF"/>
        </w:rPr>
        <w:t>DI</w:t>
      </w:r>
      <w:r>
        <w:rPr>
          <w:color w:val="FFFFFF"/>
          <w:spacing w:val="-14"/>
        </w:rPr>
        <w:t> </w:t>
      </w:r>
      <w:r>
        <w:rPr>
          <w:color w:val="FFFFFF"/>
        </w:rPr>
        <w:t>OGNI</w:t>
      </w:r>
      <w:r>
        <w:rPr>
          <w:color w:val="FFFFFF"/>
          <w:spacing w:val="-14"/>
        </w:rPr>
        <w:t> </w:t>
      </w:r>
      <w:r>
        <w:rPr>
          <w:color w:val="FFFFFF"/>
        </w:rPr>
        <w:t>COMFORT</w:t>
      </w:r>
      <w:r>
        <w:rPr>
          <w:color w:val="FFFFFF"/>
          <w:spacing w:val="-14"/>
        </w:rPr>
        <w:t> </w:t>
      </w:r>
      <w:r>
        <w:rPr>
          <w:color w:val="FFFFFF"/>
        </w:rPr>
        <w:t>E</w:t>
      </w:r>
      <w:r>
        <w:rPr>
          <w:color w:val="FFFFFF"/>
          <w:spacing w:val="-14"/>
        </w:rPr>
        <w:t> </w:t>
      </w:r>
      <w:r>
        <w:rPr>
          <w:color w:val="FFFFFF"/>
        </w:rPr>
        <w:t>DI</w:t>
      </w:r>
      <w:r>
        <w:rPr>
          <w:color w:val="FFFFFF"/>
          <w:spacing w:val="-14"/>
        </w:rPr>
        <w:t> </w:t>
      </w:r>
      <w:r>
        <w:rPr>
          <w:color w:val="FFFFFF"/>
        </w:rPr>
        <w:t>AMPI</w:t>
      </w:r>
      <w:r>
        <w:rPr>
          <w:color w:val="FFFFFF"/>
          <w:spacing w:val="-14"/>
        </w:rPr>
        <w:t> </w:t>
      </w:r>
      <w:r>
        <w:rPr>
          <w:color w:val="FFFFFF"/>
        </w:rPr>
        <w:t>SPAZI</w:t>
      </w:r>
      <w:r>
        <w:rPr>
          <w:color w:val="FFFFFF"/>
          <w:spacing w:val="-14"/>
        </w:rPr>
        <w:t> </w:t>
      </w:r>
      <w:r>
        <w:rPr>
          <w:color w:val="FFFFFF"/>
        </w:rPr>
        <w:t>ACCOGLIENTI.</w:t>
      </w:r>
      <w:r>
        <w:rPr>
          <w:color w:val="FFFFFF"/>
          <w:spacing w:val="-14"/>
        </w:rPr>
        <w:t> </w:t>
      </w:r>
      <w:r>
        <w:rPr>
          <w:color w:val="FFFFFF"/>
        </w:rPr>
        <w:t>LA</w:t>
      </w:r>
      <w:r>
        <w:rPr>
          <w:color w:val="FFFFFF"/>
          <w:spacing w:val="-14"/>
        </w:rPr>
        <w:t> </w:t>
      </w:r>
      <w:r>
        <w:rPr>
          <w:color w:val="FFFFFF"/>
        </w:rPr>
        <w:t>SUA</w:t>
      </w:r>
      <w:r>
        <w:rPr>
          <w:color w:val="FFFFFF"/>
          <w:spacing w:val="-13"/>
        </w:rPr>
        <w:t> </w:t>
      </w:r>
      <w:r>
        <w:rPr>
          <w:color w:val="FFFFFF"/>
        </w:rPr>
        <w:t>“PIAZZETTA”</w:t>
      </w:r>
      <w:r>
        <w:rPr>
          <w:color w:val="FFFFFF"/>
          <w:spacing w:val="-14"/>
        </w:rPr>
        <w:t> </w:t>
      </w:r>
      <w:r>
        <w:rPr>
          <w:color w:val="FFFFFF"/>
        </w:rPr>
        <w:t>E’</w:t>
      </w:r>
      <w:r>
        <w:rPr>
          <w:color w:val="FFFFFF"/>
          <w:spacing w:val="-14"/>
        </w:rPr>
        <w:t> </w:t>
      </w:r>
      <w:r>
        <w:rPr>
          <w:color w:val="FFFFFF"/>
        </w:rPr>
        <w:t>LUOGO</w:t>
      </w:r>
      <w:r>
        <w:rPr>
          <w:color w:val="FFFFFF"/>
          <w:spacing w:val="-14"/>
        </w:rPr>
        <w:t> </w:t>
      </w:r>
      <w:r>
        <w:rPr>
          <w:color w:val="FFFFFF"/>
        </w:rPr>
        <w:t>DI</w:t>
      </w:r>
      <w:r>
        <w:rPr>
          <w:color w:val="FFFFFF"/>
          <w:spacing w:val="-14"/>
        </w:rPr>
        <w:t> </w:t>
      </w:r>
      <w:r>
        <w:rPr>
          <w:color w:val="FFFFFF"/>
        </w:rPr>
        <w:t>EVENTI,</w:t>
      </w:r>
      <w:r>
        <w:rPr>
          <w:color w:val="FFFFFF"/>
          <w:spacing w:val="-14"/>
        </w:rPr>
        <w:t> </w:t>
      </w:r>
      <w:r>
        <w:rPr>
          <w:color w:val="FFFFFF"/>
        </w:rPr>
        <w:t>SHOPPING, RITROVO E SVAGO.</w:t>
      </w:r>
    </w:p>
    <w:p>
      <w:pPr>
        <w:spacing w:before="229"/>
        <w:ind w:left="1" w:right="1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9440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087040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856"/>
        <w:gridCol w:w="616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>
        <w:trPr>
          <w:trHeight w:val="658" w:hRule="atLeast"/>
        </w:trPr>
        <w:tc>
          <w:tcPr>
            <w:tcW w:w="1723" w:type="dxa"/>
            <w:gridSpan w:val="2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56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616" w:type="dxa"/>
            <w:vMerge w:val="restart"/>
          </w:tcPr>
          <w:p>
            <w:pPr>
              <w:pStyle w:val="TableParagraph"/>
              <w:spacing w:line="230" w:lineRule="auto" w:before="120"/>
              <w:ind w:left="232" w:right="209" w:firstLine="1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101"/>
                <w:spacing w:val="-10"/>
                <w:sz w:val="20"/>
              </w:rPr>
              <w:t>N O T T</w:t>
            </w:r>
            <w:r>
              <w:rPr>
                <w:rFonts w:ascii="Arial"/>
                <w:b/>
                <w:color w:val="000101"/>
                <w:sz w:val="20"/>
              </w:rPr>
              <w:t> </w:t>
            </w:r>
            <w:r>
              <w:rPr>
                <w:rFonts w:ascii="Arial"/>
                <w:b/>
                <w:color w:val="000101"/>
                <w:spacing w:val="-10"/>
                <w:sz w:val="20"/>
              </w:rPr>
              <w:t>I</w:t>
            </w:r>
          </w:p>
        </w:tc>
        <w:tc>
          <w:tcPr>
            <w:tcW w:w="8112" w:type="dxa"/>
            <w:gridSpan w:val="8"/>
          </w:tcPr>
          <w:p>
            <w:pPr>
              <w:pStyle w:val="TableParagraph"/>
              <w:spacing w:line="240" w:lineRule="auto" w:before="97"/>
              <w:ind w:left="25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172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line="235" w:lineRule="auto" w:before="108"/>
              <w:ind w:left="199" w:hanging="120"/>
              <w:jc w:val="left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Monolocale</w:t>
            </w:r>
            <w:r>
              <w:rPr>
                <w:color w:val="000101"/>
                <w:spacing w:val="40"/>
                <w:sz w:val="16"/>
              </w:rPr>
              <w:t> </w:t>
            </w:r>
            <w:r>
              <w:rPr>
                <w:color w:val="000101"/>
                <w:spacing w:val="-2"/>
                <w:sz w:val="16"/>
              </w:rPr>
              <w:t>Superior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180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014" w:type="dxa"/>
          </w:tcPr>
          <w:p>
            <w:pPr>
              <w:pStyle w:val="TableParagraph"/>
              <w:spacing w:line="235" w:lineRule="auto" w:before="108"/>
              <w:ind w:left="211" w:firstLine="21"/>
              <w:jc w:val="left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Bilocale</w:t>
            </w:r>
            <w:r>
              <w:rPr>
                <w:color w:val="000101"/>
                <w:spacing w:val="40"/>
                <w:sz w:val="16"/>
              </w:rPr>
              <w:t> </w:t>
            </w:r>
            <w:r>
              <w:rPr>
                <w:color w:val="000101"/>
                <w:spacing w:val="-2"/>
                <w:sz w:val="16"/>
              </w:rPr>
              <w:t>Superior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181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014" w:type="dxa"/>
          </w:tcPr>
          <w:p>
            <w:pPr>
              <w:pStyle w:val="TableParagraph"/>
              <w:spacing w:line="235" w:lineRule="auto" w:before="108"/>
              <w:ind w:left="208" w:right="189" w:firstLine="48"/>
              <w:jc w:val="left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Bilocale</w:t>
            </w:r>
            <w:r>
              <w:rPr>
                <w:color w:val="000101"/>
                <w:spacing w:val="40"/>
                <w:sz w:val="16"/>
              </w:rPr>
              <w:t> </w:t>
            </w:r>
            <w:r>
              <w:rPr>
                <w:color w:val="000101"/>
                <w:spacing w:val="-2"/>
                <w:sz w:val="16"/>
              </w:rPr>
              <w:t>Executive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182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014" w:type="dxa"/>
          </w:tcPr>
          <w:p>
            <w:pPr>
              <w:pStyle w:val="TableParagraph"/>
              <w:spacing w:line="235" w:lineRule="auto" w:before="108"/>
              <w:ind w:left="210" w:right="187" w:firstLine="30"/>
              <w:jc w:val="left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Trilocale</w:t>
            </w:r>
            <w:r>
              <w:rPr>
                <w:color w:val="000101"/>
                <w:spacing w:val="40"/>
                <w:sz w:val="16"/>
              </w:rPr>
              <w:t> </w:t>
            </w:r>
            <w:r>
              <w:rPr>
                <w:color w:val="000101"/>
                <w:spacing w:val="-2"/>
                <w:sz w:val="16"/>
              </w:rPr>
              <w:t>Executive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184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</w:tr>
      <w:tr>
        <w:trPr>
          <w:trHeight w:val="34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9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21/12/24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9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616" w:type="dxa"/>
          </w:tcPr>
          <w:p>
            <w:pPr>
              <w:pStyle w:val="TableParagraph"/>
              <w:spacing w:line="299" w:lineRule="exact" w:before="3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4" w:type="dxa"/>
          </w:tcPr>
          <w:p>
            <w:pPr>
              <w:pStyle w:val="TableParagraph"/>
              <w:spacing w:line="299" w:lineRule="exact" w:before="30"/>
              <w:ind w:right="10"/>
              <w:rPr>
                <w:sz w:val="24"/>
              </w:rPr>
            </w:pPr>
            <w:r>
              <w:rPr>
                <w:sz w:val="24"/>
              </w:rPr>
              <w:t>560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9"/>
              <w:rPr>
                <w:sz w:val="24"/>
              </w:rPr>
            </w:pPr>
            <w:r>
              <w:rPr>
                <w:color w:val="FFFFFF"/>
                <w:spacing w:val="-21"/>
                <w:sz w:val="24"/>
              </w:rPr>
              <w:t>515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99" w:lineRule="exact" w:before="30"/>
              <w:ind w:right="7"/>
              <w:rPr>
                <w:sz w:val="24"/>
              </w:rPr>
            </w:pPr>
            <w:r>
              <w:rPr>
                <w:sz w:val="24"/>
              </w:rPr>
              <w:t>680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6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626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99" w:lineRule="exact" w:before="30"/>
              <w:ind w:right="5"/>
              <w:rPr>
                <w:sz w:val="24"/>
              </w:rPr>
            </w:pPr>
            <w:r>
              <w:rPr>
                <w:spacing w:val="-12"/>
                <w:sz w:val="24"/>
              </w:rPr>
              <w:t>740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3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681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99" w:lineRule="exact" w:before="30"/>
              <w:ind w:left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1.000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1"/>
              <w:rPr>
                <w:sz w:val="24"/>
              </w:rPr>
            </w:pPr>
            <w:r>
              <w:rPr>
                <w:color w:val="FFFFFF"/>
                <w:sz w:val="24"/>
              </w:rPr>
              <w:t>920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616" w:type="dxa"/>
          </w:tcPr>
          <w:p>
            <w:pPr>
              <w:pStyle w:val="TableParagraph"/>
              <w:spacing w:line="240" w:lineRule="auto" w:before="4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828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9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762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17"/>
              <w:jc w:val="left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1.000</w:t>
            </w:r>
            <w:r>
              <w:rPr>
                <w:color w:val="000101"/>
                <w:spacing w:val="-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6"/>
              <w:rPr>
                <w:sz w:val="24"/>
              </w:rPr>
            </w:pPr>
            <w:r>
              <w:rPr>
                <w:color w:val="FFFFFF"/>
                <w:sz w:val="24"/>
              </w:rPr>
              <w:t>920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1.088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29"/>
              <w:jc w:val="left"/>
              <w:rPr>
                <w:sz w:val="24"/>
              </w:rPr>
            </w:pPr>
            <w:r>
              <w:rPr>
                <w:color w:val="FFFFFF"/>
                <w:spacing w:val="-7"/>
                <w:sz w:val="24"/>
              </w:rPr>
              <w:t>1.001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1.468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35"/>
              <w:jc w:val="left"/>
              <w:rPr>
                <w:sz w:val="24"/>
              </w:rPr>
            </w:pPr>
            <w:r>
              <w:rPr>
                <w:color w:val="FFFFFF"/>
                <w:spacing w:val="-9"/>
                <w:sz w:val="24"/>
              </w:rPr>
              <w:t>1.351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616" w:type="dxa"/>
          </w:tcPr>
          <w:p>
            <w:pPr>
              <w:pStyle w:val="TableParagraph"/>
              <w:spacing w:line="240" w:lineRule="auto" w:before="4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pacing w:val="-11"/>
                <w:sz w:val="24"/>
              </w:rPr>
              <w:t>1.749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9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1.609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65"/>
              <w:jc w:val="left"/>
              <w:rPr>
                <w:sz w:val="24"/>
              </w:rPr>
            </w:pPr>
            <w:r>
              <w:rPr>
                <w:color w:val="000101"/>
                <w:spacing w:val="-24"/>
                <w:sz w:val="24"/>
              </w:rPr>
              <w:t>2.116</w:t>
            </w:r>
            <w:r>
              <w:rPr>
                <w:color w:val="000101"/>
                <w:spacing w:val="6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6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1.947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2.300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67"/>
              <w:jc w:val="left"/>
              <w:rPr>
                <w:sz w:val="24"/>
              </w:rPr>
            </w:pPr>
            <w:r>
              <w:rPr>
                <w:color w:val="FFFFFF"/>
                <w:spacing w:val="-24"/>
                <w:sz w:val="24"/>
              </w:rPr>
              <w:t>2.116</w:t>
            </w:r>
            <w:r>
              <w:rPr>
                <w:color w:val="FFFFFF"/>
                <w:spacing w:val="6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37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3.103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2.855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616" w:type="dxa"/>
          </w:tcPr>
          <w:p>
            <w:pPr>
              <w:pStyle w:val="TableParagraph"/>
              <w:spacing w:line="240" w:lineRule="auto" w:before="4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828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9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762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17"/>
              <w:jc w:val="left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1.000</w:t>
            </w:r>
            <w:r>
              <w:rPr>
                <w:color w:val="000101"/>
                <w:spacing w:val="-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6"/>
              <w:rPr>
                <w:sz w:val="24"/>
              </w:rPr>
            </w:pPr>
            <w:r>
              <w:rPr>
                <w:color w:val="FFFFFF"/>
                <w:sz w:val="24"/>
              </w:rPr>
              <w:t>920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1.088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29"/>
              <w:jc w:val="left"/>
              <w:rPr>
                <w:sz w:val="24"/>
              </w:rPr>
            </w:pPr>
            <w:r>
              <w:rPr>
                <w:color w:val="FFFFFF"/>
                <w:spacing w:val="-7"/>
                <w:sz w:val="24"/>
              </w:rPr>
              <w:t>1.001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1.468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35"/>
              <w:jc w:val="left"/>
              <w:rPr>
                <w:sz w:val="24"/>
              </w:rPr>
            </w:pPr>
            <w:r>
              <w:rPr>
                <w:color w:val="FFFFFF"/>
                <w:spacing w:val="-9"/>
                <w:sz w:val="24"/>
              </w:rPr>
              <w:t>1.351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616" w:type="dxa"/>
          </w:tcPr>
          <w:p>
            <w:pPr>
              <w:pStyle w:val="TableParagraph"/>
              <w:spacing w:line="240" w:lineRule="auto" w:before="4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z w:val="24"/>
              </w:rPr>
              <w:t>502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8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461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7"/>
              <w:rPr>
                <w:sz w:val="24"/>
              </w:rPr>
            </w:pPr>
            <w:r>
              <w:rPr>
                <w:color w:val="000101"/>
                <w:sz w:val="24"/>
              </w:rPr>
              <w:t>607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6"/>
              <w:rPr>
                <w:sz w:val="24"/>
              </w:rPr>
            </w:pPr>
            <w:r>
              <w:rPr>
                <w:color w:val="FFFFFF"/>
                <w:sz w:val="24"/>
              </w:rPr>
              <w:t>559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4"/>
              <w:rPr>
                <w:sz w:val="24"/>
              </w:rPr>
            </w:pPr>
            <w:r>
              <w:rPr>
                <w:sz w:val="24"/>
              </w:rPr>
              <w:t>660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3"/>
              <w:rPr>
                <w:sz w:val="24"/>
              </w:rPr>
            </w:pPr>
            <w:r>
              <w:rPr>
                <w:color w:val="FFFFFF"/>
                <w:sz w:val="24"/>
              </w:rPr>
              <w:t>607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2"/>
              <w:rPr>
                <w:sz w:val="24"/>
              </w:rPr>
            </w:pPr>
            <w:r>
              <w:rPr>
                <w:spacing w:val="-13"/>
                <w:sz w:val="24"/>
              </w:rPr>
              <w:t>891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z w:val="24"/>
              </w:rPr>
              <w:t>820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654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601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z w:val="24"/>
              </w:rPr>
              <w:t>790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727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859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z w:val="24"/>
              </w:rPr>
              <w:t>790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1.163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32"/>
              <w:jc w:val="left"/>
              <w:rPr>
                <w:sz w:val="24"/>
              </w:rPr>
            </w:pPr>
            <w:r>
              <w:rPr>
                <w:color w:val="FFFFFF"/>
                <w:spacing w:val="-9"/>
                <w:sz w:val="24"/>
              </w:rPr>
              <w:t>1.070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828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9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762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1.003</w:t>
            </w:r>
            <w:r>
              <w:rPr>
                <w:color w:val="000101"/>
                <w:spacing w:val="-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z w:val="24"/>
              </w:rPr>
              <w:t>923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1.094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1.007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36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1.474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1.356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828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9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762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1.003</w:t>
            </w:r>
            <w:r>
              <w:rPr>
                <w:color w:val="000101"/>
                <w:spacing w:val="-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z w:val="24"/>
              </w:rPr>
              <w:t>923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1.094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1.007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36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1.474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1.356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1.056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972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1.277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61"/>
              <w:jc w:val="left"/>
              <w:rPr>
                <w:sz w:val="24"/>
              </w:rPr>
            </w:pPr>
            <w:r>
              <w:rPr>
                <w:color w:val="FFFFFF"/>
                <w:spacing w:val="-23"/>
                <w:sz w:val="24"/>
              </w:rPr>
              <w:t>1.175</w:t>
            </w:r>
            <w:r>
              <w:rPr>
                <w:color w:val="FFFFFF"/>
                <w:spacing w:val="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1.391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1.280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1.877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1.727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1.056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972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1.277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61"/>
              <w:jc w:val="left"/>
              <w:rPr>
                <w:sz w:val="24"/>
              </w:rPr>
            </w:pPr>
            <w:r>
              <w:rPr>
                <w:color w:val="FFFFFF"/>
                <w:spacing w:val="-23"/>
                <w:sz w:val="24"/>
              </w:rPr>
              <w:t>1.175</w:t>
            </w:r>
            <w:r>
              <w:rPr>
                <w:color w:val="FFFFFF"/>
                <w:spacing w:val="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1.391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1.280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1.877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1.727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pacing w:val="-19"/>
                <w:sz w:val="24"/>
              </w:rPr>
              <w:t>1.148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1.056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33"/>
              <w:jc w:val="left"/>
              <w:rPr>
                <w:sz w:val="24"/>
              </w:rPr>
            </w:pPr>
            <w:r>
              <w:rPr>
                <w:color w:val="000101"/>
                <w:spacing w:val="-11"/>
                <w:sz w:val="24"/>
              </w:rPr>
              <w:t>1.391</w:t>
            </w:r>
            <w:r>
              <w:rPr>
                <w:color w:val="000101"/>
                <w:spacing w:val="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1.280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48"/>
              <w:jc w:val="left"/>
              <w:rPr>
                <w:sz w:val="24"/>
              </w:rPr>
            </w:pPr>
            <w:r>
              <w:rPr>
                <w:spacing w:val="-17"/>
                <w:sz w:val="24"/>
              </w:rPr>
              <w:t>1.512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1.391</w:t>
            </w:r>
            <w:r>
              <w:rPr>
                <w:color w:val="FFFFFF"/>
                <w:spacing w:val="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2.044</w:t>
            </w:r>
            <w:r>
              <w:rPr>
                <w:spacing w:val="-10"/>
                <w:sz w:val="24"/>
              </w:rPr>
              <w:t> 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1.881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pacing w:val="-19"/>
                <w:sz w:val="24"/>
              </w:rPr>
              <w:t>1.148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1.056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33"/>
              <w:jc w:val="left"/>
              <w:rPr>
                <w:sz w:val="24"/>
              </w:rPr>
            </w:pPr>
            <w:r>
              <w:rPr>
                <w:color w:val="000101"/>
                <w:spacing w:val="-11"/>
                <w:sz w:val="24"/>
              </w:rPr>
              <w:t>1.391</w:t>
            </w:r>
            <w:r>
              <w:rPr>
                <w:color w:val="000101"/>
                <w:spacing w:val="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1.280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48"/>
              <w:jc w:val="left"/>
              <w:rPr>
                <w:sz w:val="24"/>
              </w:rPr>
            </w:pPr>
            <w:r>
              <w:rPr>
                <w:spacing w:val="-17"/>
                <w:sz w:val="24"/>
              </w:rPr>
              <w:t>1.512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1.391</w:t>
            </w:r>
            <w:r>
              <w:rPr>
                <w:color w:val="FFFFFF"/>
                <w:spacing w:val="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2.044</w:t>
            </w:r>
            <w:r>
              <w:rPr>
                <w:spacing w:val="-10"/>
                <w:sz w:val="24"/>
              </w:rPr>
              <w:t> 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1.881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1.300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1.196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30"/>
              <w:jc w:val="left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1.573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1.447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14"/>
                <w:sz w:val="24"/>
              </w:rPr>
              <w:t>1.710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31"/>
              <w:jc w:val="left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1.573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2.310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50"/>
              <w:jc w:val="left"/>
              <w:rPr>
                <w:sz w:val="24"/>
              </w:rPr>
            </w:pPr>
            <w:r>
              <w:rPr>
                <w:color w:val="FFFFFF"/>
                <w:spacing w:val="-17"/>
                <w:sz w:val="24"/>
              </w:rPr>
              <w:t>2.126</w:t>
            </w:r>
            <w:r>
              <w:rPr>
                <w:color w:val="FFFFFF"/>
                <w:spacing w:val="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654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601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z w:val="24"/>
              </w:rPr>
              <w:t>790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727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859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z w:val="24"/>
              </w:rPr>
              <w:t>790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1.163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32"/>
              <w:jc w:val="left"/>
              <w:rPr>
                <w:sz w:val="24"/>
              </w:rPr>
            </w:pPr>
            <w:r>
              <w:rPr>
                <w:color w:val="FFFFFF"/>
                <w:spacing w:val="-9"/>
                <w:sz w:val="24"/>
              </w:rPr>
              <w:t>1.070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593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z w:val="24"/>
              </w:rPr>
              <w:t>545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pacing w:val="-24"/>
                <w:sz w:val="24"/>
              </w:rPr>
              <w:t>714</w:t>
            </w:r>
            <w:r>
              <w:rPr>
                <w:color w:val="000101"/>
                <w:spacing w:val="5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z w:val="24"/>
              </w:rPr>
              <w:t>657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713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1.049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965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8"/>
                <w:sz w:val="24"/>
              </w:rPr>
              <w:t>578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9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531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z w:val="24"/>
              </w:rPr>
              <w:t>699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z w:val="24"/>
              </w:rPr>
              <w:t>643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8"/>
                <w:sz w:val="24"/>
              </w:rPr>
              <w:t>760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z w:val="24"/>
              </w:rPr>
              <w:t>699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1.026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944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13/04/25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8"/>
                <w:sz w:val="24"/>
              </w:rPr>
              <w:t>578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9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531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z w:val="24"/>
              </w:rPr>
              <w:t>699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z w:val="24"/>
              </w:rPr>
              <w:t>643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8"/>
                <w:sz w:val="24"/>
              </w:rPr>
              <w:t>760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z w:val="24"/>
              </w:rPr>
              <w:t>699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1.026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944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</w:tbl>
    <w:p>
      <w:pPr>
        <w:spacing w:before="79"/>
        <w:ind w:left="3" w:right="1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138"/>
        <w:ind w:left="100" w:right="116"/>
        <w:jc w:val="both"/>
      </w:pPr>
      <w:r>
        <w:rPr/>
        <w:t>Quote espresse in Euro, per persona e per il periodo indicato in tabella, con sistemazione nella camera indicata e trattamento in solo pernottamento, comprendono</w:t>
      </w:r>
      <w:r>
        <w:rPr>
          <w:spacing w:val="40"/>
        </w:rPr>
        <w:t> </w:t>
      </w:r>
      <w:r>
        <w:rPr/>
        <w:t>consumi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luce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acqua,</w:t>
      </w:r>
      <w:r>
        <w:rPr>
          <w:spacing w:val="-3"/>
        </w:rPr>
        <w:t> </w:t>
      </w:r>
      <w:r>
        <w:rPr/>
        <w:t>biancheria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letto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bagno</w:t>
      </w:r>
      <w:r>
        <w:rPr>
          <w:spacing w:val="-3"/>
        </w:rPr>
        <w:t> </w:t>
      </w:r>
      <w:r>
        <w:rPr/>
        <w:t>(non</w:t>
      </w:r>
      <w:r>
        <w:rPr>
          <w:spacing w:val="-3"/>
        </w:rPr>
        <w:t> </w:t>
      </w:r>
      <w:r>
        <w:rPr/>
        <w:t>sono</w:t>
      </w:r>
      <w:r>
        <w:rPr>
          <w:spacing w:val="-3"/>
        </w:rPr>
        <w:t> </w:t>
      </w:r>
      <w:r>
        <w:rPr/>
        <w:t>previsti</w:t>
      </w:r>
      <w:r>
        <w:rPr>
          <w:spacing w:val="-3"/>
        </w:rPr>
        <w:t> </w:t>
      </w:r>
      <w:r>
        <w:rPr/>
        <w:t>cambi</w:t>
      </w:r>
      <w:r>
        <w:rPr>
          <w:spacing w:val="-3"/>
        </w:rPr>
        <w:t> </w:t>
      </w:r>
      <w:r>
        <w:rPr/>
        <w:t>biancheria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soggiorno)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pulizia</w:t>
      </w:r>
      <w:r>
        <w:rPr>
          <w:spacing w:val="-3"/>
        </w:rPr>
        <w:t> </w:t>
      </w:r>
      <w:r>
        <w:rPr/>
        <w:t>finale.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prezzi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comprendono</w:t>
      </w:r>
      <w:r>
        <w:rPr>
          <w:spacing w:val="-3"/>
        </w:rPr>
        <w:t> </w:t>
      </w:r>
      <w:r>
        <w:rPr/>
        <w:t>tassa</w:t>
      </w:r>
      <w:r>
        <w:rPr>
          <w:spacing w:val="-3"/>
        </w:rPr>
        <w:t> </w:t>
      </w:r>
      <w:r>
        <w:rPr/>
        <w:t>di</w:t>
      </w:r>
      <w:r>
        <w:rPr>
          <w:spacing w:val="40"/>
        </w:rPr>
        <w:t> </w:t>
      </w:r>
      <w:r>
        <w:rPr/>
        <w:t>soggiorno laddove applicata dal Comune. La stessa, se prevista, dovrà essere pagata in hotel all’atto del check-in. Soggiorno dalle ore 17.00 del giorno di arrivo</w:t>
      </w:r>
      <w:r>
        <w:rPr>
          <w:spacing w:val="80"/>
          <w:w w:val="105"/>
        </w:rPr>
        <w:t> </w:t>
      </w:r>
      <w:r>
        <w:rPr>
          <w:spacing w:val="-71"/>
          <w:w w:val="105"/>
        </w:rPr>
        <w:t>alle</w:t>
      </w:r>
    </w:p>
    <w:p>
      <w:pPr>
        <w:pStyle w:val="BodyText"/>
        <w:spacing w:line="256" w:lineRule="auto" w:before="2"/>
        <w:ind w:left="100" w:right="8727"/>
        <w:jc w:val="both"/>
      </w:pPr>
      <w:r>
        <w:rPr/>
        <w:t>10.00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giorno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partenz</w:t>
      </w:r>
      <w:r>
        <w:rPr/>
        <w:t>a</w:t>
      </w:r>
      <w:r>
        <w:rPr>
          <w:spacing w:val="40"/>
        </w:rPr>
        <w:t> </w:t>
      </w:r>
      <w:r>
        <w:rPr/>
        <w:t>DEPOSITO</w:t>
      </w:r>
      <w:r>
        <w:rPr>
          <w:spacing w:val="-3"/>
        </w:rPr>
        <w:t> </w:t>
      </w:r>
      <w:r>
        <w:rPr/>
        <w:t>CAUZIONALE</w:t>
      </w:r>
    </w:p>
    <w:p>
      <w:pPr>
        <w:pStyle w:val="BodyText"/>
        <w:spacing w:before="1"/>
        <w:ind w:left="137"/>
      </w:pPr>
      <w:r>
        <w:rPr/>
        <w:t>€</w:t>
      </w:r>
      <w:r>
        <w:rPr>
          <w:spacing w:val="-7"/>
        </w:rPr>
        <w:t> </w:t>
      </w:r>
      <w:r>
        <w:rPr/>
        <w:t>150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>
          <w:spacing w:val="-2"/>
        </w:rPr>
        <w:t>appartamento.</w:t>
      </w:r>
    </w:p>
    <w:p>
      <w:pPr>
        <w:pStyle w:val="BodyText"/>
        <w:spacing w:line="256" w:lineRule="auto" w:before="15"/>
        <w:ind w:left="100" w:right="5509"/>
      </w:pPr>
      <w:r>
        <w:rPr>
          <w:spacing w:val="-6"/>
          <w:w w:val="105"/>
        </w:rPr>
        <w:t>Da</w:t>
      </w:r>
      <w:r>
        <w:rPr/>
        <w:t> </w:t>
      </w:r>
      <w:r>
        <w:rPr>
          <w:spacing w:val="-6"/>
          <w:w w:val="105"/>
        </w:rPr>
        <w:t>pagare</w:t>
      </w:r>
      <w:r>
        <w:rPr/>
        <w:t> </w:t>
      </w:r>
      <w:r>
        <w:rPr>
          <w:spacing w:val="-6"/>
          <w:w w:val="105"/>
        </w:rPr>
        <w:t>al</w:t>
      </w:r>
      <w:r>
        <w:rPr/>
        <w:t> </w:t>
      </w:r>
      <w:r>
        <w:rPr>
          <w:spacing w:val="-6"/>
          <w:w w:val="105"/>
        </w:rPr>
        <w:t>Check-in,</w:t>
      </w:r>
      <w:r>
        <w:rPr/>
        <w:t> </w:t>
      </w:r>
      <w:r>
        <w:rPr>
          <w:spacing w:val="-6"/>
          <w:w w:val="105"/>
        </w:rPr>
        <w:t>verrà</w:t>
      </w:r>
      <w:r>
        <w:rPr/>
        <w:t> </w:t>
      </w:r>
      <w:r>
        <w:rPr>
          <w:spacing w:val="-6"/>
          <w:w w:val="105"/>
        </w:rPr>
        <w:t>restituito</w:t>
      </w:r>
      <w:r>
        <w:rPr/>
        <w:t> </w:t>
      </w:r>
      <w:r>
        <w:rPr>
          <w:spacing w:val="-6"/>
          <w:w w:val="105"/>
        </w:rPr>
        <w:t>al</w:t>
      </w:r>
      <w:r>
        <w:rPr/>
        <w:t> </w:t>
      </w:r>
      <w:r>
        <w:rPr>
          <w:spacing w:val="-6"/>
          <w:w w:val="105"/>
        </w:rPr>
        <w:t>Check-out</w:t>
      </w:r>
      <w:r>
        <w:rPr/>
        <w:t> </w:t>
      </w:r>
      <w:r>
        <w:rPr>
          <w:spacing w:val="-6"/>
          <w:w w:val="105"/>
        </w:rPr>
        <w:t>(danni</w:t>
      </w:r>
      <w:r>
        <w:rPr/>
        <w:t> </w:t>
      </w:r>
      <w:r>
        <w:rPr>
          <w:spacing w:val="-6"/>
          <w:w w:val="105"/>
        </w:rPr>
        <w:t>esclusi)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SUPPLEMENTI</w:t>
      </w:r>
    </w:p>
    <w:p>
      <w:pPr>
        <w:pStyle w:val="BodyText"/>
        <w:spacing w:before="1"/>
        <w:ind w:left="100"/>
      </w:pPr>
      <w:r>
        <w:rPr>
          <w:w w:val="105"/>
        </w:rPr>
        <w:t>3° letto</w:t>
      </w:r>
      <w:r>
        <w:rPr>
          <w:spacing w:val="1"/>
          <w:w w:val="105"/>
        </w:rPr>
        <w:t> </w:t>
      </w:r>
      <w:r>
        <w:rPr>
          <w:w w:val="105"/>
        </w:rPr>
        <w:t>in monolocale</w:t>
      </w:r>
      <w:r>
        <w:rPr>
          <w:spacing w:val="1"/>
          <w:w w:val="105"/>
        </w:rPr>
        <w:t> 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5%</w:t>
      </w:r>
    </w:p>
    <w:p>
      <w:pPr>
        <w:pStyle w:val="BodyText"/>
        <w:spacing w:before="15"/>
        <w:ind w:left="100"/>
      </w:pPr>
      <w:r>
        <w:rPr/>
        <w:t>5°</w:t>
      </w:r>
      <w:r>
        <w:rPr>
          <w:spacing w:val="16"/>
        </w:rPr>
        <w:t> </w:t>
      </w:r>
      <w:r>
        <w:rPr/>
        <w:t>letto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bilocale</w:t>
      </w:r>
      <w:r>
        <w:rPr>
          <w:spacing w:val="17"/>
        </w:rPr>
        <w:t> </w:t>
      </w:r>
      <w:r>
        <w:rPr/>
        <w:t>:</w:t>
      </w:r>
      <w:r>
        <w:rPr>
          <w:spacing w:val="16"/>
        </w:rPr>
        <w:t> </w:t>
      </w:r>
      <w:r>
        <w:rPr>
          <w:spacing w:val="-5"/>
        </w:rPr>
        <w:t>10%</w:t>
      </w:r>
    </w:p>
    <w:p>
      <w:pPr>
        <w:pStyle w:val="BodyText"/>
        <w:spacing w:line="256" w:lineRule="auto" w:before="14"/>
        <w:ind w:left="100" w:right="8719"/>
      </w:pPr>
      <w:r>
        <w:rPr>
          <w:w w:val="105"/>
        </w:rPr>
        <w:t>7° e 8° letto in trilocale :</w:t>
      </w:r>
      <w:r>
        <w:rPr>
          <w:spacing w:val="80"/>
          <w:w w:val="105"/>
        </w:rPr>
        <w:t> </w:t>
      </w:r>
      <w:r>
        <w:rPr>
          <w:spacing w:val="-104"/>
          <w:w w:val="105"/>
        </w:rPr>
        <w:t>10%</w:t>
      </w:r>
      <w:r>
        <w:rPr>
          <w:w w:val="105"/>
        </w:rPr>
        <w:t> INGRESSO PISCINA</w:t>
      </w:r>
    </w:p>
    <w:p>
      <w:pPr>
        <w:pStyle w:val="BodyText"/>
        <w:spacing w:line="256" w:lineRule="auto" w:before="1"/>
        <w:ind w:left="100" w:right="3656"/>
      </w:pPr>
      <w:r>
        <w:rPr/>
        <w:t>Adulti</w:t>
      </w:r>
      <w:r>
        <w:rPr>
          <w:spacing w:val="-6"/>
        </w:rPr>
        <w:t> </w:t>
      </w:r>
      <w:r>
        <w:rPr/>
        <w:t>€</w:t>
      </w:r>
      <w:r>
        <w:rPr>
          <w:spacing w:val="-6"/>
        </w:rPr>
        <w:t> </w:t>
      </w:r>
      <w:r>
        <w:rPr/>
        <w:t>14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persona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giorno,</w:t>
      </w:r>
      <w:r>
        <w:rPr>
          <w:spacing w:val="-6"/>
        </w:rPr>
        <w:t> </w:t>
      </w:r>
      <w:r>
        <w:rPr/>
        <w:t>bambini</w:t>
      </w:r>
      <w:r>
        <w:rPr>
          <w:spacing w:val="-6"/>
        </w:rPr>
        <w:t> </w:t>
      </w:r>
      <w:r>
        <w:rPr/>
        <w:t>3-13</w:t>
      </w:r>
      <w:r>
        <w:rPr>
          <w:spacing w:val="-6"/>
        </w:rPr>
        <w:t> </w:t>
      </w:r>
      <w:r>
        <w:rPr/>
        <w:t>anni</w:t>
      </w:r>
      <w:r>
        <w:rPr>
          <w:spacing w:val="-6"/>
        </w:rPr>
        <w:t> </w:t>
      </w:r>
      <w:r>
        <w:rPr/>
        <w:t>n.c.</w:t>
      </w:r>
      <w:r>
        <w:rPr>
          <w:spacing w:val="-6"/>
        </w:rPr>
        <w:t> </w:t>
      </w:r>
      <w:r>
        <w:rPr/>
        <w:t>€</w:t>
      </w:r>
      <w:r>
        <w:rPr>
          <w:spacing w:val="-6"/>
        </w:rPr>
        <w:t> </w:t>
      </w:r>
      <w:r>
        <w:rPr/>
        <w:t>9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persona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giorno</w:t>
      </w:r>
      <w:r>
        <w:rPr>
          <w:spacing w:val="-6"/>
        </w:rPr>
        <w:t> </w:t>
      </w:r>
      <w:r>
        <w:rPr/>
        <w:t>(comprensivo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telo)</w:t>
      </w:r>
      <w:r>
        <w:rPr>
          <w:spacing w:val="40"/>
        </w:rPr>
        <w:t> </w:t>
      </w:r>
      <w:r>
        <w:rPr/>
        <w:t>INGRESSO SPA E PISCINA</w:t>
      </w:r>
    </w:p>
    <w:p>
      <w:pPr>
        <w:pStyle w:val="BodyText"/>
        <w:spacing w:line="256" w:lineRule="auto" w:before="2"/>
        <w:ind w:left="100" w:right="5295"/>
      </w:pPr>
      <w:r>
        <w:rPr>
          <w:w w:val="105"/>
        </w:rPr>
        <w:t>Adulti</w:t>
      </w:r>
      <w:r>
        <w:rPr>
          <w:spacing w:val="-10"/>
          <w:w w:val="105"/>
        </w:rPr>
        <w:t> </w:t>
      </w:r>
      <w:r>
        <w:rPr>
          <w:w w:val="105"/>
        </w:rPr>
        <w:t>€</w:t>
      </w:r>
      <w:r>
        <w:rPr>
          <w:spacing w:val="-10"/>
          <w:w w:val="105"/>
        </w:rPr>
        <w:t> </w:t>
      </w:r>
      <w:r>
        <w:rPr>
          <w:w w:val="105"/>
        </w:rPr>
        <w:t>30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persona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10"/>
          <w:w w:val="105"/>
        </w:rPr>
        <w:t> </w:t>
      </w:r>
      <w:r>
        <w:rPr>
          <w:w w:val="105"/>
        </w:rPr>
        <w:t>giorno</w:t>
      </w:r>
      <w:r>
        <w:rPr>
          <w:spacing w:val="-10"/>
          <w:w w:val="105"/>
        </w:rPr>
        <w:t> </w:t>
      </w:r>
      <w:r>
        <w:rPr>
          <w:w w:val="105"/>
        </w:rPr>
        <w:t>(comprensivo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telo,</w:t>
      </w:r>
      <w:r>
        <w:rPr>
          <w:spacing w:val="-9"/>
          <w:w w:val="105"/>
        </w:rPr>
        <w:t> </w:t>
      </w:r>
      <w:r>
        <w:rPr>
          <w:w w:val="105"/>
        </w:rPr>
        <w:t>accappatoio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ciabattine)</w:t>
      </w:r>
      <w:r>
        <w:rPr>
          <w:spacing w:val="40"/>
          <w:w w:val="105"/>
        </w:rPr>
        <w:t> </w:t>
      </w:r>
      <w:r>
        <w:rPr>
          <w:spacing w:val="-8"/>
          <w:w w:val="105"/>
        </w:rPr>
        <w:t>L’ingresso</w:t>
      </w:r>
      <w:r>
        <w:rPr/>
        <w:t> </w:t>
      </w:r>
      <w:r>
        <w:rPr>
          <w:spacing w:val="-8"/>
          <w:w w:val="105"/>
        </w:rPr>
        <w:t>alla</w:t>
      </w:r>
      <w:r>
        <w:rPr/>
        <w:t> </w:t>
      </w:r>
      <w:r>
        <w:rPr>
          <w:spacing w:val="-8"/>
          <w:w w:val="105"/>
        </w:rPr>
        <w:t>SPA</w:t>
      </w:r>
      <w:r>
        <w:rPr>
          <w:w w:val="105"/>
        </w:rPr>
        <w:t> </w:t>
      </w:r>
      <w:r>
        <w:rPr>
          <w:spacing w:val="-8"/>
          <w:w w:val="105"/>
        </w:rPr>
        <w:t>e/o</w:t>
      </w:r>
      <w:r>
        <w:rPr/>
        <w:t> </w:t>
      </w:r>
      <w:r>
        <w:rPr>
          <w:spacing w:val="-8"/>
          <w:w w:val="105"/>
        </w:rPr>
        <w:t>Piscina</w:t>
      </w:r>
      <w:r>
        <w:rPr>
          <w:spacing w:val="-19"/>
          <w:w w:val="155"/>
        </w:rPr>
        <w:t> </w:t>
      </w:r>
      <w:r>
        <w:rPr>
          <w:spacing w:val="-8"/>
          <w:w w:val="155"/>
        </w:rPr>
        <w:t>è</w:t>
      </w:r>
      <w:r>
        <w:rPr>
          <w:spacing w:val="-19"/>
          <w:w w:val="155"/>
        </w:rPr>
        <w:t> </w:t>
      </w:r>
      <w:r>
        <w:rPr>
          <w:spacing w:val="-8"/>
          <w:w w:val="105"/>
        </w:rPr>
        <w:t>soggetto</w:t>
      </w:r>
      <w:r>
        <w:rPr>
          <w:w w:val="105"/>
        </w:rPr>
        <w:t> </w:t>
      </w:r>
      <w:r>
        <w:rPr>
          <w:spacing w:val="-8"/>
          <w:w w:val="105"/>
        </w:rPr>
        <w:t>a</w:t>
      </w:r>
      <w:r>
        <w:rPr>
          <w:w w:val="105"/>
        </w:rPr>
        <w:t> </w:t>
      </w:r>
      <w:r>
        <w:rPr>
          <w:spacing w:val="-8"/>
          <w:w w:val="105"/>
        </w:rPr>
        <w:t>disponibilità</w:t>
      </w:r>
      <w:r>
        <w:rPr>
          <w:w w:val="105"/>
        </w:rPr>
        <w:t> </w:t>
      </w:r>
      <w:r>
        <w:rPr>
          <w:spacing w:val="-8"/>
          <w:w w:val="105"/>
        </w:rPr>
        <w:t>e</w:t>
      </w:r>
      <w:r>
        <w:rPr>
          <w:w w:val="105"/>
        </w:rPr>
        <w:t> </w:t>
      </w:r>
      <w:r>
        <w:rPr>
          <w:spacing w:val="-8"/>
          <w:w w:val="105"/>
        </w:rPr>
        <w:t>solo</w:t>
      </w:r>
      <w:r>
        <w:rPr>
          <w:w w:val="105"/>
        </w:rPr>
        <w:t> </w:t>
      </w:r>
      <w:r>
        <w:rPr>
          <w:spacing w:val="-8"/>
          <w:w w:val="105"/>
        </w:rPr>
        <w:t>con</w:t>
      </w:r>
      <w:r>
        <w:rPr>
          <w:w w:val="105"/>
        </w:rPr>
        <w:t> </w:t>
      </w:r>
      <w:r>
        <w:rPr>
          <w:spacing w:val="-8"/>
          <w:w w:val="105"/>
        </w:rPr>
        <w:t>prenotazione.</w:t>
      </w:r>
      <w:r>
        <w:rPr>
          <w:spacing w:val="40"/>
          <w:w w:val="105"/>
        </w:rPr>
        <w:t> </w:t>
      </w:r>
      <w:r>
        <w:rPr>
          <w:w w:val="105"/>
        </w:rPr>
        <w:t>E’</w:t>
      </w:r>
      <w:r>
        <w:rPr>
          <w:spacing w:val="-6"/>
          <w:w w:val="105"/>
        </w:rPr>
        <w:t> </w:t>
      </w:r>
      <w:r>
        <w:rPr>
          <w:w w:val="105"/>
        </w:rPr>
        <w:t>vietato</w:t>
      </w:r>
      <w:r>
        <w:rPr>
          <w:spacing w:val="-6"/>
          <w:w w:val="105"/>
        </w:rPr>
        <w:t> </w:t>
      </w:r>
      <w:r>
        <w:rPr>
          <w:w w:val="105"/>
        </w:rPr>
        <w:t>portare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SPA/Piscina</w:t>
      </w:r>
      <w:r>
        <w:rPr>
          <w:spacing w:val="-6"/>
          <w:w w:val="105"/>
        </w:rPr>
        <w:t> </w:t>
      </w:r>
      <w:r>
        <w:rPr>
          <w:w w:val="105"/>
        </w:rPr>
        <w:t>il</w:t>
      </w:r>
      <w:r>
        <w:rPr>
          <w:spacing w:val="-6"/>
          <w:w w:val="105"/>
        </w:rPr>
        <w:t> </w:t>
      </w:r>
      <w:r>
        <w:rPr>
          <w:w w:val="105"/>
        </w:rPr>
        <w:t>telo</w:t>
      </w:r>
      <w:r>
        <w:rPr>
          <w:spacing w:val="-6"/>
          <w:w w:val="105"/>
        </w:rPr>
        <w:t> </w:t>
      </w:r>
      <w:r>
        <w:rPr>
          <w:w w:val="105"/>
        </w:rPr>
        <w:t>presente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camera.</w:t>
      </w:r>
    </w:p>
    <w:p>
      <w:pPr>
        <w:pStyle w:val="BodyText"/>
        <w:spacing w:line="256" w:lineRule="auto" w:before="1"/>
        <w:ind w:left="100" w:right="5509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before="1"/>
        <w:ind w:left="100"/>
      </w:pPr>
      <w:r>
        <w:rPr/>
        <w:t>Culla:</w:t>
      </w:r>
      <w:r>
        <w:rPr>
          <w:spacing w:val="30"/>
        </w:rPr>
        <w:t> </w:t>
      </w:r>
      <w:r>
        <w:rPr/>
        <w:t>€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>
          <w:spacing w:val="-2"/>
        </w:rPr>
        <w:t>giorno</w:t>
      </w:r>
    </w:p>
    <w:p>
      <w:pPr>
        <w:pStyle w:val="BodyText"/>
        <w:spacing w:before="15"/>
        <w:ind w:left="100"/>
      </w:pPr>
      <w:r>
        <w:rPr/>
        <w:t>Garage</w:t>
      </w:r>
      <w:r>
        <w:rPr>
          <w:spacing w:val="-5"/>
        </w:rPr>
        <w:t> </w:t>
      </w:r>
      <w:r>
        <w:rPr/>
        <w:t>coperto:</w:t>
      </w:r>
      <w:r>
        <w:rPr>
          <w:spacing w:val="-5"/>
        </w:rPr>
        <w:t> </w:t>
      </w:r>
      <w:r>
        <w:rPr/>
        <w:t>€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>
          <w:spacing w:val="-2"/>
        </w:rPr>
        <w:t>notte</w:t>
      </w:r>
    </w:p>
    <w:p>
      <w:pPr>
        <w:pStyle w:val="BodyText"/>
        <w:spacing w:before="15"/>
        <w:ind w:left="100"/>
      </w:pPr>
      <w:r>
        <w:rPr/>
        <w:t>TH</w:t>
      </w:r>
      <w:r>
        <w:rPr>
          <w:spacing w:val="-3"/>
        </w:rPr>
        <w:t> </w:t>
      </w:r>
      <w:r>
        <w:rPr/>
        <w:t>Land:</w:t>
      </w:r>
      <w:r>
        <w:rPr>
          <w:spacing w:val="-2"/>
        </w:rPr>
        <w:t> </w:t>
      </w:r>
      <w:r>
        <w:rPr/>
        <w:t>€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giorno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bambini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ragazzi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anni</w:t>
      </w:r>
      <w:r>
        <w:rPr>
          <w:spacing w:val="-2"/>
        </w:rPr>
        <w:t> </w:t>
      </w:r>
      <w:r>
        <w:rPr>
          <w:spacing w:val="-4"/>
        </w:rPr>
        <w:t>n.c.</w:t>
      </w:r>
    </w:p>
    <w:p>
      <w:pPr>
        <w:pStyle w:val="BodyText"/>
        <w:spacing w:line="256" w:lineRule="auto" w:before="15"/>
        <w:ind w:left="100" w:right="3656"/>
      </w:pPr>
      <w:r>
        <w:rPr>
          <w:spacing w:val="-2"/>
          <w:w w:val="105"/>
        </w:rPr>
        <w:t>Trattamenti e massaggi THWB, consumazioni frigobar in camera, menu </w:t>
      </w:r>
      <w:r>
        <w:rPr>
          <w:spacing w:val="-2"/>
          <w:w w:val="110"/>
        </w:rPr>
        <w:t>à</w:t>
      </w:r>
      <w:r>
        <w:rPr>
          <w:spacing w:val="-4"/>
          <w:w w:val="110"/>
        </w:rPr>
        <w:t> </w:t>
      </w:r>
      <w:r>
        <w:rPr>
          <w:spacing w:val="-2"/>
          <w:w w:val="105"/>
        </w:rPr>
        <w:t>la carte “La Raclette” e TH </w:t>
      </w:r>
      <w:r>
        <w:rPr>
          <w:spacing w:val="-74"/>
          <w:w w:val="105"/>
        </w:rPr>
        <w:t>2200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NB: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servizio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animazione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piscina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saranno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operativi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dal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21/12/24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30/03/2025</w:t>
      </w:r>
    </w:p>
    <w:p>
      <w:pPr>
        <w:pStyle w:val="BodyText"/>
        <w:spacing w:before="1"/>
        <w:ind w:left="100"/>
      </w:pPr>
      <w:r>
        <w:rPr/>
        <w:t>TH</w:t>
      </w:r>
      <w:r>
        <w:rPr>
          <w:spacing w:val="-2"/>
        </w:rPr>
        <w:t> </w:t>
      </w:r>
      <w:r>
        <w:rPr/>
        <w:t>DOGGY </w:t>
      </w:r>
      <w:r>
        <w:rPr>
          <w:spacing w:val="-4"/>
        </w:rPr>
        <w:t>CLUB</w:t>
      </w:r>
    </w:p>
    <w:p>
      <w:pPr>
        <w:pStyle w:val="BodyText"/>
        <w:spacing w:line="256" w:lineRule="auto" w:before="15"/>
        <w:ind w:left="100"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Futura Bold">
    <w:altName w:val="Futura Bold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1" w:right="19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04" w:lineRule="exact"/>
      <w:ind w:right="134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291" w:lineRule="exact"/>
      <w:ind w:left="19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2024-09-17T06:15:10Z</dcterms:created>
  <dcterms:modified xsi:type="dcterms:W3CDTF">2024-09-17T06:15:10Z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17.0</vt:lpwstr>
  </property>
</Properties>
</file>