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46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2201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877;top:9320;width:1786;height:1786" type="#_x0000_t75" id="docshape13" stroked="false">
                  <v:imagedata r:id="rId9" o:title=""/>
                </v:shape>
                <v:shape style="position:absolute;left:7993;top:9161;width:1962;height:1166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5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2144572</wp:posOffset>
                </wp:positionH>
                <wp:positionV relativeFrom="paragraph">
                  <wp:posOffset>308330</wp:posOffset>
                </wp:positionV>
                <wp:extent cx="3342640" cy="97409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342640" cy="97409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04" w:lineRule="exact" w:before="0"/>
                              <w:ind w:left="21" w:right="0" w:firstLine="0"/>
                              <w:jc w:val="left"/>
                              <w:rPr>
                                <w:rFonts w:ascii="Georgia"/>
                                <w:i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8"/>
                              </w:rPr>
                              <w:t>COURMAYEUR</w:t>
                            </w:r>
                          </w:p>
                          <w:p>
                            <w:pPr>
                              <w:spacing w:before="254"/>
                              <w:ind w:left="75" w:right="0" w:firstLine="0"/>
                              <w:jc w:val="left"/>
                              <w:rPr>
                                <w:rFonts w:ascii="Georgia" w:hAns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VALLE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D’AOSTA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50"/>
                              </w:rPr>
                              <w:t>(AO)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8.863998pt;margin-top:24.278pt;width:263.2pt;height:76.7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604" w:lineRule="exact" w:before="0"/>
                        <w:ind w:left="21" w:right="0" w:firstLine="0"/>
                        <w:jc w:val="left"/>
                        <w:rPr>
                          <w:rFonts w:ascii="Georgia"/>
                          <w:i/>
                          <w:color w:val="000000"/>
                          <w:sz w:val="58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8"/>
                        </w:rPr>
                        <w:t>COURMAYEUR</w:t>
                      </w:r>
                    </w:p>
                    <w:p>
                      <w:pPr>
                        <w:spacing w:before="254"/>
                        <w:ind w:left="75" w:right="0" w:firstLine="0"/>
                        <w:jc w:val="left"/>
                        <w:rPr>
                          <w:rFonts w:ascii="Georgia" w:hAns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VALLE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D’AOSTA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50"/>
                        </w:rPr>
                        <w:t>(AO)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186"/>
        <w:rPr>
          <w:rFonts w:ascii="Futura Bold"/>
          <w:b/>
          <w:sz w:val="34"/>
        </w:rPr>
      </w:pPr>
    </w:p>
    <w:p>
      <w:pPr>
        <w:spacing w:line="400" w:lineRule="exact" w:before="1"/>
        <w:ind w:left="8" w:right="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8" w:right="1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5"/>
        <w:ind w:left="8" w:right="0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492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8" w:right="8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spacing w:line="230" w:lineRule="auto" w:before="206"/>
        <w:ind w:left="849" w:right="844" w:hanging="3"/>
      </w:pPr>
      <w:r>
        <w:rPr>
          <w:color w:val="FFFFFF"/>
          <w:spacing w:val="-4"/>
        </w:rPr>
        <w:t>IL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TH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COURMAYEUR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SORGE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NEL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CUORE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VALLE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D’AOSTA,</w:t>
      </w:r>
      <w:r>
        <w:rPr>
          <w:color w:val="FFFFFF"/>
          <w:spacing w:val="12"/>
        </w:rPr>
        <w:t> </w:t>
      </w:r>
      <w:r>
        <w:rPr>
          <w:color w:val="FFFFFF"/>
          <w:spacing w:val="-4"/>
        </w:rPr>
        <w:t>AI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PIEDI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MONTAGNA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PIU’</w:t>
      </w:r>
      <w:r>
        <w:rPr>
          <w:color w:val="FFFFFF"/>
          <w:spacing w:val="12"/>
        </w:rPr>
        <w:t> </w:t>
      </w:r>
      <w:r>
        <w:rPr>
          <w:color w:val="FFFFFF"/>
          <w:spacing w:val="-4"/>
        </w:rPr>
        <w:t>ALTA </w:t>
      </w:r>
      <w:r>
        <w:rPr>
          <w:color w:val="FFFFFF"/>
          <w:w w:val="90"/>
        </w:rPr>
        <w:t>D’EUROPA.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LA STRUTTURA SI TROVA AD ENTREVES,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DOVE LA MONTAGNA REGALA PANORAMI SPETTACOLARI. </w:t>
      </w:r>
      <w:r>
        <w:rPr>
          <w:color w:val="FFFFFF"/>
          <w:spacing w:val="-8"/>
        </w:rPr>
        <w:t>DISTA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POCHI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PASSI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DALLA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SKYWAY,</w:t>
      </w:r>
      <w:r>
        <w:rPr>
          <w:color w:val="FFFFFF"/>
          <w:spacing w:val="-4"/>
        </w:rPr>
        <w:t> </w:t>
      </w:r>
      <w:r>
        <w:rPr>
          <w:color w:val="FFFFFF"/>
          <w:spacing w:val="-8"/>
        </w:rPr>
        <w:t>LA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FUNIVIA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CHE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CONSENTE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DI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ARRIVARE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SULLE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CIME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PERENNEMENTE </w:t>
      </w:r>
      <w:r>
        <w:rPr>
          <w:color w:val="FFFFFF"/>
          <w:w w:val="90"/>
        </w:rPr>
        <w:t>INNEVATE DEL MONTE BIANCO, ALLA SCOPERTA DELLA SUA MAESTOSITA’. L’HOTEL DISPONE DI UNA </w:t>
      </w:r>
      <w:r>
        <w:rPr>
          <w:color w:val="FFFFFF"/>
          <w:w w:val="90"/>
        </w:rPr>
        <w:t>PISCINA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PANORAMICA DOVE TRASCORRERE PIACEVOLI MOMENTI DI RELAX. E’ STATO RECENTEMENTE RISTRUTTURATO RISPETTANDO TUTTE LE CARATTERISTICHE DI ECO-SOSTENIBILITA’.</w:t>
      </w:r>
    </w:p>
    <w:p>
      <w:pPr>
        <w:spacing w:before="228"/>
        <w:ind w:left="8" w:right="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0" w:right="0"/>
        </w:sectPr>
      </w:pPr>
    </w:p>
    <w:p>
      <w:pPr>
        <w:pStyle w:val="BodyText"/>
        <w:ind w:left="474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5488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560309" cy="1288415"/>
                          <a:chExt cx="7560309" cy="12884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560309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88415">
                                <a:moveTo>
                                  <a:pt x="7559992" y="0"/>
                                </a:moveTo>
                                <a:lnTo>
                                  <a:pt x="7398863" y="37756"/>
                                </a:lnTo>
                                <a:lnTo>
                                  <a:pt x="7293852" y="64128"/>
                                </a:lnTo>
                                <a:lnTo>
                                  <a:pt x="7190936" y="91427"/>
                                </a:lnTo>
                                <a:lnTo>
                                  <a:pt x="7090260" y="119625"/>
                                </a:lnTo>
                                <a:lnTo>
                                  <a:pt x="6991968" y="148695"/>
                                </a:lnTo>
                                <a:lnTo>
                                  <a:pt x="6896205" y="178608"/>
                                </a:lnTo>
                                <a:lnTo>
                                  <a:pt x="6803116" y="209338"/>
                                </a:lnTo>
                                <a:lnTo>
                                  <a:pt x="6712845" y="240854"/>
                                </a:lnTo>
                                <a:lnTo>
                                  <a:pt x="6668812" y="256899"/>
                                </a:lnTo>
                                <a:lnTo>
                                  <a:pt x="6625537" y="273131"/>
                                </a:lnTo>
                                <a:lnTo>
                                  <a:pt x="6583039" y="289545"/>
                                </a:lnTo>
                                <a:lnTo>
                                  <a:pt x="6541337" y="306139"/>
                                </a:lnTo>
                                <a:lnTo>
                                  <a:pt x="6500447" y="322909"/>
                                </a:lnTo>
                                <a:lnTo>
                                  <a:pt x="6460388" y="339851"/>
                                </a:lnTo>
                                <a:lnTo>
                                  <a:pt x="5613134" y="767831"/>
                                </a:lnTo>
                                <a:lnTo>
                                  <a:pt x="5004692" y="1009292"/>
                                </a:lnTo>
                                <a:lnTo>
                                  <a:pt x="4341637" y="1153159"/>
                                </a:lnTo>
                                <a:lnTo>
                                  <a:pt x="3330549" y="1288351"/>
                                </a:lnTo>
                                <a:lnTo>
                                  <a:pt x="7559992" y="12883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288415">
                                <a:moveTo>
                                  <a:pt x="0" y="740092"/>
                                </a:moveTo>
                                <a:lnTo>
                                  <a:pt x="0" y="1288351"/>
                                </a:lnTo>
                                <a:lnTo>
                                  <a:pt x="1605013" y="1288351"/>
                                </a:lnTo>
                                <a:lnTo>
                                  <a:pt x="1507388" y="1273233"/>
                                </a:lnTo>
                                <a:lnTo>
                                  <a:pt x="1458646" y="1264961"/>
                                </a:lnTo>
                                <a:lnTo>
                                  <a:pt x="1409959" y="1256205"/>
                                </a:lnTo>
                                <a:lnTo>
                                  <a:pt x="1361330" y="1246960"/>
                                </a:lnTo>
                                <a:lnTo>
                                  <a:pt x="1312766" y="1237220"/>
                                </a:lnTo>
                                <a:lnTo>
                                  <a:pt x="1264271" y="1226980"/>
                                </a:lnTo>
                                <a:lnTo>
                                  <a:pt x="1215850" y="1216232"/>
                                </a:lnTo>
                                <a:lnTo>
                                  <a:pt x="1167510" y="1204973"/>
                                </a:lnTo>
                                <a:lnTo>
                                  <a:pt x="1119254" y="1193195"/>
                                </a:lnTo>
                                <a:lnTo>
                                  <a:pt x="1071089" y="1180894"/>
                                </a:lnTo>
                                <a:lnTo>
                                  <a:pt x="1023018" y="1168062"/>
                                </a:lnTo>
                                <a:lnTo>
                                  <a:pt x="975048" y="1154696"/>
                                </a:lnTo>
                                <a:lnTo>
                                  <a:pt x="927184" y="1140788"/>
                                </a:lnTo>
                                <a:lnTo>
                                  <a:pt x="879430" y="1126334"/>
                                </a:lnTo>
                                <a:lnTo>
                                  <a:pt x="831792" y="1111326"/>
                                </a:lnTo>
                                <a:lnTo>
                                  <a:pt x="784275" y="1095760"/>
                                </a:lnTo>
                                <a:lnTo>
                                  <a:pt x="736885" y="1079630"/>
                                </a:lnTo>
                                <a:lnTo>
                                  <a:pt x="689625" y="1062930"/>
                                </a:lnTo>
                                <a:lnTo>
                                  <a:pt x="642502" y="1045654"/>
                                </a:lnTo>
                                <a:lnTo>
                                  <a:pt x="595521" y="1027796"/>
                                </a:lnTo>
                                <a:lnTo>
                                  <a:pt x="548686" y="1009351"/>
                                </a:lnTo>
                                <a:lnTo>
                                  <a:pt x="502004" y="990313"/>
                                </a:lnTo>
                                <a:lnTo>
                                  <a:pt x="455478" y="970676"/>
                                </a:lnTo>
                                <a:lnTo>
                                  <a:pt x="409115" y="950434"/>
                                </a:lnTo>
                                <a:lnTo>
                                  <a:pt x="362920" y="929581"/>
                                </a:lnTo>
                                <a:lnTo>
                                  <a:pt x="316896" y="908113"/>
                                </a:lnTo>
                                <a:lnTo>
                                  <a:pt x="271051" y="886022"/>
                                </a:lnTo>
                                <a:lnTo>
                                  <a:pt x="225388" y="863304"/>
                                </a:lnTo>
                                <a:lnTo>
                                  <a:pt x="179914" y="839952"/>
                                </a:lnTo>
                                <a:lnTo>
                                  <a:pt x="134633" y="815960"/>
                                </a:lnTo>
                                <a:lnTo>
                                  <a:pt x="89550" y="791324"/>
                                </a:lnTo>
                                <a:lnTo>
                                  <a:pt x="44670" y="766036"/>
                                </a:lnTo>
                                <a:lnTo>
                                  <a:pt x="0" y="740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560309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720" w:right="0" w:firstLine="0"/>
                                <w:jc w:val="left"/>
                                <w:rPr>
                                  <w:rFonts w:ascii="Futura PT 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Futura PT "/>
                                  <w:b/>
                                  <w:w w:val="90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rFonts w:ascii="Futura PT "/>
                                  <w:b/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 "/>
                                  <w:b/>
                                  <w:w w:val="90"/>
                                  <w:sz w:val="16"/>
                                </w:rPr>
                                <w:t>gestione</w:t>
                              </w:r>
                              <w:r>
                                <w:rPr>
                                  <w:rFonts w:ascii="Futura PT "/>
                                  <w:b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 "/>
                                  <w:b/>
                                  <w:w w:val="90"/>
                                  <w:sz w:val="16"/>
                                </w:rPr>
                                <w:t>inclusa</w:t>
                              </w:r>
                              <w:r>
                                <w:rPr>
                                  <w:rFonts w:ascii="Futura PT "/>
                                  <w:b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 "/>
                                  <w:b/>
                                  <w:w w:val="9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Futura PT "/>
                                  <w:b/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 "/>
                                  <w:b/>
                                  <w:w w:val="90"/>
                                  <w:sz w:val="16"/>
                                </w:rPr>
                                <w:t>assicurazione</w:t>
                              </w:r>
                              <w:r>
                                <w:rPr>
                                  <w:rFonts w:ascii="Futura PT "/>
                                  <w:b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 "/>
                                  <w:b/>
                                  <w:w w:val="90"/>
                                  <w:sz w:val="16"/>
                                </w:rPr>
                                <w:t>annullamento</w:t>
                              </w:r>
                              <w:r>
                                <w:rPr>
                                  <w:rFonts w:ascii="Futura PT "/>
                                  <w:b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 "/>
                                  <w:b/>
                                  <w:w w:val="90"/>
                                  <w:sz w:val="16"/>
                                </w:rPr>
                                <w:t>euro</w:t>
                              </w:r>
                              <w:r>
                                <w:rPr>
                                  <w:rFonts w:ascii="Futura PT "/>
                                  <w:b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 "/>
                                  <w:b/>
                                  <w:w w:val="90"/>
                                  <w:sz w:val="16"/>
                                </w:rPr>
                                <w:t>55,00</w:t>
                              </w:r>
                              <w:r>
                                <w:rPr>
                                  <w:rFonts w:ascii="Futura PT "/>
                                  <w:b/>
                                  <w:spacing w:val="5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 "/>
                                  <w:b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Futura PT "/>
                                  <w:b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 "/>
                                  <w:b/>
                                  <w:spacing w:val="-2"/>
                                  <w:w w:val="90"/>
                                  <w:sz w:val="16"/>
                                </w:rPr>
                                <w:t>persona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40.445007pt;width:595.3pt;height:101.45pt;mso-position-horizontal-relative:page;mso-position-vertical-relative:page;z-index:-16020992" id="docshapegroup16" coordorigin="0,14809" coordsize="11906,2029">
                <v:shape style="position:absolute;left:0;top:14808;width:11906;height:2029" id="docshape17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  <v:path arrowok="t"/>
                  <v:fill type="solid"/>
                </v:shape>
                <v:shape style="position:absolute;left:0;top:14808;width:11906;height:2029" type="#_x0000_t202" id="docshape18" filled="false" stroked="false">
                  <v:textbox inset="0,0,0,0">
                    <w:txbxContent>
                      <w:p>
                        <w:pPr>
                          <w:spacing w:before="67"/>
                          <w:ind w:left="720" w:right="0" w:firstLine="0"/>
                          <w:jc w:val="left"/>
                          <w:rPr>
                            <w:rFonts w:ascii="Futura PT "/>
                            <w:b/>
                            <w:sz w:val="16"/>
                          </w:rPr>
                        </w:pPr>
                        <w:r>
                          <w:rPr>
                            <w:rFonts w:ascii="Futura PT "/>
                            <w:b/>
                            <w:w w:val="90"/>
                            <w:sz w:val="16"/>
                          </w:rPr>
                          <w:t>Quota</w:t>
                        </w:r>
                        <w:r>
                          <w:rPr>
                            <w:rFonts w:ascii="Futura PT 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Futura PT "/>
                            <w:b/>
                            <w:w w:val="90"/>
                            <w:sz w:val="16"/>
                          </w:rPr>
                          <w:t>gestione</w:t>
                        </w:r>
                        <w:r>
                          <w:rPr>
                            <w:rFonts w:ascii="Futura PT "/>
                            <w:b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Futura PT "/>
                            <w:b/>
                            <w:w w:val="90"/>
                            <w:sz w:val="16"/>
                          </w:rPr>
                          <w:t>inclusa</w:t>
                        </w:r>
                        <w:r>
                          <w:rPr>
                            <w:rFonts w:ascii="Futura PT "/>
                            <w:b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Futura PT "/>
                            <w:b/>
                            <w:w w:val="90"/>
                            <w:sz w:val="16"/>
                          </w:rPr>
                          <w:t>di</w:t>
                        </w:r>
                        <w:r>
                          <w:rPr>
                            <w:rFonts w:ascii="Futura PT 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Futura PT "/>
                            <w:b/>
                            <w:w w:val="90"/>
                            <w:sz w:val="16"/>
                          </w:rPr>
                          <w:t>assicurazione</w:t>
                        </w:r>
                        <w:r>
                          <w:rPr>
                            <w:rFonts w:ascii="Futura PT "/>
                            <w:b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Futura PT "/>
                            <w:b/>
                            <w:w w:val="90"/>
                            <w:sz w:val="16"/>
                          </w:rPr>
                          <w:t>annullamento</w:t>
                        </w:r>
                        <w:r>
                          <w:rPr>
                            <w:rFonts w:ascii="Futura PT "/>
                            <w:b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Futura PT "/>
                            <w:b/>
                            <w:w w:val="90"/>
                            <w:sz w:val="16"/>
                          </w:rPr>
                          <w:t>euro</w:t>
                        </w:r>
                        <w:r>
                          <w:rPr>
                            <w:rFonts w:ascii="Futura PT "/>
                            <w:b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Futura PT "/>
                            <w:b/>
                            <w:w w:val="90"/>
                            <w:sz w:val="16"/>
                          </w:rPr>
                          <w:t>55,00</w:t>
                        </w:r>
                        <w:r>
                          <w:rPr>
                            <w:rFonts w:ascii="Futura PT "/>
                            <w:b/>
                            <w:spacing w:val="58"/>
                            <w:sz w:val="16"/>
                          </w:rPr>
                          <w:t> </w:t>
                        </w:r>
                        <w:r>
                          <w:rPr>
                            <w:rFonts w:ascii="Futura PT "/>
                            <w:b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rFonts w:ascii="Futura PT "/>
                            <w:b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Futura PT "/>
                            <w:b/>
                            <w:spacing w:val="-2"/>
                            <w:w w:val="90"/>
                            <w:sz w:val="16"/>
                          </w:rPr>
                          <w:t>persona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9" coordorigin="0,0" coordsize="2451,837">
                <v:shape style="position:absolute;left:0;top:441;width:821;height:396" id="docshape20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21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rPr>
          <w:rFonts w:ascii="Arial"/>
          <w:b/>
          <w:sz w:val="20"/>
        </w:rPr>
      </w:pP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1062"/>
        <w:gridCol w:w="765"/>
        <w:gridCol w:w="1259"/>
        <w:gridCol w:w="1259"/>
        <w:gridCol w:w="1259"/>
        <w:gridCol w:w="1259"/>
        <w:gridCol w:w="1259"/>
        <w:gridCol w:w="1259"/>
      </w:tblGrid>
      <w:tr>
        <w:trPr>
          <w:trHeight w:val="658" w:hRule="atLeast"/>
        </w:trPr>
        <w:tc>
          <w:tcPr>
            <w:tcW w:w="2137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 w:righ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765" w:type="dxa"/>
            <w:vMerge w:val="restart"/>
          </w:tcPr>
          <w:p>
            <w:pPr>
              <w:pStyle w:val="TableParagraph"/>
              <w:spacing w:line="156" w:lineRule="auto" w:before="173"/>
              <w:ind w:left="287" w:right="275" w:firstLine="5"/>
              <w:jc w:val="both"/>
              <w:rPr>
                <w:sz w:val="24"/>
              </w:rPr>
            </w:pPr>
            <w:r>
              <w:rPr>
                <w:color w:val="000101"/>
                <w:spacing w:val="-10"/>
                <w:sz w:val="24"/>
              </w:rPr>
              <w:t>N O T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T</w:t>
            </w:r>
            <w:r>
              <w:rPr>
                <w:color w:val="000101"/>
                <w:spacing w:val="40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I</w:t>
            </w:r>
          </w:p>
        </w:tc>
        <w:tc>
          <w:tcPr>
            <w:tcW w:w="7554" w:type="dxa"/>
            <w:gridSpan w:val="6"/>
          </w:tcPr>
          <w:p>
            <w:pPr>
              <w:pStyle w:val="TableParagraph"/>
              <w:spacing w:line="240" w:lineRule="auto" w:before="97"/>
              <w:ind w:left="20" w:right="0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21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20"/>
              <w:ind w:left="0"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5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SUPERIOR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302" w:right="0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20"/>
              <w:ind w:left="0"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EXECUTIVE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302" w:right="0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20"/>
              <w:ind w:left="0"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73" w:right="0"/>
              <w:jc w:val="left"/>
              <w:rPr>
                <w:sz w:val="16"/>
              </w:rPr>
            </w:pPr>
            <w:r>
              <w:rPr>
                <w:color w:val="000101"/>
                <w:sz w:val="16"/>
              </w:rPr>
              <w:t>J.</w:t>
            </w:r>
            <w:r>
              <w:rPr>
                <w:color w:val="000101"/>
                <w:spacing w:val="-2"/>
                <w:sz w:val="16"/>
              </w:rPr>
              <w:t> SUITE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301" w:right="0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</w:tr>
      <w:tr>
        <w:trPr>
          <w:trHeight w:val="34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9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9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765" w:type="dxa"/>
          </w:tcPr>
          <w:p>
            <w:pPr>
              <w:pStyle w:val="TableParagraph"/>
              <w:spacing w:line="299" w:lineRule="exact" w:before="30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9" w:type="dxa"/>
          </w:tcPr>
          <w:p>
            <w:pPr>
              <w:pStyle w:val="TableParagraph"/>
              <w:spacing w:line="299" w:lineRule="exact" w:before="30"/>
              <w:rPr>
                <w:sz w:val="24"/>
              </w:rPr>
            </w:pPr>
            <w:r>
              <w:rPr>
                <w:sz w:val="24"/>
              </w:rPr>
              <w:t>535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99" w:lineRule="exact" w:before="30"/>
              <w:rPr>
                <w:sz w:val="24"/>
              </w:rPr>
            </w:pPr>
            <w:r>
              <w:rPr>
                <w:color w:val="FFFFFF"/>
                <w:sz w:val="24"/>
              </w:rPr>
              <w:t>492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99" w:lineRule="exact" w:before="30"/>
              <w:rPr>
                <w:sz w:val="24"/>
              </w:rPr>
            </w:pPr>
            <w:r>
              <w:rPr>
                <w:sz w:val="24"/>
              </w:rPr>
              <w:t>590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99" w:lineRule="exact" w:before="30"/>
              <w:rPr>
                <w:sz w:val="24"/>
              </w:rPr>
            </w:pPr>
            <w:r>
              <w:rPr>
                <w:color w:val="FFFFFF"/>
                <w:sz w:val="24"/>
              </w:rPr>
              <w:t>543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99" w:lineRule="exact" w:before="30"/>
              <w:rPr>
                <w:sz w:val="24"/>
              </w:rPr>
            </w:pPr>
            <w:r>
              <w:rPr>
                <w:sz w:val="24"/>
              </w:rPr>
              <w:t>695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left="22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639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2"/>
                <w:sz w:val="24"/>
              </w:rPr>
              <w:t>720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z w:val="24"/>
              </w:rPr>
              <w:t>662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792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729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z w:val="24"/>
              </w:rPr>
              <w:t>936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9" w:right="3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861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z w:val="24"/>
              </w:rPr>
              <w:t>840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773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924</w:t>
            </w:r>
            <w:r>
              <w:rPr>
                <w:color w:val="000101"/>
                <w:spacing w:val="-2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z w:val="24"/>
              </w:rPr>
              <w:t>850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left="242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1.092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24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1005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2"/>
                <w:sz w:val="24"/>
              </w:rPr>
              <w:t>720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z w:val="24"/>
              </w:rPr>
              <w:t>662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792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729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z w:val="24"/>
              </w:rPr>
              <w:t>936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9" w:right="3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861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4"/>
                <w:sz w:val="24"/>
              </w:rPr>
              <w:t>627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z w:val="24"/>
              </w:rPr>
              <w:t>577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000101"/>
                <w:sz w:val="24"/>
              </w:rPr>
              <w:t>693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z w:val="24"/>
              </w:rPr>
              <w:t>638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20"/>
                <w:sz w:val="24"/>
              </w:rPr>
              <w:t>818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24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753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713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pacing w:val="-12"/>
                <w:sz w:val="24"/>
              </w:rPr>
              <w:t>851</w:t>
            </w:r>
            <w:r>
              <w:rPr>
                <w:color w:val="000101"/>
                <w:spacing w:val="-3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4" w:right="0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1.011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930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713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pacing w:val="-12"/>
                <w:sz w:val="24"/>
              </w:rPr>
              <w:t>851</w:t>
            </w:r>
            <w:r>
              <w:rPr>
                <w:color w:val="000101"/>
                <w:spacing w:val="-3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4" w:right="0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1.011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930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z w:val="24"/>
              </w:rPr>
              <w:t>920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846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2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1.087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1000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z w:val="24"/>
              </w:rPr>
              <w:t>920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846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2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1.087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1000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832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z w:val="24"/>
              </w:rPr>
              <w:t>996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7" w:right="0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1.178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1084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888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2" w:right="0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1.064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979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4"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1.254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1154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888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2" w:right="0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1.064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979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4"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1.254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1154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left="288" w:right="0"/>
              <w:jc w:val="left"/>
              <w:rPr>
                <w:sz w:val="24"/>
              </w:rPr>
            </w:pPr>
            <w:r>
              <w:rPr>
                <w:spacing w:val="-25"/>
                <w:sz w:val="24"/>
              </w:rPr>
              <w:t>1.110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55" w:right="0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1.021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6" w:right="0"/>
              <w:jc w:val="left"/>
              <w:rPr>
                <w:sz w:val="24"/>
              </w:rPr>
            </w:pPr>
            <w:r>
              <w:rPr>
                <w:color w:val="000101"/>
                <w:spacing w:val="-6"/>
                <w:sz w:val="24"/>
              </w:rPr>
              <w:t>1.224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74" w:right="0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1.126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38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1.444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1328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713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pacing w:val="-12"/>
                <w:sz w:val="24"/>
              </w:rPr>
              <w:t>851</w:t>
            </w:r>
            <w:r>
              <w:rPr>
                <w:color w:val="000101"/>
                <w:spacing w:val="-3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4" w:right="0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1.011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930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722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664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798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734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942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19" w:right="21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867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722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664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798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734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942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19" w:right="21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867</w:t>
            </w:r>
          </w:p>
        </w:tc>
      </w:tr>
    </w:tbl>
    <w:p>
      <w:pPr>
        <w:spacing w:before="100"/>
        <w:ind w:left="8" w:right="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before="59"/>
        <w:rPr>
          <w:rFonts w:ascii="Arial"/>
          <w:b/>
        </w:rPr>
      </w:pPr>
    </w:p>
    <w:p>
      <w:pPr>
        <w:pStyle w:val="BodyText"/>
        <w:spacing w:line="256" w:lineRule="auto"/>
        <w:ind w:left="720" w:right="717"/>
        <w:jc w:val="both"/>
      </w:pPr>
      <w:r>
        <w:rPr/>
        <w:t>Quote espresse in Euro, per persona e per il periodo indicato in tabella, con sistemazione nella camera indicata e trattamento di mezza pensione, bevande ai </w:t>
      </w:r>
      <w:r>
        <w:rPr/>
        <w:t>pasti</w:t>
      </w:r>
      <w:r>
        <w:rPr>
          <w:spacing w:val="40"/>
          <w:w w:val="105"/>
        </w:rPr>
        <w:t> </w:t>
      </w:r>
      <w:r>
        <w:rPr>
          <w:w w:val="105"/>
        </w:rPr>
        <w:t>escluse.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prezzi</w:t>
      </w:r>
      <w:r>
        <w:rPr>
          <w:spacing w:val="-9"/>
          <w:w w:val="105"/>
        </w:rPr>
        <w:t> </w:t>
      </w:r>
      <w:r>
        <w:rPr>
          <w:w w:val="105"/>
        </w:rPr>
        <w:t>non</w:t>
      </w:r>
      <w:r>
        <w:rPr>
          <w:spacing w:val="-9"/>
          <w:w w:val="105"/>
        </w:rPr>
        <w:t> </w:t>
      </w:r>
      <w:r>
        <w:rPr>
          <w:w w:val="105"/>
        </w:rPr>
        <w:t>comprendono</w:t>
      </w:r>
      <w:r>
        <w:rPr>
          <w:spacing w:val="-9"/>
          <w:w w:val="105"/>
        </w:rPr>
        <w:t> </w:t>
      </w:r>
      <w:r>
        <w:rPr>
          <w:w w:val="105"/>
        </w:rPr>
        <w:t>tassa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soggiorno</w:t>
      </w:r>
      <w:r>
        <w:rPr>
          <w:spacing w:val="-9"/>
          <w:w w:val="105"/>
        </w:rPr>
        <w:t> </w:t>
      </w:r>
      <w:r>
        <w:rPr>
          <w:w w:val="105"/>
        </w:rPr>
        <w:t>laddove</w:t>
      </w:r>
      <w:r>
        <w:rPr>
          <w:spacing w:val="-9"/>
          <w:w w:val="105"/>
        </w:rPr>
        <w:t> </w:t>
      </w:r>
      <w:r>
        <w:rPr>
          <w:w w:val="105"/>
        </w:rPr>
        <w:t>applicata</w:t>
      </w:r>
      <w:r>
        <w:rPr>
          <w:spacing w:val="-9"/>
          <w:w w:val="105"/>
        </w:rPr>
        <w:t> </w:t>
      </w:r>
      <w:r>
        <w:rPr>
          <w:w w:val="105"/>
        </w:rPr>
        <w:t>dal</w:t>
      </w:r>
      <w:r>
        <w:rPr>
          <w:spacing w:val="-9"/>
          <w:w w:val="105"/>
        </w:rPr>
        <w:t> </w:t>
      </w:r>
      <w:r>
        <w:rPr>
          <w:w w:val="105"/>
        </w:rPr>
        <w:t>Comune.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stessa,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prevista,</w:t>
      </w:r>
      <w:r>
        <w:rPr>
          <w:spacing w:val="-9"/>
          <w:w w:val="105"/>
        </w:rPr>
        <w:t> </w:t>
      </w:r>
      <w:r>
        <w:rPr>
          <w:w w:val="105"/>
        </w:rPr>
        <w:t>dovrà</w:t>
      </w:r>
      <w:r>
        <w:rPr>
          <w:spacing w:val="-9"/>
          <w:w w:val="105"/>
        </w:rPr>
        <w:t> </w:t>
      </w:r>
      <w:r>
        <w:rPr>
          <w:w w:val="105"/>
        </w:rPr>
        <w:t>essere</w:t>
      </w:r>
      <w:r>
        <w:rPr>
          <w:spacing w:val="-9"/>
          <w:w w:val="105"/>
        </w:rPr>
        <w:t> </w:t>
      </w:r>
      <w:r>
        <w:rPr>
          <w:w w:val="105"/>
        </w:rPr>
        <w:t>pagata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hotel</w:t>
      </w:r>
      <w:r>
        <w:rPr>
          <w:spacing w:val="-9"/>
          <w:w w:val="105"/>
        </w:rPr>
        <w:t> </w:t>
      </w:r>
      <w:r>
        <w:rPr>
          <w:w w:val="105"/>
        </w:rPr>
        <w:t>all’atto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check-in.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1"/>
        <w:ind w:left="720"/>
        <w:jc w:val="both"/>
      </w:pPr>
      <w:r>
        <w:rPr/>
        <w:t>THINKY </w:t>
      </w:r>
      <w:r>
        <w:rPr>
          <w:spacing w:val="-4"/>
        </w:rPr>
        <w:t>CARD</w:t>
      </w:r>
    </w:p>
    <w:p>
      <w:pPr>
        <w:pStyle w:val="BodyText"/>
        <w:spacing w:before="15"/>
        <w:ind w:left="720"/>
      </w:pP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 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1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left="720" w:right="2917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>
          <w:spacing w:val="-2"/>
        </w:rPr>
        <w:t>SUPPLEMENTI</w:t>
      </w:r>
    </w:p>
    <w:p>
      <w:pPr>
        <w:pStyle w:val="BodyText"/>
        <w:spacing w:line="256" w:lineRule="auto" w:before="1"/>
        <w:ind w:left="720" w:right="8290"/>
      </w:pPr>
      <w:r>
        <w:rPr/>
        <w:t>Camera</w:t>
      </w:r>
      <w:r>
        <w:rPr>
          <w:spacing w:val="-10"/>
        </w:rPr>
        <w:t> </w:t>
      </w:r>
      <w:r>
        <w:rPr/>
        <w:t>Doppia</w:t>
      </w:r>
      <w:r>
        <w:rPr>
          <w:spacing w:val="-9"/>
        </w:rPr>
        <w:t> </w:t>
      </w:r>
      <w:r>
        <w:rPr/>
        <w:t>Uso</w:t>
      </w:r>
      <w:r>
        <w:rPr>
          <w:spacing w:val="-9"/>
        </w:rPr>
        <w:t> </w:t>
      </w:r>
      <w:r>
        <w:rPr/>
        <w:t>Singola:</w:t>
      </w:r>
      <w:r>
        <w:rPr>
          <w:spacing w:val="-10"/>
        </w:rPr>
        <w:t> </w:t>
      </w:r>
      <w:r>
        <w:rPr/>
        <w:t>40%</w:t>
      </w:r>
      <w:r>
        <w:rPr>
          <w:spacing w:val="40"/>
        </w:rPr>
        <w:t> </w:t>
      </w:r>
      <w:r>
        <w:rPr>
          <w:spacing w:val="-2"/>
        </w:rPr>
        <w:t>RIDUZIONI</w:t>
      </w:r>
    </w:p>
    <w:p>
      <w:pPr>
        <w:pStyle w:val="BodyText"/>
        <w:spacing w:line="256" w:lineRule="auto" w:before="1"/>
        <w:ind w:left="720" w:right="8290"/>
      </w:pPr>
      <w:r>
        <w:rPr/>
        <w:t>Trattamento</w:t>
      </w:r>
      <w:r>
        <w:rPr>
          <w:spacing w:val="-7"/>
        </w:rPr>
        <w:t> </w:t>
      </w:r>
      <w:r>
        <w:rPr/>
        <w:t>B&amp;B:</w:t>
      </w:r>
      <w:r>
        <w:rPr>
          <w:spacing w:val="-7"/>
        </w:rPr>
        <w:t> </w:t>
      </w:r>
      <w:r>
        <w:rPr/>
        <w:t>30€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persona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notte</w:t>
      </w:r>
      <w:r>
        <w:rPr>
          <w:spacing w:val="40"/>
        </w:rPr>
        <w:t> </w:t>
      </w:r>
      <w:r>
        <w:rPr/>
        <w:t>Adulto + Bambino</w:t>
      </w:r>
    </w:p>
    <w:p>
      <w:pPr>
        <w:pStyle w:val="BodyText"/>
        <w:spacing w:before="1"/>
        <w:ind w:left="720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left="720" w:right="7424"/>
      </w:pPr>
      <w:r>
        <w:rPr/>
        <w:t>2° bambino 3-13 anni n.c. in camera con 1 adulto: </w:t>
      </w:r>
      <w:r>
        <w:rPr>
          <w:spacing w:val="-64"/>
        </w:rPr>
        <w:t>70%</w:t>
      </w:r>
      <w:r>
        <w:rPr>
          <w:w w:val="110"/>
        </w:rPr>
        <w:t> SPA &amp; PISCINA</w:t>
      </w:r>
    </w:p>
    <w:p>
      <w:pPr>
        <w:pStyle w:val="BodyText"/>
        <w:spacing w:line="256" w:lineRule="auto" w:before="1"/>
        <w:ind w:left="720" w:right="6958"/>
      </w:pPr>
      <w:r>
        <w:rPr>
          <w:spacing w:val="-2"/>
        </w:rPr>
        <w:t>Ingresso gratuito soggetto a disponibilità e solo con </w:t>
      </w:r>
      <w:r>
        <w:rPr>
          <w:spacing w:val="-2"/>
        </w:rPr>
        <w:t>prenotazione.</w:t>
      </w:r>
      <w:r>
        <w:rPr>
          <w:spacing w:val="40"/>
        </w:rPr>
        <w:t> </w:t>
      </w:r>
      <w:r>
        <w:rPr/>
        <w:t>A pagamento: accappatorio, ciabattine e cuffia.</w:t>
      </w:r>
    </w:p>
    <w:p>
      <w:pPr>
        <w:pStyle w:val="BodyText"/>
        <w:spacing w:line="256" w:lineRule="auto" w:before="1"/>
        <w:ind w:left="720" w:right="5014"/>
      </w:pPr>
      <w:r>
        <w:rPr/>
        <w:t>Telo</w:t>
      </w:r>
      <w:r>
        <w:rPr>
          <w:spacing w:val="-8"/>
        </w:rPr>
        <w:t> </w:t>
      </w:r>
      <w:r>
        <w:rPr/>
        <w:t>SPA/Piscina:</w:t>
      </w:r>
      <w:r>
        <w:rPr>
          <w:spacing w:val="-8"/>
        </w:rPr>
        <w:t> </w:t>
      </w:r>
      <w:r>
        <w:rPr/>
        <w:t>primo</w:t>
      </w:r>
      <w:r>
        <w:rPr>
          <w:spacing w:val="-8"/>
        </w:rPr>
        <w:t> </w:t>
      </w:r>
      <w:r>
        <w:rPr/>
        <w:t>telo</w:t>
      </w:r>
      <w:r>
        <w:rPr>
          <w:spacing w:val="-8"/>
        </w:rPr>
        <w:t> </w:t>
      </w:r>
      <w:r>
        <w:rPr/>
        <w:t>disponibile</w:t>
      </w:r>
      <w:r>
        <w:rPr>
          <w:spacing w:val="-8"/>
        </w:rPr>
        <w:t> </w:t>
      </w:r>
      <w:r>
        <w:rPr/>
        <w:t>gratuitamente,</w:t>
      </w:r>
      <w:r>
        <w:rPr>
          <w:spacing w:val="-8"/>
        </w:rPr>
        <w:t> </w:t>
      </w:r>
      <w:r>
        <w:rPr/>
        <w:t>ogni</w:t>
      </w:r>
      <w:r>
        <w:rPr>
          <w:spacing w:val="-8"/>
        </w:rPr>
        <w:t> </w:t>
      </w:r>
      <w:r>
        <w:rPr/>
        <w:t>cambio/sostituzione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pagamento.</w:t>
      </w:r>
      <w:r>
        <w:rPr>
          <w:spacing w:val="40"/>
        </w:rPr>
        <w:t> </w:t>
      </w:r>
      <w:r>
        <w:rPr/>
        <w:t>E’ vietato portare in SPA/Piscina il telo presente in camera.</w:t>
      </w:r>
    </w:p>
    <w:p>
      <w:pPr>
        <w:pStyle w:val="BodyText"/>
        <w:spacing w:line="256" w:lineRule="auto" w:before="1"/>
        <w:ind w:left="720" w:right="6109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1"/>
        <w:ind w:left="720"/>
      </w:pPr>
      <w:r>
        <w:rPr/>
        <w:t>Garage</w:t>
      </w:r>
      <w:r>
        <w:rPr>
          <w:spacing w:val="-3"/>
        </w:rPr>
        <w:t> </w:t>
      </w:r>
      <w:r>
        <w:rPr/>
        <w:t>coperto:</w:t>
      </w:r>
      <w:r>
        <w:rPr>
          <w:spacing w:val="-3"/>
        </w:rPr>
        <w:t> </w:t>
      </w:r>
      <w:r>
        <w:rPr/>
        <w:t>€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notte</w:t>
      </w:r>
      <w:r>
        <w:rPr>
          <w:spacing w:val="-3"/>
        </w:rPr>
        <w:t> </w:t>
      </w:r>
      <w:r>
        <w:rPr/>
        <w:t>(su</w:t>
      </w:r>
      <w:r>
        <w:rPr>
          <w:spacing w:val="-3"/>
        </w:rPr>
        <w:t> </w:t>
      </w:r>
      <w:r>
        <w:rPr>
          <w:spacing w:val="-2"/>
        </w:rPr>
        <w:t>prenotazione)</w:t>
      </w:r>
    </w:p>
    <w:p>
      <w:pPr>
        <w:pStyle w:val="BodyText"/>
        <w:spacing w:line="256" w:lineRule="auto" w:before="15"/>
        <w:ind w:left="720" w:right="5740"/>
      </w:pPr>
      <w:r>
        <w:rPr/>
        <w:t>Trattamenti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massaggi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centro</w:t>
      </w:r>
      <w:r>
        <w:rPr>
          <w:spacing w:val="-7"/>
        </w:rPr>
        <w:t> </w:t>
      </w:r>
      <w:r>
        <w:rPr/>
        <w:t>benessere</w:t>
      </w:r>
      <w:r>
        <w:rPr>
          <w:spacing w:val="-7"/>
        </w:rPr>
        <w:t> </w:t>
      </w:r>
      <w:r>
        <w:rPr/>
        <w:t>THwb,</w:t>
      </w:r>
      <w:r>
        <w:rPr>
          <w:spacing w:val="-7"/>
        </w:rPr>
        <w:t> </w:t>
      </w:r>
      <w:r>
        <w:rPr/>
        <w:t>consumazioni</w:t>
      </w:r>
      <w:r>
        <w:rPr>
          <w:spacing w:val="-7"/>
        </w:rPr>
        <w:t> </w:t>
      </w:r>
      <w:r>
        <w:rPr/>
        <w:t>frigobar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camera.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left="720" w:right="47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sectPr>
      <w:pgSz w:w="11910" w:h="16840"/>
      <w:pgMar w:top="6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Futura Bold">
    <w:altName w:val="Futura Bold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8" w:right="7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04" w:lineRule="exact"/>
      <w:ind w:left="21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25" w:right="16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2024-09-17T06:15:15Z</dcterms:created>
  <dcterms:modified xsi:type="dcterms:W3CDTF">2024-09-17T06:15:15Z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17.0</vt:lpwstr>
  </property>
</Properties>
</file>