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4112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53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2048560</wp:posOffset>
                </wp:positionH>
                <wp:positionV relativeFrom="paragraph">
                  <wp:posOffset>344906</wp:posOffset>
                </wp:positionV>
                <wp:extent cx="3534410" cy="93726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534410" cy="9372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29" w:lineRule="exact" w:before="0"/>
                              <w:ind w:left="1" w:right="9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SESTRIERE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HOTEL</w:t>
                            </w:r>
                          </w:p>
                          <w:p>
                            <w:pPr>
                              <w:spacing w:before="272"/>
                              <w:ind w:left="0" w:right="9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PIEMONTE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0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(TO)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1.304001pt;margin-top:27.158001pt;width:278.3pt;height:73.8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29" w:lineRule="exact" w:before="0"/>
                        <w:ind w:left="1" w:right="9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SESTRIERE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HOTEL</w:t>
                      </w:r>
                    </w:p>
                    <w:p>
                      <w:pPr>
                        <w:spacing w:before="272"/>
                        <w:ind w:left="0" w:right="9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PIEMONTE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0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(TO)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217"/>
        <w:rPr>
          <w:rFonts w:ascii="Futura Bold"/>
          <w:b/>
          <w:sz w:val="34"/>
        </w:rPr>
      </w:pPr>
    </w:p>
    <w:p>
      <w:pPr>
        <w:spacing w:line="385" w:lineRule="exact" w:before="0"/>
        <w:ind w:left="0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36" w:lineRule="exact" w:before="0"/>
        <w:ind w:left="0" w:right="10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0" w:right="9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554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7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/>
        <w:ind w:left="229" w:right="244"/>
      </w:pPr>
      <w:r>
        <w:rPr>
          <w:color w:val="FFFFFF"/>
          <w:w w:val="90"/>
        </w:rPr>
        <w:t>TH SESTRIERE SI TROVA NEL CUORE DI UNA DELLE AREE MONTANE PI U’GRANDI D’EUROPA, IN UN PANORAMA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DI SUGGESTIVA BELLEZZA.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AL CENTRO DI UN TERRITORIO CHE OFFRE IMPIANTI PER OGNI ATTIVITA’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SPORTIVA, </w:t>
      </w:r>
      <w:r>
        <w:rPr>
          <w:color w:val="FFFFFF"/>
          <w:spacing w:val="-2"/>
        </w:rPr>
        <w:t>NATO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PER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ACCOGLIERE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GLI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ATLETI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DEI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GIOCHI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OLIMPICI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INVERNALI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DEL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2006.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OGGI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E’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DIVENTATO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META </w:t>
      </w:r>
      <w:r>
        <w:rPr>
          <w:color w:val="FFFFFF"/>
          <w:spacing w:val="-6"/>
        </w:rPr>
        <w:t>ESCLUSIVA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PER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VACANZE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ALL’INSEGNA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SPORT,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NATURA,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BENESSERE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RELAX.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STRUTTURA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MODERNA, </w:t>
      </w:r>
      <w:r>
        <w:rPr>
          <w:color w:val="FFFFFF"/>
        </w:rPr>
        <w:t>DOTATA</w:t>
      </w:r>
      <w:r>
        <w:rPr>
          <w:color w:val="FFFFFF"/>
          <w:spacing w:val="3"/>
        </w:rPr>
        <w:t> </w:t>
      </w:r>
      <w:r>
        <w:rPr>
          <w:color w:val="FFFFFF"/>
        </w:rPr>
        <w:t>DI</w:t>
      </w:r>
      <w:r>
        <w:rPr>
          <w:color w:val="FFFFFF"/>
          <w:spacing w:val="3"/>
        </w:rPr>
        <w:t> </w:t>
      </w:r>
      <w:r>
        <w:rPr>
          <w:color w:val="FFFFFF"/>
        </w:rPr>
        <w:t>OGNI</w:t>
      </w:r>
      <w:r>
        <w:rPr>
          <w:color w:val="FFFFFF"/>
          <w:spacing w:val="3"/>
        </w:rPr>
        <w:t> </w:t>
      </w:r>
      <w:r>
        <w:rPr>
          <w:color w:val="FFFFFF"/>
        </w:rPr>
        <w:t>COMFORT,</w:t>
      </w:r>
      <w:r>
        <w:rPr>
          <w:color w:val="FFFFFF"/>
          <w:spacing w:val="2"/>
        </w:rPr>
        <w:t> </w:t>
      </w:r>
      <w:r>
        <w:rPr>
          <w:color w:val="FFFFFF"/>
        </w:rPr>
        <w:t>DISPONE</w:t>
      </w:r>
      <w:r>
        <w:rPr>
          <w:color w:val="FFFFFF"/>
          <w:spacing w:val="3"/>
        </w:rPr>
        <w:t> </w:t>
      </w:r>
      <w:r>
        <w:rPr>
          <w:color w:val="FFFFFF"/>
        </w:rPr>
        <w:t>DI</w:t>
      </w:r>
      <w:r>
        <w:rPr>
          <w:color w:val="FFFFFF"/>
          <w:spacing w:val="3"/>
        </w:rPr>
        <w:t> </w:t>
      </w:r>
      <w:r>
        <w:rPr>
          <w:color w:val="FFFFFF"/>
        </w:rPr>
        <w:t>MINI</w:t>
      </w:r>
      <w:r>
        <w:rPr>
          <w:color w:val="FFFFFF"/>
          <w:spacing w:val="3"/>
        </w:rPr>
        <w:t> </w:t>
      </w:r>
      <w:r>
        <w:rPr>
          <w:color w:val="FFFFFF"/>
        </w:rPr>
        <w:t>APPARTAMENTI</w:t>
      </w:r>
      <w:r>
        <w:rPr>
          <w:color w:val="FFFFFF"/>
          <w:spacing w:val="3"/>
        </w:rPr>
        <w:t> </w:t>
      </w:r>
      <w:r>
        <w:rPr>
          <w:color w:val="FFFFFF"/>
        </w:rPr>
        <w:t>ARREDATI</w:t>
      </w:r>
      <w:r>
        <w:rPr>
          <w:color w:val="FFFFFF"/>
          <w:spacing w:val="3"/>
        </w:rPr>
        <w:t> </w:t>
      </w:r>
      <w:r>
        <w:rPr>
          <w:color w:val="FFFFFF"/>
        </w:rPr>
        <w:t>CHE</w:t>
      </w:r>
      <w:r>
        <w:rPr>
          <w:color w:val="FFFFFF"/>
          <w:spacing w:val="3"/>
        </w:rPr>
        <w:t> </w:t>
      </w:r>
      <w:r>
        <w:rPr>
          <w:color w:val="FFFFFF"/>
        </w:rPr>
        <w:t>SI</w:t>
      </w:r>
      <w:r>
        <w:rPr>
          <w:color w:val="FFFFFF"/>
          <w:spacing w:val="3"/>
        </w:rPr>
        <w:t> </w:t>
      </w:r>
      <w:r>
        <w:rPr>
          <w:color w:val="FFFFFF"/>
        </w:rPr>
        <w:t>AFFACCIANO</w:t>
      </w:r>
      <w:r>
        <w:rPr>
          <w:color w:val="FFFFFF"/>
          <w:spacing w:val="3"/>
        </w:rPr>
        <w:t> </w:t>
      </w:r>
      <w:r>
        <w:rPr>
          <w:color w:val="FFFFFF"/>
        </w:rPr>
        <w:t>SU</w:t>
      </w:r>
      <w:r>
        <w:rPr>
          <w:color w:val="FFFFFF"/>
          <w:spacing w:val="3"/>
        </w:rPr>
        <w:t> </w:t>
      </w:r>
      <w:r>
        <w:rPr>
          <w:color w:val="FFFFFF"/>
        </w:rPr>
        <w:t>UNO </w:t>
      </w:r>
      <w:r>
        <w:rPr>
          <w:color w:val="FFFFFF"/>
          <w:spacing w:val="-2"/>
        </w:rPr>
        <w:t>SPLENDIDO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SCENARIO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ALPINO.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TROVA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SOLI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50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METRI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DAGLI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IMPIANTI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RISALITA.</w:t>
      </w:r>
    </w:p>
    <w:p>
      <w:pPr>
        <w:spacing w:before="208"/>
        <w:ind w:left="0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1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1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2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2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1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40096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5"/>
        <w:rPr>
          <w:rFonts w:ascii="Arial"/>
          <w:b/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1059"/>
        <w:gridCol w:w="1059"/>
        <w:gridCol w:w="2383"/>
        <w:gridCol w:w="2383"/>
        <w:gridCol w:w="2383"/>
      </w:tblGrid>
      <w:tr>
        <w:trPr>
          <w:trHeight w:val="658" w:hRule="atLeast"/>
        </w:trPr>
        <w:tc>
          <w:tcPr>
            <w:tcW w:w="2118" w:type="dxa"/>
            <w:gridSpan w:val="2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15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179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149" w:type="dxa"/>
            <w:gridSpan w:val="3"/>
          </w:tcPr>
          <w:p>
            <w:pPr>
              <w:pStyle w:val="TableParagraph"/>
              <w:spacing w:before="97"/>
              <w:ind w:left="22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156" w:lineRule="auto" w:before="139"/>
              <w:ind w:left="722" w:right="130" w:hanging="564"/>
              <w:jc w:val="left"/>
              <w:rPr>
                <w:sz w:val="24"/>
              </w:rPr>
            </w:pPr>
            <w:r>
              <w:rPr>
                <w:color w:val="000101"/>
                <w:spacing w:val="11"/>
                <w:sz w:val="24"/>
              </w:rPr>
              <w:t>LISTINO</w:t>
            </w:r>
            <w:r>
              <w:rPr>
                <w:color w:val="000101"/>
                <w:spacing w:val="11"/>
                <w:sz w:val="24"/>
              </w:rPr>
              <w:t> </w:t>
            </w:r>
            <w:r>
              <w:rPr>
                <w:color w:val="000101"/>
                <w:spacing w:val="10"/>
                <w:sz w:val="24"/>
              </w:rPr>
              <w:t>BILOCALE CLASSIC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before="156"/>
              <w:rPr>
                <w:sz w:val="24"/>
              </w:rPr>
            </w:pPr>
            <w:r>
              <w:rPr>
                <w:color w:val="FFFFFF"/>
                <w:sz w:val="24"/>
              </w:rPr>
              <w:t>QUOTA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3ATOURS</w:t>
            </w:r>
          </w:p>
        </w:tc>
        <w:tc>
          <w:tcPr>
            <w:tcW w:w="2383" w:type="dxa"/>
          </w:tcPr>
          <w:p>
            <w:pPr>
              <w:pStyle w:val="TableParagraph"/>
              <w:spacing w:line="254" w:lineRule="exact" w:before="56"/>
              <w:ind w:left="12"/>
              <w:rPr>
                <w:sz w:val="24"/>
              </w:rPr>
            </w:pPr>
            <w:r>
              <w:rPr>
                <w:color w:val="000101"/>
                <w:spacing w:val="2"/>
                <w:sz w:val="24"/>
              </w:rPr>
              <w:t>RIDUZIONE</w:t>
            </w:r>
            <w:r>
              <w:rPr>
                <w:color w:val="000101"/>
                <w:spacing w:val="49"/>
                <w:sz w:val="24"/>
              </w:rPr>
              <w:t> </w:t>
            </w:r>
            <w:r>
              <w:rPr>
                <w:color w:val="000101"/>
                <w:spacing w:val="2"/>
                <w:sz w:val="24"/>
              </w:rPr>
              <w:t>4°</w:t>
            </w:r>
            <w:r>
              <w:rPr>
                <w:color w:val="000101"/>
                <w:spacing w:val="50"/>
                <w:sz w:val="24"/>
              </w:rPr>
              <w:t> </w:t>
            </w:r>
            <w:r>
              <w:rPr>
                <w:color w:val="000101"/>
                <w:spacing w:val="-11"/>
                <w:sz w:val="24"/>
              </w:rPr>
              <w:t>LETTO</w:t>
            </w:r>
          </w:p>
          <w:p>
            <w:pPr>
              <w:pStyle w:val="TableParagraph"/>
              <w:spacing w:line="254" w:lineRule="exact" w:before="0"/>
              <w:ind w:left="12"/>
              <w:rPr>
                <w:sz w:val="24"/>
              </w:rPr>
            </w:pPr>
            <w:r>
              <w:rPr>
                <w:color w:val="000101"/>
                <w:sz w:val="24"/>
              </w:rPr>
              <w:t>3-13</w:t>
            </w:r>
            <w:r>
              <w:rPr>
                <w:color w:val="000101"/>
                <w:spacing w:val="-12"/>
                <w:sz w:val="24"/>
              </w:rPr>
              <w:t> </w:t>
            </w:r>
            <w:r>
              <w:rPr>
                <w:color w:val="000101"/>
                <w:sz w:val="24"/>
              </w:rPr>
              <w:t>ANNI</w:t>
            </w:r>
            <w:r>
              <w:rPr>
                <w:color w:val="000101"/>
                <w:spacing w:val="-12"/>
                <w:sz w:val="24"/>
              </w:rPr>
              <w:t> </w:t>
            </w:r>
            <w:r>
              <w:rPr>
                <w:color w:val="000101"/>
                <w:spacing w:val="-4"/>
                <w:sz w:val="24"/>
              </w:rPr>
              <w:t>N.C.</w:t>
            </w:r>
          </w:p>
        </w:tc>
      </w:tr>
      <w:tr>
        <w:trPr>
          <w:trHeight w:val="368" w:hRule="atLeast"/>
        </w:trPr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19/12/24</w:t>
            </w:r>
          </w:p>
        </w:tc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26/12/24</w:t>
            </w:r>
          </w:p>
        </w:tc>
        <w:tc>
          <w:tcPr>
            <w:tcW w:w="1059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602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color w:val="FFFFFF"/>
                <w:sz w:val="24"/>
              </w:rPr>
              <w:t>554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26/12/24</w:t>
            </w:r>
          </w:p>
        </w:tc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30/12/24</w:t>
            </w:r>
          </w:p>
        </w:tc>
        <w:tc>
          <w:tcPr>
            <w:tcW w:w="1059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8"/>
                <w:sz w:val="24"/>
              </w:rPr>
              <w:t>624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574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30/12/24</w:t>
            </w:r>
          </w:p>
        </w:tc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06/01/25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ind w:left="8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1.230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before="40"/>
              <w:ind w:left="834"/>
              <w:jc w:val="left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1.132</w:t>
            </w:r>
            <w:r>
              <w:rPr>
                <w:color w:val="FFFFFF"/>
                <w:spacing w:val="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06/01/25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12/01/25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568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color w:val="FFFFFF"/>
                <w:sz w:val="24"/>
              </w:rPr>
              <w:t>522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68" w:hRule="atLeast"/>
        </w:trPr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12/01/25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8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798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859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790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859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790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950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950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8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1.034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951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16/03/25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16/03/25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1059" w:type="dxa"/>
          </w:tcPr>
          <w:p>
            <w:pPr>
              <w:pStyle w:val="TableParagraph"/>
              <w:spacing w:before="7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13/04/25</w:t>
            </w:r>
          </w:p>
        </w:tc>
        <w:tc>
          <w:tcPr>
            <w:tcW w:w="1059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2383" w:type="dxa"/>
            <w:shd w:val="clear" w:color="auto" w:fill="EF6528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2383" w:type="dxa"/>
          </w:tcPr>
          <w:p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</w:tbl>
    <w:p>
      <w:pPr>
        <w:spacing w:before="224"/>
        <w:ind w:left="0" w:right="1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156"/>
        <w:ind w:left="100" w:right="116"/>
        <w:jc w:val="both"/>
      </w:pPr>
      <w:r>
        <w:rPr>
          <w:spacing w:val="-2"/>
        </w:rPr>
        <w:t>Quote</w:t>
      </w:r>
      <w:r>
        <w:rPr>
          <w:spacing w:val="-3"/>
        </w:rPr>
        <w:t> </w:t>
      </w:r>
      <w:r>
        <w:rPr>
          <w:spacing w:val="-2"/>
        </w:rPr>
        <w:t>espresse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Euro,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persona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indicato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tabella,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sistemazione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indicata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trattamento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mezza</w:t>
      </w:r>
      <w:r>
        <w:rPr>
          <w:spacing w:val="-3"/>
        </w:rPr>
        <w:t> </w:t>
      </w:r>
      <w:r>
        <w:rPr>
          <w:spacing w:val="-2"/>
        </w:rPr>
        <w:t>pensione,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acqua</w:t>
      </w:r>
      <w:r>
        <w:rPr>
          <w:spacing w:val="-3"/>
        </w:rPr>
        <w:t> </w:t>
      </w:r>
      <w:r>
        <w:rPr>
          <w:spacing w:val="-2"/>
        </w:rPr>
        <w:t>microfiltrata</w:t>
      </w:r>
      <w:r>
        <w:rPr>
          <w:spacing w:val="40"/>
          <w:w w:val="105"/>
        </w:rPr>
        <w:t> </w:t>
      </w:r>
      <w:r>
        <w:rPr>
          <w:w w:val="105"/>
        </w:rPr>
        <w:t>inclusa.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prezzi</w:t>
      </w:r>
      <w:r>
        <w:rPr>
          <w:spacing w:val="-9"/>
          <w:w w:val="105"/>
        </w:rPr>
        <w:t> </w:t>
      </w:r>
      <w:r>
        <w:rPr>
          <w:w w:val="105"/>
        </w:rPr>
        <w:t>non</w:t>
      </w:r>
      <w:r>
        <w:rPr>
          <w:spacing w:val="-9"/>
          <w:w w:val="105"/>
        </w:rPr>
        <w:t> </w:t>
      </w:r>
      <w:r>
        <w:rPr>
          <w:w w:val="105"/>
        </w:rPr>
        <w:t>comprendono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tassa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soggiorno</w:t>
      </w:r>
      <w:r>
        <w:rPr>
          <w:spacing w:val="-9"/>
          <w:w w:val="105"/>
        </w:rPr>
        <w:t> </w:t>
      </w:r>
      <w:r>
        <w:rPr>
          <w:w w:val="105"/>
        </w:rPr>
        <w:t>laddove</w:t>
      </w:r>
      <w:r>
        <w:rPr>
          <w:spacing w:val="-9"/>
          <w:w w:val="105"/>
        </w:rPr>
        <w:t> </w:t>
      </w:r>
      <w:r>
        <w:rPr>
          <w:w w:val="105"/>
        </w:rPr>
        <w:t>applicata</w:t>
      </w:r>
      <w:r>
        <w:rPr>
          <w:spacing w:val="-9"/>
          <w:w w:val="105"/>
        </w:rPr>
        <w:t> </w:t>
      </w:r>
      <w:r>
        <w:rPr>
          <w:w w:val="105"/>
        </w:rPr>
        <w:t>dal</w:t>
      </w:r>
      <w:r>
        <w:rPr>
          <w:spacing w:val="-9"/>
          <w:w w:val="105"/>
        </w:rPr>
        <w:t> </w:t>
      </w:r>
      <w:r>
        <w:rPr>
          <w:w w:val="105"/>
        </w:rPr>
        <w:t>Comune.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stessa,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prevista,</w:t>
      </w:r>
      <w:r>
        <w:rPr>
          <w:spacing w:val="-9"/>
          <w:w w:val="105"/>
        </w:rPr>
        <w:t> </w:t>
      </w:r>
      <w:r>
        <w:rPr>
          <w:w w:val="105"/>
        </w:rPr>
        <w:t>dovrà</w:t>
      </w:r>
      <w:r>
        <w:rPr>
          <w:spacing w:val="-9"/>
          <w:w w:val="105"/>
        </w:rPr>
        <w:t> </w:t>
      </w:r>
      <w:r>
        <w:rPr>
          <w:w w:val="105"/>
        </w:rPr>
        <w:t>essere</w:t>
      </w:r>
      <w:r>
        <w:rPr>
          <w:spacing w:val="-9"/>
          <w:w w:val="105"/>
        </w:rPr>
        <w:t> </w:t>
      </w:r>
      <w:r>
        <w:rPr>
          <w:w w:val="105"/>
        </w:rPr>
        <w:t>pagata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hotel</w:t>
      </w:r>
      <w:r>
        <w:rPr>
          <w:spacing w:val="-9"/>
          <w:w w:val="105"/>
        </w:rPr>
        <w:t> </w:t>
      </w:r>
      <w:r>
        <w:rPr>
          <w:w w:val="105"/>
        </w:rPr>
        <w:t>all’atto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check-</w:t>
      </w:r>
      <w:r>
        <w:rPr>
          <w:spacing w:val="40"/>
          <w:w w:val="105"/>
        </w:rPr>
        <w:t> </w:t>
      </w:r>
      <w:r>
        <w:rPr/>
        <w:t>in. Soggiorno minimo 3 notti ad eccezione del periodo dal 30/12 al 02/01. Soggiorno dalle ore 17.00 del giorno di arrivo alle 10.00 del giorno di partenza</w:t>
      </w:r>
    </w:p>
    <w:p>
      <w:pPr>
        <w:pStyle w:val="BodyText"/>
        <w:spacing w:before="1"/>
        <w:ind w:left="100"/>
        <w:jc w:val="both"/>
      </w:pPr>
      <w:r>
        <w:rPr/>
        <w:t>THINKY</w:t>
      </w:r>
      <w:r>
        <w:rPr>
          <w:spacing w:val="-2"/>
        </w:rPr>
        <w:t> </w:t>
      </w:r>
      <w:r>
        <w:rPr/>
        <w:t>CARD: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2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left="100" w:right="3148"/>
        <w:jc w:val="both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/>
        <w:t>SUPPLEMENTI: Camera Doppia Uso Singola: adulto 40%</w:t>
      </w:r>
    </w:p>
    <w:p>
      <w:pPr>
        <w:pStyle w:val="BodyText"/>
        <w:spacing w:before="1"/>
        <w:ind w:left="100"/>
      </w:pPr>
      <w:r>
        <w:rPr/>
        <w:t>RIDUZIONI:</w:t>
      </w:r>
      <w:r>
        <w:rPr>
          <w:spacing w:val="-3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B&amp;B:</w:t>
      </w:r>
      <w:r>
        <w:rPr>
          <w:spacing w:val="32"/>
        </w:rPr>
        <w:t> </w:t>
      </w:r>
      <w:r>
        <w:rPr/>
        <w:t>20€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notte</w:t>
      </w:r>
    </w:p>
    <w:p>
      <w:pPr>
        <w:pStyle w:val="BodyText"/>
        <w:spacing w:line="256" w:lineRule="auto" w:before="15"/>
        <w:ind w:left="100" w:right="6114"/>
      </w:pPr>
      <w:r>
        <w:rPr/>
        <w:t>3° e 4° letto Bambino 3-13 anni n.c. 50% - 3 e 4° letto </w:t>
      </w:r>
      <w:r>
        <w:rPr/>
        <w:t>adulti</w:t>
      </w:r>
      <w:r>
        <w:rPr>
          <w:spacing w:val="40"/>
        </w:rPr>
        <w:t> </w:t>
      </w:r>
      <w:r>
        <w:rPr/>
        <w:t>30% 3° e 4° letto bambini 3-13 anni n.c. in trilocale: nessuna</w:t>
      </w:r>
      <w:r>
        <w:rPr>
          <w:w w:val="110"/>
        </w:rPr>
        <w:t> riduzione</w:t>
      </w:r>
      <w:r>
        <w:rPr>
          <w:spacing w:val="-9"/>
          <w:w w:val="110"/>
        </w:rPr>
        <w:t> </w:t>
      </w:r>
      <w:r>
        <w:rPr>
          <w:w w:val="110"/>
        </w:rPr>
        <w:t>3°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4°</w:t>
      </w:r>
      <w:r>
        <w:rPr>
          <w:spacing w:val="-9"/>
          <w:w w:val="110"/>
        </w:rPr>
        <w:t> </w:t>
      </w:r>
      <w:r>
        <w:rPr>
          <w:w w:val="110"/>
        </w:rPr>
        <w:t>letto</w:t>
      </w:r>
      <w:r>
        <w:rPr>
          <w:spacing w:val="-9"/>
          <w:w w:val="110"/>
        </w:rPr>
        <w:t> </w:t>
      </w:r>
      <w:r>
        <w:rPr>
          <w:w w:val="110"/>
        </w:rPr>
        <w:t>adulti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trilocale:</w:t>
      </w:r>
      <w:r>
        <w:rPr>
          <w:spacing w:val="-9"/>
          <w:w w:val="110"/>
        </w:rPr>
        <w:t> </w:t>
      </w:r>
      <w:r>
        <w:rPr>
          <w:w w:val="110"/>
        </w:rPr>
        <w:t>nessuna</w:t>
      </w:r>
      <w:r>
        <w:rPr>
          <w:spacing w:val="-9"/>
          <w:w w:val="110"/>
        </w:rPr>
        <w:t> </w:t>
      </w:r>
      <w:r>
        <w:rPr>
          <w:w w:val="110"/>
        </w:rPr>
        <w:t>riduzione</w:t>
      </w:r>
    </w:p>
    <w:p>
      <w:pPr>
        <w:pStyle w:val="BodyText"/>
        <w:spacing w:before="1"/>
        <w:ind w:left="100"/>
      </w:pPr>
      <w:r>
        <w:rPr/>
        <w:t>5°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6°</w:t>
      </w:r>
      <w:r>
        <w:rPr>
          <w:spacing w:val="14"/>
        </w:rPr>
        <w:t> </w:t>
      </w:r>
      <w:r>
        <w:rPr/>
        <w:t>letto</w:t>
      </w:r>
      <w:r>
        <w:rPr>
          <w:spacing w:val="14"/>
        </w:rPr>
        <w:t> </w:t>
      </w:r>
      <w:r>
        <w:rPr/>
        <w:t>bambini</w:t>
      </w:r>
      <w:r>
        <w:rPr>
          <w:spacing w:val="14"/>
        </w:rPr>
        <w:t> </w:t>
      </w:r>
      <w:r>
        <w:rPr/>
        <w:t>3-13</w:t>
      </w:r>
      <w:r>
        <w:rPr>
          <w:spacing w:val="14"/>
        </w:rPr>
        <w:t> </w:t>
      </w:r>
      <w:r>
        <w:rPr/>
        <w:t>anni</w:t>
      </w:r>
      <w:r>
        <w:rPr>
          <w:spacing w:val="15"/>
        </w:rPr>
        <w:t> </w:t>
      </w:r>
      <w:r>
        <w:rPr/>
        <w:t>n.c.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trilocale:</w:t>
      </w:r>
      <w:r>
        <w:rPr>
          <w:spacing w:val="14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8296"/>
      </w:pPr>
      <w:r>
        <w:rPr>
          <w:w w:val="110"/>
        </w:rPr>
        <w:t>5°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6°</w:t>
      </w:r>
      <w:r>
        <w:rPr>
          <w:spacing w:val="-9"/>
          <w:w w:val="110"/>
        </w:rPr>
        <w:t> </w:t>
      </w:r>
      <w:r>
        <w:rPr>
          <w:w w:val="110"/>
        </w:rPr>
        <w:t>letto</w:t>
      </w:r>
      <w:r>
        <w:rPr>
          <w:spacing w:val="-9"/>
          <w:w w:val="110"/>
        </w:rPr>
        <w:t> </w:t>
      </w:r>
      <w:r>
        <w:rPr>
          <w:w w:val="110"/>
        </w:rPr>
        <w:t>adulti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trilocale:</w:t>
      </w:r>
      <w:r>
        <w:rPr>
          <w:spacing w:val="40"/>
          <w:w w:val="110"/>
        </w:rPr>
        <w:t> </w:t>
      </w:r>
      <w:r>
        <w:rPr>
          <w:spacing w:val="-125"/>
          <w:w w:val="110"/>
        </w:rPr>
        <w:t>30%</w:t>
      </w:r>
      <w:r>
        <w:rPr>
          <w:w w:val="110"/>
        </w:rPr>
        <w:t>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68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before="1"/>
        <w:ind w:left="100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left="100" w:right="4134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SPA/Piscina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before="1"/>
        <w:ind w:left="100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left="100"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line="256" w:lineRule="auto" w:before="1"/>
        <w:ind w:left="100" w:right="7410"/>
        <w:jc w:val="both"/>
      </w:pPr>
      <w:r>
        <w:rPr/>
        <w:t>Garage</w:t>
      </w:r>
      <w:r>
        <w:rPr>
          <w:spacing w:val="-8"/>
        </w:rPr>
        <w:t> </w:t>
      </w:r>
      <w:r>
        <w:rPr/>
        <w:t>coperto:</w:t>
      </w:r>
      <w:r>
        <w:rPr>
          <w:spacing w:val="-8"/>
        </w:rPr>
        <w:t> </w:t>
      </w:r>
      <w:r>
        <w:rPr/>
        <w:t>€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notte</w:t>
      </w:r>
      <w:r>
        <w:rPr>
          <w:spacing w:val="-8"/>
        </w:rPr>
        <w:t> </w:t>
      </w:r>
      <w:r>
        <w:rPr/>
        <w:t>(su</w:t>
      </w:r>
      <w:r>
        <w:rPr>
          <w:spacing w:val="-8"/>
        </w:rPr>
        <w:t> </w:t>
      </w:r>
      <w:r>
        <w:rPr/>
        <w:t>prenotazione)</w:t>
      </w:r>
      <w:r>
        <w:rPr>
          <w:spacing w:val="40"/>
        </w:rPr>
        <w:t> </w:t>
      </w: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THwb.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2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right="16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97"/>
      <w:jc w:val="center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ind w:left="1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2024-10-16T10:03:10Z</dcterms:created>
  <dcterms:modified xsi:type="dcterms:W3CDTF">2024-10-16T10:03:10Z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