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53"/>
        <w:rPr>
          <w:rFonts w:ascii="Futura Bold"/>
          <w:b/>
          <w:sz w:val="66"/>
        </w:rPr>
      </w:pPr>
    </w:p>
    <w:p>
      <w:pPr>
        <w:pStyle w:val="Title"/>
      </w:pPr>
      <w:r>
        <w:rPr>
          <w:color w:val="FFFFFF"/>
        </w:rPr>
        <w:t>GIAPPONE</w:t>
      </w:r>
      <w:r>
        <w:rPr>
          <w:color w:val="FFFFFF"/>
          <w:spacing w:val="-5"/>
        </w:rPr>
        <w:t> </w:t>
      </w:r>
      <w:r>
        <w:rPr>
          <w:color w:val="FFFFFF"/>
        </w:rPr>
        <w:t>IN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FIORE</w:t>
      </w:r>
    </w:p>
    <w:p>
      <w:pPr>
        <w:spacing w:before="3"/>
        <w:ind w:left="0" w:right="0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VOLO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+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HOTEL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z w:val="34"/>
        </w:rPr>
        <w:t>+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JAPAN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RAIL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pacing w:val="-4"/>
          <w:sz w:val="34"/>
        </w:rPr>
        <w:t>PASS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54"/>
        <w:rPr>
          <w:rFonts w:ascii="Georgia"/>
          <w:i/>
          <w:sz w:val="28"/>
        </w:rPr>
      </w:pPr>
    </w:p>
    <w:p>
      <w:pPr>
        <w:spacing w:line="349" w:lineRule="exact" w:before="0"/>
        <w:ind w:left="295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-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19</w:t>
      </w:r>
      <w:r>
        <w:rPr>
          <w:rFonts w:ascii="Futura PT "/>
          <w:b/>
          <w:color w:val="FFFFFF"/>
          <w:spacing w:val="-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MARZO</w:t>
      </w:r>
      <w:r>
        <w:rPr>
          <w:rFonts w:ascii="Futura PT "/>
          <w:b/>
          <w:color w:val="FFFFFF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230" w:lineRule="auto" w:before="1"/>
        <w:ind w:left="295" w:right="5351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9 Giorni | 11 Notti (viaggio </w:t>
      </w:r>
      <w:r>
        <w:rPr>
          <w:rFonts w:ascii="Futura PT "/>
          <w:b/>
          <w:color w:val="FFFFFF"/>
          <w:w w:val="90"/>
          <w:sz w:val="28"/>
        </w:rPr>
        <w:t>incluso)</w:t>
      </w:r>
      <w:r>
        <w:rPr>
          <w:rFonts w:ascii="Futura PT "/>
          <w:b/>
          <w:color w:val="FFFFFF"/>
          <w:w w:val="90"/>
          <w:sz w:val="28"/>
        </w:rPr>
        <w:t> </w:t>
      </w:r>
      <w:r>
        <w:rPr>
          <w:rFonts w:ascii="Futura PT "/>
          <w:b/>
          <w:color w:val="FFFFFF"/>
          <w:sz w:val="28"/>
        </w:rPr>
        <w:t>Volo da Roma</w:t>
      </w:r>
    </w:p>
    <w:p>
      <w:pPr>
        <w:spacing w:before="228"/>
        <w:ind w:left="256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7"/>
          <w:sz w:val="38"/>
        </w:rPr>
        <w:t> </w:t>
      </w:r>
      <w:r>
        <w:rPr>
          <w:rFonts w:ascii="Futura PT " w:hAnsi="Futura PT "/>
          <w:b/>
          <w:color w:val="FFFFFF"/>
          <w:spacing w:val="10"/>
          <w:w w:val="85"/>
          <w:sz w:val="70"/>
        </w:rPr>
        <w:t>2260</w:t>
      </w:r>
      <w:r>
        <w:rPr>
          <w:rFonts w:ascii="Futura PT " w:hAnsi="Futura PT "/>
          <w:b/>
          <w:color w:val="FFFFFF"/>
          <w:spacing w:val="-11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237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460" w:right="720"/>
        </w:sectPr>
      </w:pPr>
    </w:p>
    <w:p>
      <w:pPr>
        <w:spacing w:line="203" w:lineRule="exact" w:before="93"/>
        <w:ind w:left="153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QUOTA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35" w:lineRule="auto" w:before="1" w:after="0"/>
        <w:ind w:left="513" w:right="38" w:hanging="36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Ita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classe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Economica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a/r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bagaglio da stiva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Japan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Rail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Pass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giorni</w:t>
      </w:r>
    </w:p>
    <w:p>
      <w:pPr>
        <w:pStyle w:val="BodyText"/>
        <w:spacing w:line="203" w:lineRule="exact" w:before="195"/>
        <w:ind w:left="153"/>
      </w:pPr>
      <w:r>
        <w:rPr>
          <w:color w:val="FFFFFF"/>
        </w:rPr>
        <w:t>Hotel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Previsti: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00" w:lineRule="exact" w:before="0" w:after="0"/>
        <w:ind w:left="547" w:right="0" w:hanging="394"/>
        <w:jc w:val="left"/>
        <w:rPr>
          <w:sz w:val="16"/>
        </w:rPr>
      </w:pPr>
      <w:r>
        <w:rPr>
          <w:color w:val="FFFFFF"/>
          <w:spacing w:val="-2"/>
          <w:sz w:val="16"/>
        </w:rPr>
        <w:t>20-24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Marzo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Mitsui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Garden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Toysou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Premier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Tokyo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B&amp;B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00" w:lineRule="exact" w:before="0" w:after="0"/>
        <w:ind w:left="547" w:right="0" w:hanging="394"/>
        <w:jc w:val="left"/>
        <w:rPr>
          <w:sz w:val="16"/>
        </w:rPr>
      </w:pPr>
      <w:r>
        <w:rPr>
          <w:color w:val="FFFFFF"/>
          <w:spacing w:val="-2"/>
          <w:sz w:val="16"/>
        </w:rPr>
        <w:t>24-25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Marzo Tokyu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Stay Kanazawa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B&amp;B o </w:t>
      </w:r>
      <w:r>
        <w:rPr>
          <w:color w:val="FFFFFF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00" w:lineRule="exact" w:before="0" w:after="0"/>
        <w:ind w:left="547" w:right="0" w:hanging="394"/>
        <w:jc w:val="left"/>
        <w:rPr>
          <w:sz w:val="16"/>
        </w:rPr>
      </w:pPr>
      <w:r>
        <w:rPr>
          <w:color w:val="FFFFFF"/>
          <w:spacing w:val="-2"/>
          <w:sz w:val="16"/>
        </w:rPr>
        <w:t>25-28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Marzo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MiYako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Kyoto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Hachijo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(solo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pernotto)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03" w:lineRule="exact" w:before="0" w:after="0"/>
        <w:ind w:left="547" w:right="0" w:hanging="394"/>
        <w:jc w:val="left"/>
        <w:rPr>
          <w:sz w:val="16"/>
        </w:rPr>
      </w:pPr>
      <w:r>
        <w:rPr>
          <w:color w:val="FFFFFF"/>
          <w:spacing w:val="-2"/>
          <w:sz w:val="16"/>
        </w:rPr>
        <w:t>28-29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The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Knot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Tokyo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Shinjuku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B&amp;B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sim.</w:t>
      </w:r>
    </w:p>
    <w:p>
      <w:pPr>
        <w:spacing w:line="203" w:lineRule="exact" w:before="93"/>
        <w:ind w:left="153" w:right="0" w:firstLine="0"/>
        <w:jc w:val="left"/>
        <w:rPr>
          <w:sz w:val="16"/>
        </w:rPr>
      </w:pPr>
      <w:r>
        <w:rPr/>
        <w:br w:type="column"/>
      </w:r>
      <w:r>
        <w:rPr>
          <w:color w:val="FFFFFF"/>
          <w:spacing w:val="-2"/>
          <w:sz w:val="16"/>
        </w:rPr>
        <w:t>LA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QUOTA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NON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oneri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aeroportuali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€</w:t>
      </w:r>
      <w:r>
        <w:rPr>
          <w:color w:val="FFFFFF"/>
          <w:sz w:val="16"/>
        </w:rPr>
        <w:t> </w:t>
      </w:r>
      <w:r>
        <w:rPr>
          <w:color w:val="FFFFFF"/>
          <w:spacing w:val="-5"/>
          <w:sz w:val="16"/>
        </w:rPr>
        <w:t>440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loco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diversi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dai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viaggi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11"/>
          <w:sz w:val="16"/>
        </w:rPr>
        <w:t> </w:t>
      </w:r>
      <w:r>
        <w:rPr>
          <w:color w:val="FFFFFF"/>
          <w:spacing w:val="-2"/>
          <w:sz w:val="16"/>
        </w:rPr>
        <w:t>JapRail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visite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guidate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ingressi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10"/>
          <w:sz w:val="16"/>
        </w:rPr>
        <w:t> </w:t>
      </w:r>
      <w:r>
        <w:rPr>
          <w:color w:val="FFFFFF"/>
          <w:sz w:val="16"/>
        </w:rPr>
        <w:t>Bagaglio+annullamento</w:t>
      </w:r>
      <w:r>
        <w:rPr>
          <w:color w:val="FFFFFF"/>
          <w:spacing w:val="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10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3ATOURS</w:t>
      </w:r>
    </w:p>
    <w:p>
      <w:pPr>
        <w:pStyle w:val="BodyText"/>
        <w:spacing w:line="203" w:lineRule="exact"/>
        <w:ind w:left="513"/>
      </w:pPr>
      <w:r>
        <w:rPr>
          <w:color w:val="FFFFFF"/>
          <w:spacing w:val="-4"/>
        </w:rPr>
        <w:t>€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120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p.p.</w:t>
      </w:r>
    </w:p>
    <w:p>
      <w:pPr>
        <w:pStyle w:val="BodyText"/>
        <w:spacing w:line="203" w:lineRule="exact" w:before="195"/>
        <w:ind w:left="153"/>
      </w:pPr>
      <w:r>
        <w:rPr>
          <w:color w:val="FFFFFF"/>
          <w:spacing w:val="-2"/>
        </w:rPr>
        <w:t>Operativo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Voli: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4"/>
          <w:sz w:val="16"/>
        </w:rPr>
        <w:t>19MAR BARI - 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11.20 - 12.30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00" w:lineRule="exact" w:before="0" w:after="0"/>
        <w:ind w:left="513" w:right="0" w:hanging="360"/>
        <w:jc w:val="left"/>
        <w:rPr>
          <w:sz w:val="16"/>
        </w:rPr>
      </w:pPr>
      <w:r>
        <w:rPr>
          <w:color w:val="FFFFFF"/>
          <w:spacing w:val="-4"/>
          <w:sz w:val="16"/>
        </w:rPr>
        <w:t>19MAR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-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TOKYO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15.05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-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11.20</w:t>
      </w:r>
      <w:r>
        <w:rPr>
          <w:color w:val="FFFFFF"/>
          <w:spacing w:val="-5"/>
          <w:sz w:val="16"/>
        </w:rPr>
        <w:t> +1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00" w:lineRule="exact" w:before="0" w:after="0"/>
        <w:ind w:left="513" w:right="0" w:hanging="360"/>
        <w:jc w:val="left"/>
        <w:rPr>
          <w:sz w:val="16"/>
        </w:rPr>
      </w:pPr>
      <w:r>
        <w:rPr>
          <w:color w:val="FFFFFF"/>
          <w:spacing w:val="-2"/>
          <w:sz w:val="16"/>
        </w:rPr>
        <w:t>29MAR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TOKYO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13.20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20.15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3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4"/>
          <w:sz w:val="16"/>
        </w:rPr>
        <w:t>29MAR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4"/>
          <w:sz w:val="16"/>
        </w:rPr>
        <w:t>ROMA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4"/>
          <w:sz w:val="16"/>
        </w:rPr>
        <w:t>-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4"/>
          <w:sz w:val="16"/>
        </w:rPr>
        <w:t>BARI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4"/>
          <w:sz w:val="16"/>
        </w:rPr>
        <w:t>21.50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4"/>
          <w:sz w:val="16"/>
        </w:rPr>
        <w:t>-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4"/>
          <w:sz w:val="16"/>
        </w:rPr>
        <w:t>22.55</w:t>
      </w:r>
    </w:p>
    <w:p>
      <w:pPr>
        <w:spacing w:after="0" w:line="203" w:lineRule="exact"/>
        <w:jc w:val="left"/>
        <w:rPr>
          <w:sz w:val="16"/>
        </w:rPr>
        <w:sectPr>
          <w:type w:val="continuous"/>
          <w:pgSz w:w="11910" w:h="16840"/>
          <w:pgMar w:top="320" w:bottom="280" w:left="460" w:right="720"/>
          <w:cols w:num="2" w:equalWidth="0">
            <w:col w:w="5144" w:space="372"/>
            <w:col w:w="5214"/>
          </w:cols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408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86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609648" y="1242946"/>
                            <a:ext cx="425704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7040" h="731520">
                                <a:moveTo>
                                  <a:pt x="4256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4256532" y="731520"/>
                                </a:lnTo>
                                <a:lnTo>
                                  <a:pt x="4256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461" y="567600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82400" id="docshapegroup1" coordorigin="0,0" coordsize="11986,16838">
                <v:shape style="position:absolute;left:0;top:0;width:11906;height:10216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2534;top:1957;width:6704;height:1152" id="docshape13" filled="true" fillcolor="#000000" stroked="false">
                  <v:fill type="solid"/>
                </v:rect>
                <v:shape style="position:absolute;left:8824;top:8938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1"/>
        <w:rPr>
          <w:sz w:val="24"/>
        </w:rPr>
      </w:pPr>
    </w:p>
    <w:p>
      <w:pPr>
        <w:spacing w:before="0"/>
        <w:ind w:left="106" w:right="0" w:firstLine="0"/>
        <w:jc w:val="left"/>
        <w:rPr>
          <w:rFonts w:ascii="DM Sans 9pt"/>
          <w:sz w:val="24"/>
        </w:rPr>
      </w:pPr>
      <w:r>
        <w:rPr>
          <w:rFonts w:ascii="DM Sans 9pt"/>
          <w:color w:val="FFFFFF"/>
          <w:spacing w:val="-5"/>
          <w:sz w:val="24"/>
        </w:rPr>
        <w:t>GO4</w:t>
      </w:r>
    </w:p>
    <w:sectPr>
      <w:type w:val="continuous"/>
      <w:pgSz w:w="11910" w:h="16840"/>
      <w:pgMar w:top="320" w:bottom="280" w:left="4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4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0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3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5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1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jc w:val="center"/>
    </w:pPr>
    <w:rPr>
      <w:rFonts w:ascii="Georgia" w:hAnsi="Georgia" w:eastAsia="Georgia" w:cs="Georgia"/>
      <w:i/>
      <w:iCs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512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2024-09-30T07:30:24Z</dcterms:created>
  <dcterms:modified xsi:type="dcterms:W3CDTF">2024-09-30T07:30:24Z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2024-09-30T00:00:00Z</vt:filetime>
  </property>
  <property fmtid="{D5CDD505-2E9C-101B-9397-08002B2CF9AE}" pid="5" name="Producer">
    <vt:lpwstr>Adobe PDF Library 17.0</vt:lpwstr>
  </property>
</Properties>
</file>