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1075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10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1650796</wp:posOffset>
                </wp:positionH>
                <wp:positionV relativeFrom="paragraph">
                  <wp:posOffset>317474</wp:posOffset>
                </wp:positionV>
                <wp:extent cx="4348480" cy="92392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34848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0" w:right="12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ORTANO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RESIDENCE</w:t>
                            </w:r>
                          </w:p>
                          <w:p>
                            <w:pPr>
                              <w:spacing w:before="258"/>
                              <w:ind w:left="2" w:right="127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ORTANO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ISOLA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 D’ELBA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9.983994pt;margin-top:24.997999pt;width:342.4pt;height:72.7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85" w:lineRule="exact" w:before="0"/>
                        <w:ind w:left="0" w:right="12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ORTANO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RESIDENCE</w:t>
                      </w:r>
                    </w:p>
                    <w:p>
                      <w:pPr>
                        <w:spacing w:before="258"/>
                        <w:ind w:left="2" w:right="127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ORTANO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ISOLA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2"/>
                          <w:sz w:val="50"/>
                        </w:rPr>
                        <w:t> D’ELBA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94"/>
        <w:rPr>
          <w:rFonts w:ascii="Futura Bold"/>
          <w:b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8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6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322</w:t>
      </w:r>
      <w:r>
        <w:rPr>
          <w:rFonts w:ascii="Futura PT" w:hAnsi="Futura PT"/>
          <w:b/>
          <w:color w:val="FFFFFF"/>
          <w:spacing w:val="5"/>
          <w:sz w:val="70"/>
        </w:rPr>
        <w:t> </w:t>
      </w:r>
      <w:r>
        <w:rPr>
          <w:rFonts w:ascii="Futura PT" w:hAnsi="Futura PT"/>
          <w:b/>
          <w:color w:val="FFFFFF"/>
          <w:sz w:val="40"/>
        </w:rPr>
        <w:t>a</w:t>
      </w:r>
      <w:r>
        <w:rPr>
          <w:rFonts w:ascii="Futura PT" w:hAnsi="Futura PT"/>
          <w:b/>
          <w:color w:val="FFFFFF"/>
          <w:spacing w:val="18"/>
          <w:sz w:val="40"/>
        </w:rPr>
        <w:t> </w:t>
      </w:r>
      <w:r>
        <w:rPr>
          <w:rFonts w:ascii="Futura PT" w:hAnsi="Futura PT"/>
          <w:b/>
          <w:color w:val="FFFFFF"/>
          <w:spacing w:val="-2"/>
          <w:sz w:val="40"/>
        </w:rPr>
        <w:t>camera</w:t>
      </w:r>
    </w:p>
    <w:p>
      <w:pPr>
        <w:spacing w:line="225" w:lineRule="auto" w:before="94"/>
        <w:ind w:left="2623" w:right="2625" w:firstLine="2113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BILOCALE TRATTAMENTO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SOLO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PERNOTTAMENTO</w:t>
      </w:r>
    </w:p>
    <w:p>
      <w:pPr>
        <w:pStyle w:val="BodyText"/>
        <w:spacing w:before="30"/>
        <w:rPr>
          <w:rFonts w:ascii="Futura PT"/>
          <w:b/>
        </w:rPr>
      </w:pPr>
    </w:p>
    <w:p>
      <w:pPr>
        <w:pStyle w:val="Heading1"/>
        <w:spacing w:line="225" w:lineRule="auto"/>
        <w:jc w:val="center"/>
      </w:pPr>
      <w:r>
        <w:rPr>
          <w:color w:val="FFFFFF"/>
        </w:rPr>
        <w:t>C’è</w:t>
      </w:r>
      <w:r>
        <w:rPr>
          <w:color w:val="FFFFFF"/>
          <w:spacing w:val="-11"/>
        </w:rPr>
        <w:t> </w:t>
      </w:r>
      <w:r>
        <w:rPr>
          <w:color w:val="FFFFFF"/>
        </w:rPr>
        <w:t>un</w:t>
      </w:r>
      <w:r>
        <w:rPr>
          <w:color w:val="FFFFFF"/>
          <w:spacing w:val="-11"/>
        </w:rPr>
        <w:t> </w:t>
      </w:r>
      <w:r>
        <w:rPr>
          <w:color w:val="FFFFFF"/>
        </w:rPr>
        <w:t>angolo</w:t>
      </w:r>
      <w:r>
        <w:rPr>
          <w:color w:val="FFFFFF"/>
          <w:spacing w:val="-11"/>
        </w:rPr>
        <w:t> </w:t>
      </w:r>
      <w:r>
        <w:rPr>
          <w:color w:val="FFFFFF"/>
        </w:rPr>
        <w:t>di</w:t>
      </w:r>
      <w:r>
        <w:rPr>
          <w:color w:val="FFFFFF"/>
          <w:spacing w:val="-11"/>
        </w:rPr>
        <w:t> </w:t>
      </w:r>
      <w:r>
        <w:rPr>
          <w:color w:val="FFFFFF"/>
        </w:rPr>
        <w:t>paradiso</w:t>
      </w:r>
      <w:r>
        <w:rPr>
          <w:color w:val="FFFFFF"/>
          <w:spacing w:val="-11"/>
        </w:rPr>
        <w:t> </w:t>
      </w:r>
      <w:r>
        <w:rPr>
          <w:color w:val="FFFFFF"/>
        </w:rPr>
        <w:t>che</w:t>
      </w:r>
      <w:r>
        <w:rPr>
          <w:color w:val="FFFFFF"/>
          <w:spacing w:val="-11"/>
        </w:rPr>
        <w:t> </w:t>
      </w:r>
      <w:r>
        <w:rPr>
          <w:color w:val="FFFFFF"/>
        </w:rPr>
        <w:t>ti</w:t>
      </w:r>
      <w:r>
        <w:rPr>
          <w:color w:val="FFFFFF"/>
          <w:spacing w:val="-11"/>
        </w:rPr>
        <w:t> </w:t>
      </w:r>
      <w:r>
        <w:rPr>
          <w:color w:val="FFFFFF"/>
        </w:rPr>
        <w:t>aspetta</w:t>
      </w:r>
      <w:r>
        <w:rPr>
          <w:color w:val="FFFFFF"/>
          <w:spacing w:val="-11"/>
        </w:rPr>
        <w:t> </w:t>
      </w:r>
      <w:r>
        <w:rPr>
          <w:color w:val="FFFFFF"/>
        </w:rPr>
        <w:t>all’Isola</w:t>
      </w:r>
      <w:r>
        <w:rPr>
          <w:color w:val="FFFFFF"/>
          <w:spacing w:val="-11"/>
        </w:rPr>
        <w:t> </w:t>
      </w:r>
      <w:r>
        <w:rPr>
          <w:color w:val="FFFFFF"/>
        </w:rPr>
        <w:t>d’Elba:</w:t>
      </w:r>
      <w:r>
        <w:rPr>
          <w:color w:val="FFFFFF"/>
          <w:spacing w:val="-11"/>
        </w:rPr>
        <w:t> </w:t>
      </w:r>
      <w:r>
        <w:rPr>
          <w:color w:val="FFFFFF"/>
        </w:rPr>
        <w:t>Ortano,</w:t>
      </w:r>
      <w:r>
        <w:rPr>
          <w:color w:val="FFFFFF"/>
          <w:spacing w:val="-11"/>
        </w:rPr>
        <w:t> </w:t>
      </w:r>
      <w:r>
        <w:rPr>
          <w:color w:val="FFFFFF"/>
        </w:rPr>
        <w:t>una</w:t>
      </w:r>
      <w:r>
        <w:rPr>
          <w:color w:val="FFFFFF"/>
          <w:spacing w:val="-11"/>
        </w:rPr>
        <w:t> </w:t>
      </w:r>
      <w:r>
        <w:rPr>
          <w:color w:val="FFFFFF"/>
        </w:rPr>
        <w:t>suggestiva</w:t>
      </w:r>
      <w:r>
        <w:rPr>
          <w:color w:val="FFFFFF"/>
          <w:spacing w:val="-11"/>
        </w:rPr>
        <w:t> </w:t>
      </w:r>
      <w:r>
        <w:rPr>
          <w:color w:val="FFFFFF"/>
        </w:rPr>
        <w:t>insenatura</w:t>
      </w:r>
      <w:r>
        <w:rPr>
          <w:color w:val="FFFFFF"/>
          <w:spacing w:val="-11"/>
        </w:rPr>
        <w:t> </w:t>
      </w:r>
      <w:r>
        <w:rPr>
          <w:color w:val="FFFFFF"/>
        </w:rPr>
        <w:t>dove</w:t>
      </w:r>
      <w:r>
        <w:rPr>
          <w:color w:val="FFFFFF"/>
          <w:spacing w:val="-11"/>
        </w:rPr>
        <w:t> </w:t>
      </w:r>
      <w:r>
        <w:rPr>
          <w:color w:val="FFFFFF"/>
        </w:rPr>
        <w:t>mare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1"/>
        </w:rPr>
        <w:t> </w:t>
      </w:r>
      <w:r>
        <w:rPr>
          <w:color w:val="FFFFFF"/>
        </w:rPr>
        <w:t>natura</w:t>
      </w:r>
      <w:r>
        <w:rPr>
          <w:color w:val="FFFFFF"/>
          <w:spacing w:val="-11"/>
        </w:rPr>
        <w:t> </w:t>
      </w:r>
      <w:r>
        <w:rPr>
          <w:color w:val="FFFFFF"/>
        </w:rPr>
        <w:t>si</w:t>
      </w:r>
      <w:r>
        <w:rPr>
          <w:color w:val="FFFFFF"/>
          <w:spacing w:val="-11"/>
        </w:rPr>
        <w:t> </w:t>
      </w:r>
      <w:r>
        <w:rPr>
          <w:color w:val="FFFFFF"/>
        </w:rPr>
        <w:t>abbracciano</w:t>
      </w:r>
      <w:r>
        <w:rPr>
          <w:color w:val="FFFFFF"/>
          <w:spacing w:val="-11"/>
        </w:rPr>
        <w:t> </w:t>
      </w:r>
      <w:r>
        <w:rPr>
          <w:color w:val="FFFFFF"/>
        </w:rPr>
        <w:t>per</w:t>
      </w:r>
      <w:r>
        <w:rPr>
          <w:color w:val="FFFFFF"/>
          <w:spacing w:val="-11"/>
        </w:rPr>
        <w:t> </w:t>
      </w:r>
      <w:r>
        <w:rPr>
          <w:color w:val="FFFFFF"/>
        </w:rPr>
        <w:t>regalarti</w:t>
      </w:r>
      <w:r>
        <w:rPr>
          <w:color w:val="FFFFFF"/>
          <w:spacing w:val="-11"/>
        </w:rPr>
        <w:t> </w:t>
      </w:r>
      <w:r>
        <w:rPr>
          <w:color w:val="FFFFFF"/>
        </w:rPr>
        <w:t>panorami</w:t>
      </w:r>
      <w:r>
        <w:rPr>
          <w:color w:val="FFFFFF"/>
          <w:spacing w:val="40"/>
        </w:rPr>
        <w:t> </w:t>
      </w:r>
      <w:r>
        <w:rPr>
          <w:color w:val="FFFFFF"/>
        </w:rPr>
        <w:t>spettacolari.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luogo</w:t>
      </w:r>
      <w:r>
        <w:rPr>
          <w:color w:val="FFFFFF"/>
          <w:spacing w:val="-9"/>
        </w:rPr>
        <w:t> </w:t>
      </w:r>
      <w:r>
        <w:rPr>
          <w:color w:val="FFFFFF"/>
        </w:rPr>
        <w:t>d’altri</w:t>
      </w:r>
      <w:r>
        <w:rPr>
          <w:color w:val="FFFFFF"/>
          <w:spacing w:val="-9"/>
        </w:rPr>
        <w:t> </w:t>
      </w:r>
      <w:r>
        <w:rPr>
          <w:color w:val="FFFFFF"/>
        </w:rPr>
        <w:t>tempi</w:t>
      </w:r>
      <w:r>
        <w:rPr>
          <w:color w:val="FFFFFF"/>
          <w:spacing w:val="-9"/>
        </w:rPr>
        <w:t> </w:t>
      </w:r>
      <w:r>
        <w:rPr>
          <w:color w:val="FFFFFF"/>
        </w:rPr>
        <w:t>dove</w:t>
      </w:r>
      <w:r>
        <w:rPr>
          <w:color w:val="FFFFFF"/>
          <w:spacing w:val="-9"/>
        </w:rPr>
        <w:t> </w:t>
      </w:r>
      <w:r>
        <w:rPr>
          <w:color w:val="FFFFFF"/>
        </w:rPr>
        <w:t>puoi</w:t>
      </w:r>
      <w:r>
        <w:rPr>
          <w:color w:val="FFFFFF"/>
          <w:spacing w:val="-9"/>
        </w:rPr>
        <w:t> </w:t>
      </w:r>
      <w:r>
        <w:rPr>
          <w:color w:val="FFFFFF"/>
        </w:rPr>
        <w:t>respirare</w:t>
      </w:r>
      <w:r>
        <w:rPr>
          <w:color w:val="FFFFFF"/>
          <w:spacing w:val="-9"/>
        </w:rPr>
        <w:t> </w:t>
      </w:r>
      <w:r>
        <w:rPr>
          <w:color w:val="FFFFFF"/>
        </w:rPr>
        <w:t>il</w:t>
      </w:r>
      <w:r>
        <w:rPr>
          <w:color w:val="FFFFFF"/>
          <w:spacing w:val="-9"/>
        </w:rPr>
        <w:t> </w:t>
      </w:r>
      <w:r>
        <w:rPr>
          <w:color w:val="FFFFFF"/>
        </w:rPr>
        <w:t>profumo</w:t>
      </w:r>
      <w:r>
        <w:rPr>
          <w:color w:val="FFFFFF"/>
          <w:spacing w:val="-9"/>
        </w:rPr>
        <w:t> </w:t>
      </w:r>
      <w:r>
        <w:rPr>
          <w:color w:val="FFFFFF"/>
        </w:rPr>
        <w:t>intenso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selvaggio</w:t>
      </w:r>
      <w:r>
        <w:rPr>
          <w:color w:val="FFFFFF"/>
          <w:spacing w:val="-9"/>
        </w:rPr>
        <w:t> </w:t>
      </w:r>
      <w:r>
        <w:rPr>
          <w:color w:val="FFFFFF"/>
        </w:rPr>
        <w:t>delle</w:t>
      </w:r>
      <w:r>
        <w:rPr>
          <w:color w:val="FFFFFF"/>
          <w:spacing w:val="-9"/>
        </w:rPr>
        <w:t> </w:t>
      </w:r>
      <w:r>
        <w:rPr>
          <w:color w:val="FFFFFF"/>
        </w:rPr>
        <w:t>colline</w:t>
      </w:r>
      <w:r>
        <w:rPr>
          <w:color w:val="FFFFFF"/>
          <w:spacing w:val="-9"/>
        </w:rPr>
        <w:t> </w:t>
      </w:r>
      <w:r>
        <w:rPr>
          <w:color w:val="FFFFFF"/>
        </w:rPr>
        <w:t>ancora</w:t>
      </w:r>
      <w:r>
        <w:rPr>
          <w:color w:val="FFFFFF"/>
          <w:spacing w:val="-9"/>
        </w:rPr>
        <w:t> </w:t>
      </w:r>
      <w:r>
        <w:rPr>
          <w:color w:val="FFFFFF"/>
        </w:rPr>
        <w:t>incontaminate.</w:t>
      </w:r>
      <w:r>
        <w:rPr>
          <w:color w:val="FFFFFF"/>
          <w:spacing w:val="-9"/>
        </w:rPr>
        <w:t> </w:t>
      </w:r>
      <w:r>
        <w:rPr>
          <w:color w:val="FFFFFF"/>
        </w:rPr>
        <w:t>Il</w:t>
      </w:r>
      <w:r>
        <w:rPr>
          <w:color w:val="FFFFFF"/>
          <w:spacing w:val="-9"/>
        </w:rPr>
        <w:t> </w:t>
      </w:r>
      <w:r>
        <w:rPr>
          <w:color w:val="FFFFFF"/>
        </w:rPr>
        <w:t>Villaggio</w:t>
      </w:r>
      <w:r>
        <w:rPr>
          <w:color w:val="FFFFFF"/>
          <w:spacing w:val="-9"/>
        </w:rPr>
        <w:t> </w:t>
      </w:r>
      <w:r>
        <w:rPr>
          <w:color w:val="FFFFFF"/>
        </w:rPr>
        <w:t>è</w:t>
      </w:r>
      <w:r>
        <w:rPr>
          <w:color w:val="FFFFFF"/>
          <w:spacing w:val="-9"/>
        </w:rPr>
        <w:t> </w:t>
      </w:r>
      <w:r>
        <w:rPr>
          <w:color w:val="FFFFFF"/>
        </w:rPr>
        <w:t>immerso</w:t>
      </w:r>
      <w:r>
        <w:rPr>
          <w:color w:val="FFFFFF"/>
          <w:spacing w:val="-9"/>
        </w:rPr>
        <w:t> </w:t>
      </w:r>
      <w:r>
        <w:rPr>
          <w:color w:val="FFFFFF"/>
        </w:rPr>
        <w:t>in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40"/>
        </w:rPr>
        <w:t> </w:t>
      </w:r>
      <w:r>
        <w:rPr>
          <w:color w:val="FFFFFF"/>
        </w:rPr>
        <w:t>ampio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curato</w:t>
      </w:r>
      <w:r>
        <w:rPr>
          <w:color w:val="FFFFFF"/>
          <w:spacing w:val="-4"/>
        </w:rPr>
        <w:t> </w:t>
      </w:r>
      <w:r>
        <w:rPr>
          <w:color w:val="FFFFFF"/>
        </w:rPr>
        <w:t>giardino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si</w:t>
      </w:r>
      <w:r>
        <w:rPr>
          <w:color w:val="FFFFFF"/>
          <w:spacing w:val="-4"/>
        </w:rPr>
        <w:t> </w:t>
      </w:r>
      <w:r>
        <w:rPr>
          <w:color w:val="FFFFFF"/>
        </w:rPr>
        <w:t>presenta</w:t>
      </w:r>
      <w:r>
        <w:rPr>
          <w:color w:val="FFFFFF"/>
          <w:spacing w:val="-4"/>
        </w:rPr>
        <w:t> </w:t>
      </w:r>
      <w:r>
        <w:rPr>
          <w:color w:val="FFFFFF"/>
        </w:rPr>
        <w:t>come</w:t>
      </w:r>
      <w:r>
        <w:rPr>
          <w:color w:val="FFFFFF"/>
          <w:spacing w:val="-4"/>
        </w:rPr>
        <w:t> </w:t>
      </w:r>
      <w:r>
        <w:rPr>
          <w:color w:val="FFFFFF"/>
        </w:rPr>
        <w:t>un</w:t>
      </w:r>
      <w:r>
        <w:rPr>
          <w:color w:val="FFFFFF"/>
          <w:spacing w:val="-4"/>
        </w:rPr>
        <w:t> </w:t>
      </w:r>
      <w:r>
        <w:rPr>
          <w:color w:val="FFFFFF"/>
        </w:rPr>
        <w:t>piccolo</w:t>
      </w:r>
      <w:r>
        <w:rPr>
          <w:color w:val="FFFFFF"/>
          <w:spacing w:val="-4"/>
        </w:rPr>
        <w:t> </w:t>
      </w:r>
      <w:r>
        <w:rPr>
          <w:color w:val="FFFFFF"/>
        </w:rPr>
        <w:t>borgo:</w:t>
      </w:r>
      <w:r>
        <w:rPr>
          <w:color w:val="FFFFFF"/>
          <w:spacing w:val="-4"/>
        </w:rPr>
        <w:t> </w:t>
      </w:r>
      <w:r>
        <w:rPr>
          <w:color w:val="FFFFFF"/>
        </w:rPr>
        <w:t>è</w:t>
      </w:r>
      <w:r>
        <w:rPr>
          <w:color w:val="FFFFFF"/>
          <w:spacing w:val="-4"/>
        </w:rPr>
        <w:t> </w:t>
      </w:r>
      <w:r>
        <w:rPr>
          <w:color w:val="FFFFFF"/>
        </w:rPr>
        <w:t>composto</w:t>
      </w:r>
      <w:r>
        <w:rPr>
          <w:color w:val="FFFFFF"/>
          <w:spacing w:val="-4"/>
        </w:rPr>
        <w:t> </w:t>
      </w:r>
      <w:r>
        <w:rPr>
          <w:color w:val="FFFFFF"/>
        </w:rPr>
        <w:t>dal</w:t>
      </w:r>
      <w:r>
        <w:rPr>
          <w:color w:val="FFFFFF"/>
          <w:spacing w:val="-4"/>
        </w:rPr>
        <w:t> </w:t>
      </w:r>
      <w:r>
        <w:rPr>
          <w:color w:val="FFFFFF"/>
        </w:rPr>
        <w:t>corpo</w:t>
      </w:r>
      <w:r>
        <w:rPr>
          <w:color w:val="FFFFFF"/>
          <w:spacing w:val="-4"/>
        </w:rPr>
        <w:t> </w:t>
      </w:r>
      <w:r>
        <w:rPr>
          <w:color w:val="FFFFFF"/>
        </w:rPr>
        <w:t>centrale</w:t>
      </w:r>
      <w:r>
        <w:rPr>
          <w:color w:val="FFFFFF"/>
          <w:spacing w:val="-4"/>
        </w:rPr>
        <w:t> </w:t>
      </w:r>
      <w:r>
        <w:rPr>
          <w:color w:val="FFFFFF"/>
        </w:rPr>
        <w:t>a</w:t>
      </w:r>
      <w:r>
        <w:rPr>
          <w:color w:val="FFFFFF"/>
          <w:spacing w:val="-4"/>
        </w:rPr>
        <w:t> </w:t>
      </w:r>
      <w:r>
        <w:rPr>
          <w:color w:val="FFFFFF"/>
        </w:rPr>
        <w:t>due</w:t>
      </w:r>
      <w:r>
        <w:rPr>
          <w:color w:val="FFFFFF"/>
          <w:spacing w:val="-4"/>
        </w:rPr>
        <w:t> </w:t>
      </w:r>
      <w:r>
        <w:rPr>
          <w:color w:val="FFFFFF"/>
        </w:rPr>
        <w:t>piani</w:t>
      </w:r>
      <w:r>
        <w:rPr>
          <w:color w:val="FFFFFF"/>
          <w:spacing w:val="-4"/>
        </w:rPr>
        <w:t> </w:t>
      </w:r>
      <w:r>
        <w:rPr>
          <w:color w:val="FFFFFF"/>
        </w:rPr>
        <w:t>dove</w:t>
      </w:r>
      <w:r>
        <w:rPr>
          <w:color w:val="FFFFFF"/>
          <w:spacing w:val="-4"/>
        </w:rPr>
        <w:t> </w:t>
      </w:r>
      <w:r>
        <w:rPr>
          <w:color w:val="FFFFFF"/>
        </w:rPr>
        <w:t>si</w:t>
      </w:r>
      <w:r>
        <w:rPr>
          <w:color w:val="FFFFFF"/>
          <w:spacing w:val="-4"/>
        </w:rPr>
        <w:t> </w:t>
      </w:r>
      <w:r>
        <w:rPr>
          <w:color w:val="FFFFFF"/>
        </w:rPr>
        <w:t>trovano</w:t>
      </w:r>
      <w:r>
        <w:rPr>
          <w:color w:val="FFFFFF"/>
          <w:spacing w:val="-4"/>
        </w:rPr>
        <w:t> </w:t>
      </w:r>
      <w:r>
        <w:rPr>
          <w:color w:val="FFFFFF"/>
        </w:rPr>
        <w:t>le</w:t>
      </w:r>
      <w:r>
        <w:rPr>
          <w:color w:val="FFFFFF"/>
          <w:spacing w:val="-4"/>
        </w:rPr>
        <w:t> </w:t>
      </w:r>
      <w:r>
        <w:rPr>
          <w:color w:val="FFFFFF"/>
        </w:rPr>
        <w:t>camere</w:t>
      </w:r>
      <w:r>
        <w:rPr>
          <w:color w:val="FFFFFF"/>
          <w:spacing w:val="-4"/>
        </w:rPr>
        <w:t> </w:t>
      </w:r>
      <w:r>
        <w:rPr>
          <w:color w:val="FFFFFF"/>
        </w:rPr>
        <w:t>dell’hotel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alcuni</w:t>
      </w:r>
      <w:r>
        <w:rPr>
          <w:color w:val="FFFFFF"/>
          <w:spacing w:val="40"/>
        </w:rPr>
        <w:t> </w:t>
      </w:r>
      <w:r>
        <w:rPr>
          <w:color w:val="FFFFFF"/>
        </w:rPr>
        <w:t>dei principali servizi e dal Residence, dove si trovano gli appartamenti di varie tipologie. Numerose le attrattive dedicate al tempo libero, svago,</w:t>
      </w:r>
      <w:r>
        <w:rPr>
          <w:color w:val="FFFFFF"/>
          <w:spacing w:val="40"/>
        </w:rPr>
        <w:t> </w:t>
      </w:r>
      <w:r>
        <w:rPr>
          <w:color w:val="FFFFFF"/>
        </w:rPr>
        <w:t>sport e animazione.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09728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3" w:after="1"/>
        <w:rPr>
          <w:rFonts w:ascii="Futura PT"/>
          <w:b/>
          <w:sz w:val="18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327"/>
        <w:gridCol w:w="1378"/>
        <w:gridCol w:w="1378"/>
        <w:gridCol w:w="1378"/>
        <w:gridCol w:w="1378"/>
        <w:gridCol w:w="1590"/>
      </w:tblGrid>
      <w:tr>
        <w:trPr>
          <w:trHeight w:val="618" w:hRule="atLeast"/>
        </w:trPr>
        <w:tc>
          <w:tcPr>
            <w:tcW w:w="1769" w:type="dxa"/>
          </w:tcPr>
          <w:p>
            <w:pPr>
              <w:pStyle w:val="TableParagraph"/>
              <w:spacing w:before="4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378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378" w:type="dxa"/>
          </w:tcPr>
          <w:p>
            <w:pPr>
              <w:pStyle w:val="TableParagraph"/>
              <w:spacing w:line="220" w:lineRule="auto" w:before="167"/>
              <w:ind w:left="322" w:hanging="10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 </w:t>
            </w:r>
            <w:r>
              <w:rPr>
                <w:rFonts w:ascii="DM Sans 9pt"/>
                <w:color w:val="020203"/>
                <w:w w:val="105"/>
                <w:sz w:val="14"/>
              </w:rPr>
              <w:t>BASE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BILOCALE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spacing w:line="225" w:lineRule="auto" w:before="65"/>
              <w:ind w:left="375" w:right="354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BILOCALE</w:t>
            </w:r>
          </w:p>
        </w:tc>
        <w:tc>
          <w:tcPr>
            <w:tcW w:w="1378" w:type="dxa"/>
          </w:tcPr>
          <w:p>
            <w:pPr>
              <w:pStyle w:val="TableParagraph"/>
              <w:spacing w:line="220" w:lineRule="auto" w:before="167"/>
              <w:ind w:left="276" w:hanging="63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 </w:t>
            </w:r>
            <w:r>
              <w:rPr>
                <w:rFonts w:ascii="DM Sans 9pt"/>
                <w:color w:val="020203"/>
                <w:w w:val="105"/>
                <w:sz w:val="14"/>
              </w:rPr>
              <w:t>BASE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TRILOCALE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spacing w:line="225" w:lineRule="auto" w:before="65"/>
              <w:ind w:left="264" w:right="252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TRILOCALE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24/05/25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490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451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spacing w:before="93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31/05/25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490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451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spacing w:before="93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07/06/25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896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spacing w:before="93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824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14/06/25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805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left="43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spacing w:before="93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21/06/25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910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837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left="43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spacing w:before="93"/>
              <w:ind w:left="532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1.133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28/06/25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902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3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1.323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32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1.217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05/07/25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1.463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1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1.346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12/07/25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1.463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1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1.346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19/07/25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5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1.095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1.603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1.475</w:t>
            </w:r>
            <w:r>
              <w:rPr>
                <w:rFonts w:ascii="Futura PT" w:hAnsi="Futura PT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26/07/25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5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1.095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1.603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1.475</w:t>
            </w:r>
            <w:r>
              <w:rPr>
                <w:rFonts w:ascii="Futura PT" w:hAnsi="Futura PT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02/08/25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36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ind w:left="43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1.191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1.750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264" w:right="254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1.610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09/08/25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1.680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1.546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27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2.268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1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2.087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1.320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1.939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1.784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840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773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51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1.134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51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1.043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30/08/25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805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264" w:right="254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r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06/09/25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350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322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s</w:t>
            </w:r>
          </w:p>
        </w:tc>
        <w:tc>
          <w:tcPr>
            <w:tcW w:w="1327" w:type="dxa"/>
            <w:shd w:val="clear" w:color="auto" w:fill="E16E3B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13/09/25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350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DF6C3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322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DF6C39"/>
          </w:tcPr>
          <w:p>
            <w:pPr>
              <w:pStyle w:val="TableParagraph"/>
              <w:ind w:left="264" w:right="2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37"/>
        <w:rPr>
          <w:rFonts w:ascii="Futura PT"/>
          <w:b/>
        </w:rPr>
      </w:pPr>
    </w:p>
    <w:p>
      <w:pPr>
        <w:pStyle w:val="BodyText"/>
        <w:spacing w:before="1"/>
        <w:ind w:left="468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settimanali</w:t>
      </w:r>
      <w:r>
        <w:rPr>
          <w:color w:val="020203"/>
          <w:spacing w:val="1"/>
        </w:rPr>
        <w:t> </w:t>
      </w:r>
      <w:r>
        <w:rPr>
          <w:color w:val="020203"/>
        </w:rPr>
        <w:t>per</w:t>
      </w:r>
      <w:r>
        <w:rPr>
          <w:color w:val="020203"/>
          <w:spacing w:val="1"/>
        </w:rPr>
        <w:t> </w:t>
      </w:r>
      <w:r>
        <w:rPr>
          <w:color w:val="020203"/>
        </w:rPr>
        <w:t>appartamento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1"/>
        </w:rPr>
        <w:t> </w:t>
      </w:r>
      <w:r>
        <w:rPr>
          <w:color w:val="020203"/>
        </w:rPr>
        <w:t>sola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locazione</w:t>
      </w:r>
    </w:p>
    <w:p>
      <w:pPr>
        <w:pStyle w:val="BodyText"/>
        <w:spacing w:before="14"/>
        <w:ind w:left="468"/>
      </w:pP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24/05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21/06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06/09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20/09</w:t>
      </w:r>
      <w:r>
        <w:rPr>
          <w:color w:val="020203"/>
          <w:spacing w:val="-3"/>
        </w:rPr>
        <w:t> </w:t>
      </w:r>
      <w:r>
        <w:rPr>
          <w:color w:val="020203"/>
        </w:rPr>
        <w:t>soggiorno</w:t>
      </w:r>
      <w:r>
        <w:rPr>
          <w:color w:val="020203"/>
          <w:spacing w:val="-3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notti</w:t>
      </w:r>
    </w:p>
    <w:p>
      <w:pPr>
        <w:pStyle w:val="BodyText"/>
        <w:spacing w:before="30"/>
      </w:pPr>
    </w:p>
    <w:p>
      <w:pPr>
        <w:pStyle w:val="BodyText"/>
        <w:ind w:left="468"/>
      </w:pP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</w:rPr>
        <w:t>comprendono:</w:t>
      </w:r>
      <w:r>
        <w:rPr>
          <w:color w:val="020203"/>
          <w:spacing w:val="-3"/>
        </w:rPr>
        <w:t> </w:t>
      </w:r>
      <w:r>
        <w:rPr>
          <w:color w:val="020203"/>
        </w:rPr>
        <w:t>consumi</w:t>
      </w:r>
      <w:r>
        <w:rPr>
          <w:color w:val="020203"/>
          <w:spacing w:val="-3"/>
        </w:rPr>
        <w:t> </w:t>
      </w:r>
      <w:r>
        <w:rPr>
          <w:color w:val="020203"/>
        </w:rPr>
        <w:t>forfettari,</w:t>
      </w:r>
      <w:r>
        <w:rPr>
          <w:color w:val="020203"/>
          <w:spacing w:val="-2"/>
        </w:rPr>
        <w:t> </w:t>
      </w:r>
      <w:r>
        <w:rPr>
          <w:color w:val="020203"/>
        </w:rPr>
        <w:t>biancheria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bagno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cambio</w:t>
      </w:r>
      <w:r>
        <w:rPr>
          <w:color w:val="020203"/>
          <w:spacing w:val="-3"/>
        </w:rPr>
        <w:t> </w:t>
      </w:r>
      <w:r>
        <w:rPr>
          <w:color w:val="020203"/>
        </w:rPr>
        <w:t>settimanale,</w:t>
      </w:r>
      <w:r>
        <w:rPr>
          <w:color w:val="020203"/>
          <w:spacing w:val="-2"/>
        </w:rPr>
        <w:t> </w:t>
      </w:r>
      <w:r>
        <w:rPr>
          <w:color w:val="020203"/>
        </w:rPr>
        <w:t>TV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appartamento,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2"/>
        </w:rPr>
        <w:t> finale.</w:t>
      </w:r>
    </w:p>
    <w:p>
      <w:pPr>
        <w:pStyle w:val="BodyText"/>
        <w:spacing w:before="30"/>
      </w:pPr>
    </w:p>
    <w:p>
      <w:pPr>
        <w:pStyle w:val="Heading1"/>
        <w:spacing w:line="256" w:lineRule="auto"/>
        <w:ind w:left="468" w:right="449" w:firstLine="0"/>
      </w:pPr>
      <w:r>
        <w:rPr>
          <w:color w:val="020203"/>
        </w:rPr>
        <w:t>Nota</w:t>
      </w:r>
      <w:r>
        <w:rPr>
          <w:color w:val="020203"/>
          <w:spacing w:val="-2"/>
        </w:rPr>
        <w:t> </w:t>
      </w:r>
      <w:r>
        <w:rPr>
          <w:color w:val="020203"/>
        </w:rPr>
        <w:t>bene</w:t>
      </w:r>
      <w:r>
        <w:rPr>
          <w:color w:val="020203"/>
          <w:spacing w:val="-2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tariffe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dinamiche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indicate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tabella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considerarsi</w:t>
      </w:r>
      <w:r>
        <w:rPr>
          <w:color w:val="020203"/>
          <w:spacing w:val="-2"/>
        </w:rPr>
        <w:t> </w:t>
      </w:r>
      <w:r>
        <w:rPr>
          <w:color w:val="020203"/>
        </w:rPr>
        <w:t>“a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da”,</w:t>
      </w:r>
      <w:r>
        <w:rPr>
          <w:color w:val="020203"/>
          <w:spacing w:val="-2"/>
        </w:rPr>
        <w:t> </w:t>
      </w:r>
      <w:r>
        <w:rPr>
          <w:color w:val="020203"/>
        </w:rPr>
        <w:t>può</w:t>
      </w:r>
      <w:r>
        <w:rPr>
          <w:color w:val="020203"/>
          <w:spacing w:val="-2"/>
        </w:rPr>
        <w:t> </w:t>
      </w:r>
      <w:r>
        <w:rPr>
          <w:color w:val="020203"/>
        </w:rPr>
        <w:t>accadere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40"/>
        </w:rPr>
        <w:t> </w:t>
      </w:r>
      <w:r>
        <w:rPr>
          <w:color w:val="020203"/>
        </w:rPr>
        <w:t>preventivo vengano aggiornate con i prezzi reali del momento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pStyle w:val="BodyText"/>
        <w:ind w:left="468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2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1"/>
        </w:rPr>
        <w:t> </w:t>
      </w:r>
      <w:r>
        <w:rPr>
          <w:color w:val="020203"/>
        </w:rPr>
        <w:t>63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agenzia)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468" w:right="449"/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GESTIONE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PRATICA</w:t>
      </w:r>
      <w:r>
        <w:rPr>
          <w:color w:val="020203"/>
        </w:rPr>
        <w:t>,</w:t>
      </w:r>
      <w:r>
        <w:rPr>
          <w:color w:val="020203"/>
          <w:spacing w:val="-2"/>
        </w:rPr>
        <w:t> </w:t>
      </w:r>
      <w:r>
        <w:rPr>
          <w:color w:val="020203"/>
        </w:rPr>
        <w:t>Inclusiva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Polizza</w:t>
      </w:r>
      <w:r>
        <w:rPr>
          <w:color w:val="020203"/>
          <w:spacing w:val="-2"/>
        </w:rPr>
        <w:t> </w:t>
      </w:r>
      <w:r>
        <w:rPr>
          <w:color w:val="020203"/>
        </w:rPr>
        <w:t>annullamento/Medico</w:t>
      </w:r>
      <w:r>
        <w:rPr>
          <w:color w:val="020203"/>
          <w:spacing w:val="-2"/>
        </w:rPr>
        <w:t> </w:t>
      </w:r>
      <w:r>
        <w:rPr>
          <w:color w:val="020203"/>
        </w:rPr>
        <w:t>bagaglio: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2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42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40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persona</w:t>
      </w:r>
    </w:p>
    <w:p>
      <w:pPr>
        <w:pStyle w:val="BodyText"/>
        <w:spacing w:before="15"/>
      </w:pPr>
    </w:p>
    <w:p>
      <w:pPr>
        <w:pStyle w:val="BodyText"/>
        <w:spacing w:line="256" w:lineRule="auto" w:before="1"/>
        <w:ind w:left="468" w:right="1085"/>
      </w:pPr>
      <w:r>
        <w:rPr>
          <w:rFonts w:ascii="Futura PT"/>
          <w:b/>
          <w:color w:val="020203"/>
        </w:rPr>
        <w:t>SUPPLEMENTI</w:t>
      </w:r>
      <w:r>
        <w:rPr>
          <w:rFonts w:ascii="Futura PT"/>
          <w:b/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3"/>
        </w:rPr>
        <w:t> </w:t>
      </w:r>
      <w:r>
        <w:rPr>
          <w:color w:val="020203"/>
        </w:rPr>
        <w:t>applicare</w:t>
      </w:r>
      <w:r>
        <w:rPr>
          <w:color w:val="020203"/>
          <w:spacing w:val="-3"/>
        </w:rPr>
        <w:t> </w:t>
      </w:r>
      <w:r>
        <w:rPr>
          <w:color w:val="020203"/>
        </w:rPr>
        <w:t>alle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solo</w:t>
      </w:r>
      <w:r>
        <w:rPr>
          <w:color w:val="020203"/>
          <w:spacing w:val="-3"/>
        </w:rPr>
        <w:t> </w:t>
      </w:r>
      <w:r>
        <w:rPr>
          <w:color w:val="020203"/>
        </w:rPr>
        <w:t>soggiorno):</w:t>
      </w:r>
      <w:r>
        <w:rPr>
          <w:color w:val="020203"/>
          <w:spacing w:val="-3"/>
        </w:rPr>
        <w:t> </w:t>
      </w:r>
      <w:r>
        <w:rPr>
          <w:color w:val="020203"/>
        </w:rPr>
        <w:t>Appartamenti</w:t>
      </w:r>
      <w:r>
        <w:rPr>
          <w:color w:val="020203"/>
          <w:spacing w:val="-3"/>
        </w:rPr>
        <w:t> </w:t>
      </w:r>
      <w:r>
        <w:rPr>
          <w:color w:val="020203"/>
        </w:rPr>
        <w:t>Bilo</w:t>
      </w:r>
      <w:r>
        <w:rPr>
          <w:color w:val="020203"/>
          <w:spacing w:val="-3"/>
        </w:rPr>
        <w:t> </w:t>
      </w:r>
      <w:r>
        <w:rPr>
          <w:color w:val="020203"/>
        </w:rPr>
        <w:t>4</w:t>
      </w:r>
      <w:r>
        <w:rPr>
          <w:color w:val="020203"/>
          <w:spacing w:val="-3"/>
        </w:rPr>
        <w:t> </w:t>
      </w:r>
      <w:r>
        <w:rPr>
          <w:color w:val="020203"/>
        </w:rPr>
        <w:t>Depandance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aria</w:t>
      </w:r>
      <w:r>
        <w:rPr>
          <w:color w:val="020203"/>
          <w:spacing w:val="-3"/>
        </w:rPr>
        <w:t> </w:t>
      </w:r>
      <w:r>
        <w:rPr>
          <w:color w:val="020203"/>
        </w:rPr>
        <w:t>condizionata</w:t>
      </w:r>
      <w:r>
        <w:rPr>
          <w:color w:val="020203"/>
          <w:spacing w:val="-3"/>
        </w:rPr>
        <w:t> </w:t>
      </w:r>
      <w:r>
        <w:rPr>
          <w:color w:val="020203"/>
        </w:rPr>
        <w:t>5%;</w:t>
      </w:r>
      <w:r>
        <w:rPr>
          <w:color w:val="020203"/>
          <w:spacing w:val="-3"/>
        </w:rPr>
        <w:t> </w:t>
      </w:r>
      <w:r>
        <w:rPr>
          <w:color w:val="020203"/>
        </w:rPr>
        <w:t>Appartamento</w:t>
      </w:r>
      <w:r>
        <w:rPr>
          <w:color w:val="020203"/>
          <w:spacing w:val="-3"/>
        </w:rPr>
        <w:t> </w:t>
      </w:r>
      <w:r>
        <w:rPr>
          <w:color w:val="020203"/>
        </w:rPr>
        <w:t>Bilo</w:t>
      </w:r>
      <w:r>
        <w:rPr>
          <w:color w:val="020203"/>
          <w:spacing w:val="-3"/>
        </w:rPr>
        <w:t> </w:t>
      </w:r>
      <w:r>
        <w:rPr>
          <w:color w:val="020203"/>
        </w:rPr>
        <w:t>4</w:t>
      </w:r>
      <w:r>
        <w:rPr>
          <w:color w:val="020203"/>
          <w:spacing w:val="-3"/>
        </w:rPr>
        <w:t> </w:t>
      </w:r>
      <w:r>
        <w:rPr>
          <w:color w:val="020203"/>
        </w:rPr>
        <w:t>Ville</w:t>
      </w:r>
      <w:r>
        <w:rPr>
          <w:color w:val="020203"/>
          <w:spacing w:val="40"/>
        </w:rPr>
        <w:t> </w:t>
      </w:r>
      <w:r>
        <w:rPr>
          <w:color w:val="020203"/>
        </w:rPr>
        <w:t>con aria condizionata 20%;Letto aggiunto 10%</w:t>
      </w:r>
    </w:p>
    <w:p>
      <w:pPr>
        <w:pStyle w:val="BodyText"/>
        <w:spacing w:before="15"/>
      </w:pPr>
    </w:p>
    <w:p>
      <w:pPr>
        <w:spacing w:before="0"/>
        <w:ind w:left="468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PAGARE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LOCO,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OBBLIGATORIO:</w:t>
      </w:r>
      <w:r>
        <w:rPr>
          <w:rFonts w:ascii="Futura PT" w:hAnsi="Futura PT"/>
          <w:b/>
          <w:color w:val="020203"/>
          <w:spacing w:val="-5"/>
          <w:sz w:val="16"/>
        </w:rPr>
        <w:t> </w:t>
      </w:r>
      <w:r>
        <w:rPr>
          <w:color w:val="020203"/>
          <w:sz w:val="16"/>
        </w:rPr>
        <w:t>Cauzione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150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ad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appartamento;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tassa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comunale</w:t>
      </w:r>
    </w:p>
    <w:p>
      <w:pPr>
        <w:pStyle w:val="BodyText"/>
        <w:spacing w:before="15"/>
        <w:ind w:left="468"/>
      </w:pPr>
      <w:r>
        <w:rPr>
          <w:rFonts w:ascii="Futura PT" w:hAnsi="Futura PT"/>
          <w:b/>
          <w:color w:val="020203"/>
        </w:rPr>
        <w:t>SERVIZI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rFonts w:ascii="Futura PT" w:hAnsi="Futura PT"/>
          <w:b/>
          <w:color w:val="020203"/>
        </w:rPr>
        <w:t>FACOLTATIVI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LOCO:</w:t>
      </w:r>
      <w:r>
        <w:rPr>
          <w:color w:val="020203"/>
          <w:spacing w:val="-4"/>
        </w:rPr>
        <w:t> </w:t>
      </w:r>
      <w:r>
        <w:rPr>
          <w:color w:val="020203"/>
        </w:rPr>
        <w:t>Culla</w:t>
      </w:r>
      <w:r>
        <w:rPr>
          <w:color w:val="020203"/>
          <w:spacing w:val="-4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5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notte;</w:t>
      </w:r>
      <w:r>
        <w:rPr>
          <w:color w:val="020203"/>
          <w:spacing w:val="-4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ammessi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4"/>
        </w:rPr>
        <w:t> </w:t>
      </w:r>
      <w:r>
        <w:rPr>
          <w:color w:val="020203"/>
        </w:rPr>
        <w:t>kg</w:t>
      </w:r>
      <w:r>
        <w:rPr>
          <w:color w:val="020203"/>
          <w:spacing w:val="30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richiesta),</w:t>
      </w:r>
    </w:p>
    <w:p>
      <w:pPr>
        <w:pStyle w:val="BodyText"/>
        <w:spacing w:before="15"/>
        <w:ind w:left="468"/>
      </w:pPr>
      <w:r>
        <w:rPr>
          <w:color w:val="020203"/>
        </w:rPr>
        <w:t>€</w:t>
      </w:r>
      <w:r>
        <w:rPr>
          <w:color w:val="020203"/>
          <w:spacing w:val="-10"/>
        </w:rPr>
        <w:t> </w:t>
      </w:r>
      <w:r>
        <w:rPr>
          <w:color w:val="020203"/>
        </w:rPr>
        <w:t>140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settimana.</w:t>
      </w:r>
    </w:p>
    <w:p>
      <w:pPr>
        <w:pStyle w:val="BodyText"/>
        <w:spacing w:before="15"/>
        <w:ind w:left="468"/>
      </w:pPr>
      <w:r>
        <w:rPr>
          <w:color w:val="020203"/>
        </w:rPr>
        <w:t>Cambio biancheria da letto e da bagno infrasettimanale (a </w:t>
      </w:r>
      <w:r>
        <w:rPr>
          <w:color w:val="020203"/>
          <w:spacing w:val="-2"/>
        </w:rPr>
        <w:t>pagamento)</w:t>
      </w:r>
    </w:p>
    <w:p>
      <w:pPr>
        <w:pStyle w:val="BodyText"/>
        <w:spacing w:before="117"/>
      </w:pPr>
    </w:p>
    <w:p>
      <w:pPr>
        <w:pStyle w:val="BodyText"/>
        <w:ind w:left="468"/>
      </w:pPr>
      <w:r>
        <w:rPr>
          <w:color w:val="020203"/>
        </w:rPr>
        <w:t>Pacchetto</w:t>
      </w:r>
      <w:r>
        <w:rPr>
          <w:color w:val="020203"/>
          <w:spacing w:val="-4"/>
        </w:rPr>
        <w:t> </w:t>
      </w:r>
      <w:r>
        <w:rPr>
          <w:color w:val="020203"/>
        </w:rPr>
        <w:t>Spiaggia,</w:t>
      </w:r>
      <w:r>
        <w:rPr>
          <w:color w:val="020203"/>
          <w:spacing w:val="-4"/>
        </w:rPr>
        <w:t> </w:t>
      </w:r>
      <w:r>
        <w:rPr>
          <w:color w:val="020203"/>
        </w:rPr>
        <w:t>quota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regolarsi</w:t>
      </w:r>
      <w:r>
        <w:rPr>
          <w:color w:val="020203"/>
          <w:spacing w:val="-4"/>
        </w:rPr>
        <w:t> </w:t>
      </w:r>
      <w:r>
        <w:rPr>
          <w:color w:val="020203"/>
        </w:rPr>
        <w:t>all’atto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</w:tblGrid>
      <w:tr>
        <w:trPr>
          <w:trHeight w:val="303" w:hRule="atLeast"/>
        </w:trPr>
        <w:tc>
          <w:tcPr>
            <w:tcW w:w="3942" w:type="dxa"/>
            <w:gridSpan w:val="3"/>
          </w:tcPr>
          <w:p>
            <w:pPr>
              <w:pStyle w:val="TableParagraph"/>
              <w:spacing w:before="56"/>
              <w:ind w:left="391"/>
              <w:jc w:val="left"/>
              <w:rPr>
                <w:sz w:val="16"/>
              </w:rPr>
            </w:pPr>
            <w:r>
              <w:rPr>
                <w:sz w:val="16"/>
              </w:rPr>
              <w:t>PACCHETTO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SPIAGGIA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ombrellone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lettini)</w:t>
            </w:r>
          </w:p>
        </w:tc>
      </w:tr>
      <w:tr>
        <w:trPr>
          <w:trHeight w:val="379" w:hRule="atLeast"/>
        </w:trPr>
        <w:tc>
          <w:tcPr>
            <w:tcW w:w="1559" w:type="dxa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sz w:val="14"/>
              </w:rPr>
              <w:t>dal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120"/>
              <w:ind w:left="1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1a</w:t>
            </w:r>
            <w:r>
              <w:rPr>
                <w:rFonts w:ascii="DM Sans 9pt"/>
                <w:color w:val="FFFFFF"/>
                <w:spacing w:val="18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10"/>
                <w:sz w:val="14"/>
              </w:rPr>
              <w:t>fila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0"/>
              <w:ind w:left="9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2a</w:t>
            </w:r>
            <w:r>
              <w:rPr>
                <w:rFonts w:ascii="DM Sans 9pt"/>
                <w:color w:val="020203"/>
                <w:spacing w:val="-9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fila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z w:val="14"/>
              </w:rPr>
              <w:t>Apertura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21/06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z w:val="16"/>
              </w:rPr>
              <w:t>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pacing w:val="-4"/>
                <w:sz w:val="14"/>
              </w:rPr>
              <w:t>21/06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-05/07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126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7264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-3583</wp:posOffset>
                      </wp:positionV>
                      <wp:extent cx="770890" cy="72009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770890" cy="720090"/>
                                <a:chExt cx="770890" cy="7200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770890" cy="720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0" h="720090">
                                      <a:moveTo>
                                        <a:pt x="7708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9988"/>
                                      </a:lnTo>
                                      <a:lnTo>
                                        <a:pt x="770877" y="719988"/>
                                      </a:lnTo>
                                      <a:lnTo>
                                        <a:pt x="770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001pt;margin-top:-.282203pt;width:60.7pt;height:56.7pt;mso-position-horizontal-relative:column;mso-position-vertical-relative:paragraph;z-index:-16009216" id="docshapegroup20" coordorigin="0,-6" coordsize="1214,1134">
                      <v:rect style="position:absolute;left:0;top:-6;width:1214;height:1134" id="docshape2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020203"/>
                <w:spacing w:val="-2"/>
                <w:sz w:val="16"/>
              </w:rPr>
              <w:t>105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z w:val="14"/>
              </w:rPr>
              <w:t>05/07</w:t>
            </w:r>
            <w:r>
              <w:rPr>
                <w:color w:val="12110C"/>
                <w:spacing w:val="-3"/>
                <w:sz w:val="14"/>
              </w:rPr>
              <w:t> </w:t>
            </w:r>
            <w:r>
              <w:rPr>
                <w:color w:val="12110C"/>
                <w:sz w:val="14"/>
              </w:rPr>
              <w:t>-</w:t>
            </w:r>
            <w:r>
              <w:rPr>
                <w:color w:val="12110C"/>
                <w:spacing w:val="-3"/>
                <w:sz w:val="14"/>
              </w:rPr>
              <w:t> </w:t>
            </w:r>
            <w:r>
              <w:rPr>
                <w:color w:val="12110C"/>
                <w:spacing w:val="-2"/>
                <w:sz w:val="14"/>
              </w:rPr>
              <w:t>02/08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pacing w:val="-14"/>
                <w:sz w:val="16"/>
              </w:rPr>
              <w:t>175</w:t>
            </w:r>
            <w:r>
              <w:rPr>
                <w:color w:val="FFFFFF"/>
                <w:spacing w:val="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 w:right="1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154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z w:val="14"/>
              </w:rPr>
              <w:t>02/08 - </w:t>
            </w:r>
            <w:r>
              <w:rPr>
                <w:color w:val="12110C"/>
                <w:spacing w:val="-2"/>
                <w:sz w:val="14"/>
              </w:rPr>
              <w:t>30/08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231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FFFFFF"/>
          </w:tcPr>
          <w:p>
            <w:pPr>
              <w:pStyle w:val="TableParagraph"/>
              <w:spacing w:before="40"/>
              <w:ind w:left="9" w:right="1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210</w:t>
            </w:r>
            <w:r>
              <w:rPr>
                <w:color w:val="020203"/>
                <w:spacing w:val="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z w:val="14"/>
              </w:rPr>
              <w:t>30/08 - </w:t>
            </w:r>
            <w:r>
              <w:rPr>
                <w:color w:val="12110C"/>
                <w:spacing w:val="-2"/>
                <w:sz w:val="14"/>
              </w:rPr>
              <w:t>Chiusura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z w:val="16"/>
              </w:rPr>
              <w:t>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FFFFFF"/>
          </w:tcPr>
          <w:p>
            <w:pPr>
              <w:pStyle w:val="TableParagraph"/>
              <w:spacing w:before="40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</w:tbl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9" w:right="106" w:hanging="3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right="127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1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2025-02-11T11:24:56Z</dcterms:created>
  <dcterms:modified xsi:type="dcterms:W3CDTF">2025-02-11T11:24:56Z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