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color w:val="FFFFFF"/>
        </w:rPr>
        <w:t>TOUR SCOZIA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CLASSICA</w:t>
      </w:r>
    </w:p>
    <w:p>
      <w:pPr>
        <w:spacing w:line="276" w:lineRule="auto" w:before="0"/>
        <w:ind w:left="1100" w:right="956" w:firstLine="0"/>
        <w:jc w:val="center"/>
        <w:rPr>
          <w:rFonts w:ascii="Georgia"/>
          <w:i/>
          <w:sz w:val="26"/>
        </w:rPr>
      </w:pPr>
      <w:r>
        <w:rPr>
          <w:rFonts w:ascii="Georgia"/>
          <w:i/>
          <w:color w:val="FFFFFF"/>
          <w:sz w:val="26"/>
        </w:rPr>
        <w:t>EDIMBURGO</w:t>
      </w:r>
      <w:r>
        <w:rPr>
          <w:rFonts w:ascii="Georgia"/>
          <w:i/>
          <w:color w:val="FFFFFF"/>
          <w:spacing w:val="-6"/>
          <w:sz w:val="26"/>
        </w:rPr>
        <w:t> </w:t>
      </w:r>
      <w:r>
        <w:rPr>
          <w:rFonts w:ascii="Georgia"/>
          <w:i/>
          <w:color w:val="FFFFFF"/>
          <w:sz w:val="26"/>
        </w:rPr>
        <w:t>/</w:t>
      </w:r>
      <w:r>
        <w:rPr>
          <w:rFonts w:ascii="Georgia"/>
          <w:i/>
          <w:color w:val="FFFFFF"/>
          <w:spacing w:val="-5"/>
          <w:sz w:val="26"/>
        </w:rPr>
        <w:t> </w:t>
      </w:r>
      <w:r>
        <w:rPr>
          <w:rFonts w:ascii="Georgia"/>
          <w:i/>
          <w:color w:val="FFFFFF"/>
          <w:sz w:val="26"/>
        </w:rPr>
        <w:t>ARBEDEEN</w:t>
      </w:r>
      <w:r>
        <w:rPr>
          <w:rFonts w:ascii="Georgia"/>
          <w:i/>
          <w:color w:val="FFFFFF"/>
          <w:spacing w:val="-6"/>
          <w:sz w:val="26"/>
        </w:rPr>
        <w:t> </w:t>
      </w:r>
      <w:r>
        <w:rPr>
          <w:rFonts w:ascii="Georgia"/>
          <w:i/>
          <w:color w:val="FFFFFF"/>
          <w:sz w:val="26"/>
        </w:rPr>
        <w:t>/</w:t>
      </w:r>
      <w:r>
        <w:rPr>
          <w:rFonts w:ascii="Georgia"/>
          <w:i/>
          <w:color w:val="FFFFFF"/>
          <w:spacing w:val="-5"/>
          <w:sz w:val="26"/>
        </w:rPr>
        <w:t> </w:t>
      </w:r>
      <w:r>
        <w:rPr>
          <w:rFonts w:ascii="Georgia"/>
          <w:i/>
          <w:color w:val="FFFFFF"/>
          <w:sz w:val="26"/>
        </w:rPr>
        <w:t>LOSSIEMOUTH</w:t>
      </w:r>
      <w:r>
        <w:rPr>
          <w:rFonts w:ascii="Georgia"/>
          <w:i/>
          <w:color w:val="FFFFFF"/>
          <w:spacing w:val="-6"/>
          <w:sz w:val="26"/>
        </w:rPr>
        <w:t> </w:t>
      </w:r>
      <w:r>
        <w:rPr>
          <w:rFonts w:ascii="Georgia"/>
          <w:i/>
          <w:color w:val="FFFFFF"/>
          <w:sz w:val="26"/>
        </w:rPr>
        <w:t>/</w:t>
      </w:r>
      <w:r>
        <w:rPr>
          <w:rFonts w:ascii="Georgia"/>
          <w:i/>
          <w:color w:val="FFFFFF"/>
          <w:spacing w:val="-5"/>
          <w:sz w:val="26"/>
        </w:rPr>
        <w:t> </w:t>
      </w:r>
      <w:r>
        <w:rPr>
          <w:rFonts w:ascii="Georgia"/>
          <w:i/>
          <w:color w:val="FFFFFF"/>
          <w:sz w:val="26"/>
        </w:rPr>
        <w:t>STRATHPEFFER</w:t>
      </w:r>
      <w:r>
        <w:rPr>
          <w:rFonts w:ascii="Georgia"/>
          <w:i/>
          <w:color w:val="FFFFFF"/>
          <w:spacing w:val="-5"/>
          <w:sz w:val="26"/>
        </w:rPr>
        <w:t> </w:t>
      </w:r>
      <w:r>
        <w:rPr>
          <w:rFonts w:ascii="Georgia"/>
          <w:i/>
          <w:color w:val="FFFFFF"/>
          <w:sz w:val="26"/>
        </w:rPr>
        <w:t>/ LOCH LOMOND / GLAGOW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"/>
        <w:rPr>
          <w:rFonts w:ascii="Georgia"/>
          <w:i/>
          <w:sz w:val="34"/>
        </w:rPr>
      </w:pPr>
    </w:p>
    <w:p>
      <w:pPr>
        <w:spacing w:before="0"/>
        <w:ind w:left="155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spacing w:val="-6"/>
          <w:sz w:val="34"/>
        </w:rPr>
        <w:t>GIUGNO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-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AGOSTO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2025</w:t>
      </w:r>
    </w:p>
    <w:p>
      <w:pPr>
        <w:spacing w:before="10"/>
        <w:ind w:left="15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8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GIORNI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|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7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NOTTI</w:t>
      </w:r>
    </w:p>
    <w:p>
      <w:pPr>
        <w:pStyle w:val="BodyText"/>
        <w:spacing w:before="11"/>
        <w:rPr>
          <w:rFonts w:ascii="Tahoma"/>
          <w:b/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1202"/>
        <w:gridCol w:w="1140"/>
        <w:gridCol w:w="1140"/>
        <w:gridCol w:w="1324"/>
      </w:tblGrid>
      <w:tr>
        <w:trPr>
          <w:trHeight w:val="606" w:hRule="atLeast"/>
        </w:trPr>
        <w:tc>
          <w:tcPr>
            <w:tcW w:w="313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DATA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PARTENZA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295" w:hanging="64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QUOTA</w:t>
            </w:r>
            <w:r>
              <w:rPr>
                <w:b/>
                <w:color w:val="FFFFFF"/>
                <w:spacing w:val="-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IN </w:t>
            </w:r>
            <w:r>
              <w:rPr>
                <w:b/>
                <w:color w:val="FFFFFF"/>
                <w:spacing w:val="-2"/>
                <w:sz w:val="14"/>
              </w:rPr>
              <w:t>CAMERA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DOPPIA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31" w:right="222" w:firstLine="87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SUPPL.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SINGOLA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80" w:hanging="19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RID. 3° </w:t>
            </w:r>
            <w:r>
              <w:rPr>
                <w:b/>
                <w:color w:val="FFFFFF"/>
                <w:w w:val="90"/>
                <w:sz w:val="14"/>
              </w:rPr>
              <w:t>LETTO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ADULTO</w:t>
            </w:r>
          </w:p>
        </w:tc>
        <w:tc>
          <w:tcPr>
            <w:tcW w:w="132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5"/>
              <w:ind w:left="289" w:right="284" w:firstLine="50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RID.</w:t>
            </w:r>
            <w:r>
              <w:rPr>
                <w:b/>
                <w:color w:val="FFFFFF"/>
                <w:spacing w:val="-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CHD </w:t>
            </w:r>
            <w:r>
              <w:rPr>
                <w:b/>
                <w:color w:val="FFFFFF"/>
                <w:w w:val="90"/>
                <w:sz w:val="14"/>
              </w:rPr>
              <w:t>0-11</w:t>
            </w:r>
            <w:r>
              <w:rPr>
                <w:b/>
                <w:color w:val="FFFFFF"/>
                <w:spacing w:val="8"/>
                <w:sz w:val="14"/>
              </w:rPr>
              <w:t> </w:t>
            </w:r>
            <w:r>
              <w:rPr>
                <w:b/>
                <w:color w:val="FFFFFF"/>
                <w:spacing w:val="-4"/>
                <w:w w:val="90"/>
                <w:sz w:val="14"/>
              </w:rPr>
              <w:t>ANNI</w:t>
            </w:r>
          </w:p>
        </w:tc>
      </w:tr>
      <w:tr>
        <w:trPr>
          <w:trHeight w:val="443" w:hRule="atLeast"/>
        </w:trPr>
        <w:tc>
          <w:tcPr>
            <w:tcW w:w="3135" w:type="dxa"/>
            <w:tcBorders>
              <w:left w:val="nil"/>
            </w:tcBorders>
          </w:tcPr>
          <w:p>
            <w:pPr>
              <w:pStyle w:val="TableParagraph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GIUGNO</w:t>
            </w:r>
            <w:r>
              <w:rPr>
                <w:b/>
                <w:color w:val="FFFFFF"/>
                <w:spacing w:val="-1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22,</w:t>
            </w:r>
            <w:r>
              <w:rPr>
                <w:b/>
                <w:color w:val="FFFFFF"/>
                <w:spacing w:val="-15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29</w:t>
            </w:r>
          </w:p>
        </w:tc>
        <w:tc>
          <w:tcPr>
            <w:tcW w:w="1202" w:type="dxa"/>
          </w:tcPr>
          <w:p>
            <w:pPr>
              <w:pStyle w:val="TableParagraph"/>
              <w:ind w:right="2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1.759</w:t>
            </w:r>
            <w:r>
              <w:rPr>
                <w:b/>
                <w:color w:val="FFFFFF"/>
                <w:spacing w:val="-9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2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480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5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w w:val="115"/>
                <w:sz w:val="22"/>
              </w:rPr>
              <w:t>/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100" w:right="2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140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3135" w:type="dxa"/>
            <w:tcBorders>
              <w:left w:val="nil"/>
            </w:tcBorders>
          </w:tcPr>
          <w:p>
            <w:pPr>
              <w:pStyle w:val="TableParagraph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LUGLIO</w:t>
            </w:r>
            <w:r>
              <w:rPr>
                <w:b/>
                <w:color w:val="FFFFFF"/>
                <w:spacing w:val="14"/>
                <w:sz w:val="22"/>
              </w:rPr>
              <w:t> </w:t>
            </w:r>
            <w:r>
              <w:rPr>
                <w:b/>
                <w:color w:val="FFFFFF"/>
                <w:w w:val="90"/>
                <w:sz w:val="22"/>
              </w:rPr>
              <w:t>05,</w:t>
            </w:r>
            <w:r>
              <w:rPr>
                <w:b/>
                <w:color w:val="FFFFFF"/>
                <w:spacing w:val="13"/>
                <w:sz w:val="22"/>
              </w:rPr>
              <w:t> 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12</w:t>
            </w:r>
          </w:p>
        </w:tc>
        <w:tc>
          <w:tcPr>
            <w:tcW w:w="1202" w:type="dxa"/>
          </w:tcPr>
          <w:p>
            <w:pPr>
              <w:pStyle w:val="TableParagraph"/>
              <w:ind w:right="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1.790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480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5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w w:val="115"/>
                <w:sz w:val="22"/>
              </w:rPr>
              <w:t>/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100" w:right="1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140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3135" w:type="dxa"/>
            <w:tcBorders>
              <w:left w:val="nil"/>
            </w:tcBorders>
          </w:tcPr>
          <w:p>
            <w:pPr>
              <w:pStyle w:val="TableParagraph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LUGLIO</w:t>
            </w:r>
            <w:r>
              <w:rPr>
                <w:b/>
                <w:color w:val="FFFFFF"/>
                <w:spacing w:val="-19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2"/>
              </w:rPr>
              <w:t>19,</w:t>
            </w:r>
            <w:r>
              <w:rPr>
                <w:b/>
                <w:color w:val="FFFFFF"/>
                <w:spacing w:val="-20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26</w:t>
            </w:r>
          </w:p>
        </w:tc>
        <w:tc>
          <w:tcPr>
            <w:tcW w:w="1202" w:type="dxa"/>
          </w:tcPr>
          <w:p>
            <w:pPr>
              <w:pStyle w:val="TableParagraph"/>
              <w:ind w:right="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1.790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480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52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w w:val="115"/>
                <w:sz w:val="22"/>
              </w:rPr>
              <w:t>/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100" w:right="1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140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3135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AGOSTO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02,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09,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16</w:t>
            </w:r>
          </w:p>
        </w:tc>
        <w:tc>
          <w:tcPr>
            <w:tcW w:w="1202" w:type="dxa"/>
          </w:tcPr>
          <w:p>
            <w:pPr>
              <w:pStyle w:val="TableParagraph"/>
              <w:spacing w:before="86"/>
              <w:ind w:left="259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2.029</w:t>
            </w:r>
            <w:r>
              <w:rPr>
                <w:b/>
                <w:color w:val="FFFFFF"/>
                <w:spacing w:val="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spacing w:before="86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540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spacing w:before="86"/>
              <w:ind w:right="51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w w:val="115"/>
                <w:sz w:val="22"/>
              </w:rPr>
              <w:t>/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86"/>
              <w:ind w:left="100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140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8" w:hRule="atLeast"/>
        </w:trPr>
        <w:tc>
          <w:tcPr>
            <w:tcW w:w="313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6"/>
              <w:ind w:left="81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AGOSTO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23,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30</w:t>
            </w:r>
          </w:p>
        </w:tc>
        <w:tc>
          <w:tcPr>
            <w:tcW w:w="1202" w:type="dxa"/>
            <w:tcBorders>
              <w:bottom w:val="nil"/>
            </w:tcBorders>
          </w:tcPr>
          <w:p>
            <w:pPr>
              <w:pStyle w:val="TableParagraph"/>
              <w:spacing w:before="86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1.909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86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540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86"/>
              <w:ind w:right="51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w w:val="115"/>
                <w:sz w:val="22"/>
              </w:rPr>
              <w:t>/</w:t>
            </w:r>
          </w:p>
        </w:tc>
        <w:tc>
          <w:tcPr>
            <w:tcW w:w="132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6"/>
              <w:ind w:left="100" w:right="51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140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0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spacing w:line="162" w:lineRule="exact" w:before="100"/>
        <w:ind w:left="153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sz w:val="14"/>
        </w:rPr>
        <w:t>LA</w:t>
      </w:r>
      <w:r>
        <w:rPr>
          <w:rFonts w:ascii="Trebuchet MS"/>
          <w:color w:val="FFFFFF"/>
          <w:spacing w:val="-13"/>
          <w:sz w:val="14"/>
        </w:rPr>
        <w:t> </w:t>
      </w:r>
      <w:r>
        <w:rPr>
          <w:rFonts w:ascii="Trebuchet MS"/>
          <w:color w:val="FFFFFF"/>
          <w:sz w:val="14"/>
        </w:rPr>
        <w:t>QUOTA</w:t>
      </w:r>
      <w:r>
        <w:rPr>
          <w:rFonts w:ascii="Trebuchet MS"/>
          <w:color w:val="FFFFFF"/>
          <w:spacing w:val="-12"/>
          <w:sz w:val="14"/>
        </w:rPr>
        <w:t> </w:t>
      </w:r>
      <w:r>
        <w:rPr>
          <w:rFonts w:ascii="Trebuchet MS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32" w:lineRule="auto" w:before="4" w:after="0"/>
        <w:ind w:left="513" w:right="38" w:hanging="360"/>
        <w:jc w:val="both"/>
        <w:rPr>
          <w:sz w:val="16"/>
        </w:rPr>
      </w:pPr>
      <w:r>
        <w:rPr>
          <w:color w:val="FFFFFF"/>
          <w:spacing w:val="-4"/>
          <w:sz w:val="16"/>
        </w:rPr>
        <w:t>Volo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da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Roma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Milano,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bagaglio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stiva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sistemazione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per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7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notti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 </w:t>
      </w:r>
      <w:r>
        <w:rPr>
          <w:color w:val="FFFFFF"/>
          <w:w w:val="90"/>
          <w:sz w:val="16"/>
        </w:rPr>
        <w:t>hotel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cat.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3*e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4*,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7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prime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colazioni,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4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cene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hotel,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bus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gran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turismo </w:t>
      </w:r>
      <w:r>
        <w:rPr>
          <w:color w:val="FFFFFF"/>
          <w:spacing w:val="-6"/>
          <w:sz w:val="16"/>
        </w:rPr>
        <w:t>durante l’itinerario previsto da programma dal giorno 2° al giorno 7, </w:t>
      </w:r>
      <w:r>
        <w:rPr>
          <w:color w:val="FFFFFF"/>
          <w:spacing w:val="-4"/>
          <w:sz w:val="16"/>
        </w:rPr>
        <w:t>accompagnatore/guida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parlante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italiano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loco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2°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7°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giorno, </w:t>
      </w:r>
      <w:r>
        <w:rPr>
          <w:color w:val="FFFFFF"/>
          <w:w w:val="90"/>
          <w:sz w:val="16"/>
        </w:rPr>
        <w:t>ingressi: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Castello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Edimburgo;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Castello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Glamis;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Castello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Cawdor; </w:t>
      </w:r>
      <w:r>
        <w:rPr>
          <w:color w:val="FFFFFF"/>
          <w:spacing w:val="-4"/>
          <w:sz w:val="16"/>
        </w:rPr>
        <w:t>Distilleria</w:t>
      </w:r>
      <w:r>
        <w:rPr>
          <w:color w:val="FFFFFF"/>
          <w:spacing w:val="-4"/>
          <w:sz w:val="16"/>
        </w:rPr>
        <w:t> di</w:t>
      </w:r>
      <w:r>
        <w:rPr>
          <w:color w:val="FFFFFF"/>
          <w:spacing w:val="-4"/>
          <w:sz w:val="16"/>
        </w:rPr>
        <w:t> Whisky</w:t>
      </w:r>
      <w:r>
        <w:rPr>
          <w:color w:val="FFFFFF"/>
          <w:spacing w:val="-4"/>
          <w:sz w:val="16"/>
        </w:rPr>
        <w:t> con</w:t>
      </w:r>
      <w:r>
        <w:rPr>
          <w:color w:val="FFFFFF"/>
          <w:spacing w:val="-4"/>
          <w:sz w:val="16"/>
        </w:rPr>
        <w:t> degustazione,</w:t>
      </w:r>
      <w:r>
        <w:rPr>
          <w:color w:val="FFFFFF"/>
          <w:spacing w:val="-4"/>
          <w:sz w:val="16"/>
        </w:rPr>
        <w:t> trahgetto</w:t>
      </w:r>
      <w:r>
        <w:rPr>
          <w:color w:val="FFFFFF"/>
          <w:spacing w:val="-4"/>
          <w:sz w:val="16"/>
        </w:rPr>
        <w:t> dell’isola</w:t>
      </w:r>
      <w:r>
        <w:rPr>
          <w:color w:val="FFFFFF"/>
          <w:spacing w:val="-4"/>
          <w:sz w:val="16"/>
        </w:rPr>
        <w:t> di</w:t>
      </w:r>
      <w:r>
        <w:rPr>
          <w:color w:val="FFFFFF"/>
          <w:spacing w:val="-4"/>
          <w:sz w:val="16"/>
        </w:rPr>
        <w:t> Skye, crociera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su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Loch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Ness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con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vista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di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Urguhart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Castle</w:t>
      </w:r>
    </w:p>
    <w:p>
      <w:pPr>
        <w:spacing w:line="162" w:lineRule="exact" w:before="100"/>
        <w:ind w:left="153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color w:val="FFFFFF"/>
          <w:w w:val="105"/>
          <w:sz w:val="14"/>
        </w:rPr>
        <w:t>LA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QUOTA</w:t>
      </w:r>
      <w:r>
        <w:rPr>
          <w:rFonts w:ascii="Trebuchet MS"/>
          <w:color w:val="FFFFFF"/>
          <w:spacing w:val="-15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NON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spacing w:val="-2"/>
          <w:w w:val="105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32" w:lineRule="auto" w:before="4" w:after="0"/>
        <w:ind w:left="513" w:right="9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189€ a persona (obbligatorie e soggette a riconferma </w:t>
      </w:r>
      <w:r>
        <w:rPr>
          <w:color w:val="FFFFFF"/>
          <w:w w:val="85"/>
          <w:sz w:val="16"/>
        </w:rPr>
        <w:t>alla prenotazione), quota gestione pratica 3A Tours che include assistenza </w:t>
      </w:r>
      <w:r>
        <w:rPr>
          <w:color w:val="FFFFFF"/>
          <w:spacing w:val="-4"/>
          <w:sz w:val="16"/>
        </w:rPr>
        <w:t>H24 + assicurazione medico-bagaglio-annullamento 70€ a persona, </w:t>
      </w:r>
      <w:r>
        <w:rPr>
          <w:color w:val="FFFFFF"/>
          <w:w w:val="85"/>
          <w:sz w:val="16"/>
        </w:rPr>
        <w:t>trasferimenti in arrivo e partenza (facoltativi), mance 30 £ a persona per guida ed autista, pasti non menzionati, tutto ciò non citato nella voce “la </w:t>
      </w:r>
      <w:r>
        <w:rPr>
          <w:color w:val="FFFFFF"/>
          <w:sz w:val="16"/>
        </w:rPr>
        <w:t>quota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include”</w:t>
      </w:r>
    </w:p>
    <w:p>
      <w:pPr>
        <w:pStyle w:val="ListParagraph"/>
        <w:spacing w:after="0" w:line="232" w:lineRule="auto"/>
        <w:jc w:val="both"/>
        <w:rPr>
          <w:sz w:val="16"/>
        </w:rPr>
        <w:sectPr>
          <w:type w:val="continuous"/>
          <w:pgSz w:w="11910" w:h="16840"/>
          <w:pgMar w:top="320" w:bottom="0" w:left="566" w:right="708"/>
          <w:cols w:num="2" w:equalWidth="0">
            <w:col w:w="5144" w:space="372"/>
            <w:col w:w="5120"/>
          </w:cols>
        </w:sectPr>
      </w:pPr>
    </w:p>
    <w:p>
      <w:pPr>
        <w:pStyle w:val="BodyTex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528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960582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489613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40768" id="docshapegroup1" coordorigin="0,0" coordsize="11986,16838">
                <v:shape style="position:absolute;left:0;top:0;width:11906;height:10281" type="#_x0000_t75" id="docshape2" stroked="false">
                  <v:imagedata r:id="rId5" o:title=""/>
                </v:shape>
                <v:shape style="position:absolute;left:6439;top:8120;width:5466;height:4621" id="docshape3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4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5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16;top:8645;width:1786;height:1786" type="#_x0000_t75" id="docshape10" stroked="false">
                  <v:imagedata r:id="rId8" o:title=""/>
                </v:shap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29"/>
        <w:rPr>
          <w:rFonts w:ascii="Trebuchet MS"/>
        </w:rPr>
      </w:pPr>
    </w:p>
    <w:p>
      <w:pPr>
        <w:pStyle w:val="BodyText"/>
        <w:ind w:left="190"/>
        <w:rPr>
          <w:rFonts w:ascii="Trebuchet MS"/>
        </w:rPr>
      </w:pPr>
      <w:r>
        <w:rPr>
          <w:rFonts w:ascii="Trebuchet MS"/>
          <w:color w:val="FFFFFF"/>
          <w:spacing w:val="-2"/>
        </w:rPr>
        <w:t>ATS25</w:t>
      </w:r>
    </w:p>
    <w:p>
      <w:pPr>
        <w:pStyle w:val="BodyText"/>
        <w:spacing w:after="0"/>
        <w:rPr>
          <w:rFonts w:ascii="Trebuchet MS"/>
        </w:rPr>
        <w:sectPr>
          <w:type w:val="continuous"/>
          <w:pgSz w:w="11910" w:h="16840"/>
          <w:pgMar w:top="320" w:bottom="0" w:left="566" w:right="708"/>
        </w:sectPr>
      </w:pPr>
    </w:p>
    <w:p>
      <w:pPr>
        <w:pStyle w:val="BodyText"/>
        <w:ind w:left="4183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83"/>
        <w:rPr>
          <w:rFonts w:ascii="Trebuchet MS"/>
          <w:sz w:val="18"/>
        </w:rPr>
      </w:pPr>
    </w:p>
    <w:p>
      <w:pPr>
        <w:spacing w:before="0"/>
        <w:ind w:left="14" w:right="0" w:firstLine="0"/>
        <w:jc w:val="center"/>
        <w:rPr>
          <w:rFonts w:ascii="Georgia"/>
          <w:sz w:val="18"/>
        </w:rPr>
      </w:pPr>
      <w:r>
        <w:rPr>
          <w:rFonts w:ascii="Georgia"/>
          <w:color w:val="E95B19"/>
          <w:spacing w:val="-2"/>
          <w:sz w:val="18"/>
        </w:rPr>
        <w:t>TOUR</w:t>
      </w:r>
      <w:r>
        <w:rPr>
          <w:rFonts w:ascii="Georgia"/>
          <w:color w:val="E95B19"/>
          <w:spacing w:val="-3"/>
          <w:sz w:val="18"/>
        </w:rPr>
        <w:t> </w:t>
      </w:r>
      <w:r>
        <w:rPr>
          <w:rFonts w:ascii="Georgia"/>
          <w:color w:val="E95B19"/>
          <w:spacing w:val="-2"/>
          <w:sz w:val="18"/>
        </w:rPr>
        <w:t>SCOZIA</w:t>
      </w:r>
      <w:r>
        <w:rPr>
          <w:rFonts w:ascii="Georgia"/>
          <w:color w:val="E95B19"/>
          <w:spacing w:val="-3"/>
          <w:sz w:val="18"/>
        </w:rPr>
        <w:t> </w:t>
      </w:r>
      <w:r>
        <w:rPr>
          <w:rFonts w:ascii="Georgia"/>
          <w:color w:val="E95B19"/>
          <w:spacing w:val="-2"/>
          <w:sz w:val="18"/>
        </w:rPr>
        <w:t>CLASSICA</w:t>
      </w:r>
    </w:p>
    <w:p>
      <w:pPr>
        <w:spacing w:before="56"/>
        <w:ind w:left="14" w:right="0" w:firstLine="0"/>
        <w:jc w:val="center"/>
        <w:rPr>
          <w:rFonts w:ascii="Georgia"/>
          <w:sz w:val="18"/>
        </w:rPr>
      </w:pPr>
      <w:r>
        <w:rPr>
          <w:rFonts w:ascii="Georgia"/>
          <w:color w:val="E95B19"/>
          <w:spacing w:val="-4"/>
          <w:sz w:val="18"/>
        </w:rPr>
        <w:t>LEDIMBURGO</w:t>
      </w:r>
      <w:r>
        <w:rPr>
          <w:rFonts w:ascii="Georgia"/>
          <w:color w:val="E95B19"/>
          <w:spacing w:val="-1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/</w:t>
      </w:r>
      <w:r>
        <w:rPr>
          <w:rFonts w:ascii="Georgia"/>
          <w:color w:val="E95B19"/>
          <w:spacing w:val="-1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ARBEDEEN</w:t>
      </w:r>
      <w:r>
        <w:rPr>
          <w:rFonts w:ascii="Georgia"/>
          <w:color w:val="E95B19"/>
          <w:spacing w:val="-1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/</w:t>
      </w:r>
      <w:r>
        <w:rPr>
          <w:rFonts w:ascii="Georgia"/>
          <w:color w:val="E95B19"/>
          <w:spacing w:val="-1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LOSSIEMOUTH</w:t>
      </w:r>
      <w:r>
        <w:rPr>
          <w:rFonts w:ascii="Georgia"/>
          <w:color w:val="E95B19"/>
          <w:spacing w:val="-1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/</w:t>
      </w:r>
      <w:r>
        <w:rPr>
          <w:rFonts w:ascii="Georgia"/>
          <w:color w:val="E95B19"/>
          <w:spacing w:val="-1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STRATHPEFFER</w:t>
      </w:r>
      <w:r>
        <w:rPr>
          <w:rFonts w:ascii="Georgia"/>
          <w:color w:val="E95B19"/>
          <w:spacing w:val="-1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/</w:t>
      </w:r>
      <w:r>
        <w:rPr>
          <w:rFonts w:ascii="Georgia"/>
          <w:color w:val="E95B19"/>
          <w:spacing w:val="-1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LOCH</w:t>
      </w:r>
      <w:r>
        <w:rPr>
          <w:rFonts w:ascii="Georgia"/>
          <w:color w:val="E95B19"/>
          <w:spacing w:val="-1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LOMOND</w:t>
      </w:r>
      <w:r>
        <w:rPr>
          <w:rFonts w:ascii="Georgia"/>
          <w:color w:val="E95B19"/>
          <w:spacing w:val="-1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/</w:t>
      </w:r>
      <w:r>
        <w:rPr>
          <w:rFonts w:ascii="Georgia"/>
          <w:color w:val="E95B19"/>
          <w:spacing w:val="-1"/>
          <w:sz w:val="18"/>
        </w:rPr>
        <w:t> </w:t>
      </w:r>
      <w:r>
        <w:rPr>
          <w:rFonts w:ascii="Georgia"/>
          <w:color w:val="E95B19"/>
          <w:spacing w:val="-4"/>
          <w:sz w:val="18"/>
        </w:rPr>
        <w:t>GLAGOW</w:t>
      </w:r>
    </w:p>
    <w:p>
      <w:pPr>
        <w:pStyle w:val="BodyText"/>
        <w:rPr>
          <w:rFonts w:ascii="Georgia"/>
          <w:sz w:val="18"/>
        </w:rPr>
      </w:pPr>
    </w:p>
    <w:p>
      <w:pPr>
        <w:pStyle w:val="BodyText"/>
        <w:rPr>
          <w:rFonts w:ascii="Georgia"/>
          <w:sz w:val="18"/>
        </w:rPr>
      </w:pPr>
    </w:p>
    <w:p>
      <w:pPr>
        <w:pStyle w:val="BodyText"/>
        <w:rPr>
          <w:rFonts w:ascii="Georgia"/>
          <w:sz w:val="18"/>
        </w:rPr>
      </w:pPr>
    </w:p>
    <w:p>
      <w:pPr>
        <w:pStyle w:val="BodyText"/>
        <w:spacing w:before="144"/>
        <w:rPr>
          <w:rFonts w:ascii="Georgia"/>
          <w:sz w:val="18"/>
        </w:rPr>
      </w:pPr>
    </w:p>
    <w:p>
      <w:pPr>
        <w:pStyle w:val="BodyText"/>
        <w:spacing w:line="233" w:lineRule="exact"/>
        <w:ind w:left="153"/>
      </w:pPr>
      <w:r>
        <w:rPr>
          <w:color w:val="EC6714"/>
          <w:w w:val="90"/>
        </w:rPr>
        <w:t>1°</w:t>
      </w:r>
      <w:r>
        <w:rPr>
          <w:color w:val="EC6714"/>
          <w:spacing w:val="-6"/>
          <w:w w:val="90"/>
        </w:rPr>
        <w:t> </w:t>
      </w:r>
      <w:r>
        <w:rPr>
          <w:color w:val="EC6714"/>
          <w:w w:val="90"/>
        </w:rPr>
        <w:t>Giorno:</w:t>
      </w:r>
      <w:r>
        <w:rPr>
          <w:color w:val="EC6714"/>
          <w:spacing w:val="-6"/>
          <w:w w:val="90"/>
        </w:rPr>
        <w:t> </w:t>
      </w:r>
      <w:r>
        <w:rPr>
          <w:color w:val="EC6714"/>
          <w:w w:val="90"/>
        </w:rPr>
        <w:t>ITALIA</w:t>
      </w:r>
      <w:r>
        <w:rPr>
          <w:color w:val="EC6714"/>
          <w:spacing w:val="-6"/>
          <w:w w:val="90"/>
        </w:rPr>
        <w:t> </w:t>
      </w:r>
      <w:r>
        <w:rPr>
          <w:color w:val="EC6714"/>
          <w:w w:val="90"/>
        </w:rPr>
        <w:t>/</w:t>
      </w:r>
      <w:r>
        <w:rPr>
          <w:color w:val="EC6714"/>
          <w:spacing w:val="-6"/>
          <w:w w:val="90"/>
        </w:rPr>
        <w:t> </w:t>
      </w:r>
      <w:r>
        <w:rPr>
          <w:color w:val="EC6714"/>
          <w:spacing w:val="-2"/>
          <w:w w:val="90"/>
        </w:rPr>
        <w:t>EDIMBURGO</w:t>
      </w:r>
    </w:p>
    <w:p>
      <w:pPr>
        <w:pStyle w:val="BodyText"/>
        <w:spacing w:line="213" w:lineRule="auto" w:before="6"/>
        <w:ind w:left="153" w:right="10"/>
        <w:jc w:val="both"/>
      </w:pPr>
      <w:r>
        <w:rPr>
          <w:color w:val="020203"/>
          <w:spacing w:val="-4"/>
        </w:rPr>
        <w:t>Partenza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dall’Italia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volo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linea.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Arrivo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Edimburgo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trasferimento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autonomo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hotel.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Sistemazione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nelle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camere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riservate,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cena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libera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e </w:t>
      </w:r>
      <w:r>
        <w:rPr>
          <w:color w:val="020203"/>
          <w:spacing w:val="-2"/>
        </w:rPr>
        <w:t>pernottamento.</w:t>
      </w:r>
    </w:p>
    <w:p>
      <w:pPr>
        <w:pStyle w:val="BodyText"/>
        <w:spacing w:line="233" w:lineRule="exact" w:before="203"/>
        <w:ind w:left="153"/>
      </w:pPr>
      <w:r>
        <w:rPr>
          <w:color w:val="EC6714"/>
          <w:spacing w:val="-4"/>
        </w:rPr>
        <w:t>2°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EDIMBURGO</w:t>
      </w:r>
    </w:p>
    <w:p>
      <w:pPr>
        <w:pStyle w:val="BodyText"/>
        <w:spacing w:line="213" w:lineRule="auto" w:before="7"/>
        <w:ind w:left="153" w:right="9"/>
        <w:jc w:val="both"/>
      </w:pPr>
      <w:r>
        <w:rPr>
          <w:color w:val="020203"/>
          <w:spacing w:val="-2"/>
        </w:rPr>
        <w:t>Prima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colazione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hotel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incontro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guida.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Partenza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giro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città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Castello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Edimburgo,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splendida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roccaforte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che domina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città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dall’alto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sua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roccia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vulcanica.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Tempo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libero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nel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resto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pomeriggio.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Cena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libera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pernottamento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2"/>
        </w:rPr>
        <w:t>hotel</w:t>
      </w:r>
    </w:p>
    <w:p>
      <w:pPr>
        <w:pStyle w:val="BodyText"/>
        <w:spacing w:line="233" w:lineRule="exact" w:before="203"/>
        <w:ind w:left="153"/>
      </w:pPr>
      <w:r>
        <w:rPr>
          <w:color w:val="EC6714"/>
          <w:spacing w:val="-6"/>
        </w:rPr>
        <w:t>3°</w:t>
      </w:r>
      <w:r>
        <w:rPr>
          <w:color w:val="EC6714"/>
          <w:spacing w:val="-5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EDIMBURGO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ST.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ANDREWS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GLAMIS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ABERDEEN</w:t>
      </w:r>
    </w:p>
    <w:p>
      <w:pPr>
        <w:pStyle w:val="BodyText"/>
        <w:spacing w:line="213" w:lineRule="auto" w:before="6"/>
        <w:ind w:left="153" w:right="9"/>
        <w:jc w:val="both"/>
      </w:pPr>
      <w:r>
        <w:rPr>
          <w:color w:val="020203"/>
          <w:spacing w:val="-6"/>
        </w:rPr>
        <w:t>Prima colazione in hotel. Partenza per St. Andrews, patria del golf e bellissima cittadina universitaria. Tempo libero per il pranzo. Proseguimento </w:t>
      </w:r>
      <w:r>
        <w:rPr>
          <w:color w:val="020203"/>
        </w:rPr>
        <w:t>verso</w:t>
      </w:r>
      <w:r>
        <w:rPr>
          <w:color w:val="020203"/>
          <w:spacing w:val="-3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contea</w:t>
      </w:r>
      <w:r>
        <w:rPr>
          <w:color w:val="020203"/>
          <w:spacing w:val="-3"/>
        </w:rPr>
        <w:t> </w:t>
      </w:r>
      <w:r>
        <w:rPr>
          <w:color w:val="020203"/>
        </w:rPr>
        <w:t>dell’Angus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visita</w:t>
      </w:r>
      <w:r>
        <w:rPr>
          <w:color w:val="020203"/>
          <w:spacing w:val="-3"/>
        </w:rPr>
        <w:t> </w:t>
      </w:r>
      <w:r>
        <w:rPr>
          <w:color w:val="020203"/>
        </w:rPr>
        <w:t>del</w:t>
      </w:r>
      <w:r>
        <w:rPr>
          <w:color w:val="020203"/>
          <w:spacing w:val="-3"/>
        </w:rPr>
        <w:t> </w:t>
      </w:r>
      <w:r>
        <w:rPr>
          <w:color w:val="020203"/>
        </w:rPr>
        <w:t>Castello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Glamis,</w:t>
      </w:r>
      <w:r>
        <w:rPr>
          <w:color w:val="020203"/>
          <w:spacing w:val="-3"/>
        </w:rPr>
        <w:t> </w:t>
      </w:r>
      <w:r>
        <w:rPr>
          <w:color w:val="020203"/>
        </w:rPr>
        <w:t>residenza</w:t>
      </w:r>
      <w:r>
        <w:rPr>
          <w:color w:val="020203"/>
          <w:spacing w:val="-3"/>
        </w:rPr>
        <w:t> </w:t>
      </w:r>
      <w:r>
        <w:rPr>
          <w:color w:val="020203"/>
        </w:rPr>
        <w:t>ufficiale</w:t>
      </w:r>
      <w:r>
        <w:rPr>
          <w:color w:val="020203"/>
          <w:spacing w:val="-3"/>
        </w:rPr>
        <w:t> </w:t>
      </w:r>
      <w:r>
        <w:rPr>
          <w:color w:val="020203"/>
        </w:rPr>
        <w:t>dei</w:t>
      </w:r>
      <w:r>
        <w:rPr>
          <w:color w:val="020203"/>
          <w:spacing w:val="-3"/>
        </w:rPr>
        <w:t> </w:t>
      </w:r>
      <w:r>
        <w:rPr>
          <w:color w:val="020203"/>
        </w:rPr>
        <w:t>conti</w:t>
      </w:r>
      <w:r>
        <w:rPr>
          <w:color w:val="020203"/>
          <w:spacing w:val="-3"/>
        </w:rPr>
        <w:t> </w:t>
      </w:r>
      <w:r>
        <w:rPr>
          <w:color w:val="020203"/>
        </w:rPr>
        <w:t>Strathmore</w:t>
      </w:r>
      <w:r>
        <w:rPr>
          <w:color w:val="020203"/>
          <w:spacing w:val="-3"/>
        </w:rPr>
        <w:t> </w:t>
      </w:r>
      <w:r>
        <w:rPr>
          <w:color w:val="020203"/>
        </w:rPr>
        <w:t>and</w:t>
      </w:r>
      <w:r>
        <w:rPr>
          <w:color w:val="020203"/>
          <w:spacing w:val="-3"/>
        </w:rPr>
        <w:t> </w:t>
      </w:r>
      <w:r>
        <w:rPr>
          <w:color w:val="020203"/>
        </w:rPr>
        <w:t>Kinghorne.</w:t>
      </w:r>
      <w:r>
        <w:rPr>
          <w:color w:val="020203"/>
          <w:spacing w:val="-3"/>
        </w:rPr>
        <w:t> </w:t>
      </w:r>
      <w:r>
        <w:rPr>
          <w:color w:val="020203"/>
        </w:rPr>
        <w:t>Proseguimento</w:t>
      </w:r>
      <w:r>
        <w:rPr>
          <w:color w:val="020203"/>
          <w:spacing w:val="-3"/>
        </w:rPr>
        <w:t> </w:t>
      </w:r>
      <w:r>
        <w:rPr>
          <w:color w:val="020203"/>
        </w:rPr>
        <w:t>per </w:t>
      </w:r>
      <w:r>
        <w:rPr>
          <w:color w:val="020203"/>
          <w:spacing w:val="-4"/>
        </w:rPr>
        <w:t>Aberdeen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sosta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fotografica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ammirare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suggestive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rovine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Castello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Dunnottar,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situato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su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uno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strapiombo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mozzafiato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picco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sul </w:t>
      </w:r>
      <w:r>
        <w:rPr>
          <w:color w:val="020203"/>
        </w:rPr>
        <w:t>mare. Cena e pernottamento in hotel.</w:t>
      </w:r>
    </w:p>
    <w:p>
      <w:pPr>
        <w:pStyle w:val="BodyText"/>
        <w:spacing w:line="233" w:lineRule="exact" w:before="206"/>
        <w:ind w:left="153"/>
      </w:pPr>
      <w:r>
        <w:rPr>
          <w:color w:val="EC6714"/>
          <w:spacing w:val="-4"/>
        </w:rPr>
        <w:t>4°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ABERDEEN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SPEYSIDE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LOSSIEMOUTH</w:t>
      </w:r>
    </w:p>
    <w:p>
      <w:pPr>
        <w:pStyle w:val="BodyText"/>
        <w:spacing w:line="213" w:lineRule="auto" w:before="6"/>
        <w:ind w:left="153" w:right="8"/>
        <w:jc w:val="both"/>
      </w:pPr>
      <w:r>
        <w:rPr>
          <w:color w:val="020203"/>
          <w:spacing w:val="-4"/>
        </w:rPr>
        <w:t>Prima colazione in hotel. Tour panoramico di Aberdeen, conosciuta come la città del granito. Partenza verso la valle dello Speyside, una delle </w:t>
      </w:r>
      <w:r>
        <w:rPr>
          <w:color w:val="020203"/>
          <w:spacing w:val="-2"/>
        </w:rPr>
        <w:t>cinque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regioni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produttrici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whisky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Scozia.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Pranzo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libero.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una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famosa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distilleria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whisky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degustazione.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Proseguimento attraverso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meravigliosi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paesaggi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delle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highlands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fino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alla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localita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costiera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Lossiemouth,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situata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sull’estuario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fiume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Lossie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sul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fiordo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di </w:t>
      </w:r>
      <w:r>
        <w:rPr>
          <w:color w:val="020203"/>
        </w:rPr>
        <w:t>Moray.</w:t>
      </w:r>
      <w:r>
        <w:rPr>
          <w:color w:val="020203"/>
          <w:spacing w:val="-7"/>
        </w:rPr>
        <w:t> </w:t>
      </w:r>
      <w:r>
        <w:rPr>
          <w:color w:val="020203"/>
        </w:rPr>
        <w:t>Sistemazione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hotel,</w:t>
      </w:r>
      <w:r>
        <w:rPr>
          <w:color w:val="020203"/>
          <w:spacing w:val="-7"/>
        </w:rPr>
        <w:t> </w:t>
      </w:r>
      <w:r>
        <w:rPr>
          <w:color w:val="020203"/>
        </w:rPr>
        <w:t>cena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pernottamento</w:t>
      </w:r>
    </w:p>
    <w:p>
      <w:pPr>
        <w:pStyle w:val="BodyText"/>
        <w:spacing w:line="233" w:lineRule="exact" w:before="206"/>
        <w:ind w:left="153"/>
      </w:pPr>
      <w:r>
        <w:rPr>
          <w:color w:val="EC6714"/>
          <w:spacing w:val="-4"/>
        </w:rPr>
        <w:t>5°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LOSSIEMOUTH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INVERNESS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LOCH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NESS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STRATHPEFFER</w:t>
      </w:r>
    </w:p>
    <w:p>
      <w:pPr>
        <w:pStyle w:val="BodyText"/>
        <w:spacing w:line="213" w:lineRule="auto" w:before="6"/>
        <w:ind w:left="153" w:right="8"/>
        <w:jc w:val="both"/>
      </w:pPr>
      <w:r>
        <w:rPr>
          <w:color w:val="020203"/>
          <w:spacing w:val="-4"/>
        </w:rPr>
        <w:t>Prima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colazione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hotel.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Partenza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verso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Castello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Cawdor,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uno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dei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più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imponenti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castelli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della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zona.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castello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risale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fine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XIV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secolo, edificato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come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forte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privato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Thanes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of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Cawdor.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Continuazione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fino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Inverness,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capitale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delle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Highlands.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Tempo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libero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pranzo.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Nel </w:t>
      </w:r>
      <w:r>
        <w:rPr>
          <w:color w:val="020203"/>
          <w:spacing w:val="-2"/>
        </w:rPr>
        <w:t>pomeriggio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faremo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un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escursione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barca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sul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misterioso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Loch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Ness,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lago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diventato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più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famoso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Scozia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leggenda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legata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al </w:t>
      </w:r>
      <w:r>
        <w:rPr>
          <w:color w:val="020203"/>
          <w:spacing w:val="-6"/>
        </w:rPr>
        <w:t>mostro “Nessie“. La gita termina con la visita delle imponenti rovine del Castello di Urquhart. Arrivo in hotel a Strathpeffer, vicino Dingwall. cena</w:t>
      </w:r>
      <w:r>
        <w:rPr>
          <w:color w:val="020203"/>
          <w:spacing w:val="80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pernottamento.</w:t>
      </w:r>
    </w:p>
    <w:p>
      <w:pPr>
        <w:pStyle w:val="BodyText"/>
        <w:spacing w:line="233" w:lineRule="exact" w:before="207"/>
        <w:ind w:left="153"/>
      </w:pPr>
      <w:r>
        <w:rPr>
          <w:color w:val="EC6714"/>
          <w:spacing w:val="-6"/>
        </w:rPr>
        <w:t>6°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STRATHPEFFER</w:t>
      </w:r>
      <w:r>
        <w:rPr>
          <w:color w:val="EC6714"/>
          <w:spacing w:val="-1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ISOLA</w:t>
      </w:r>
      <w:r>
        <w:rPr>
          <w:color w:val="EC6714"/>
          <w:spacing w:val="-1"/>
        </w:rPr>
        <w:t> </w:t>
      </w:r>
      <w:r>
        <w:rPr>
          <w:color w:val="EC6714"/>
          <w:spacing w:val="-6"/>
        </w:rPr>
        <w:t>DI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SKYE</w:t>
      </w:r>
      <w:r>
        <w:rPr>
          <w:color w:val="EC6714"/>
          <w:spacing w:val="-1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WEST</w:t>
      </w:r>
      <w:r>
        <w:rPr>
          <w:color w:val="EC6714"/>
          <w:spacing w:val="-1"/>
        </w:rPr>
        <w:t> </w:t>
      </w:r>
      <w:r>
        <w:rPr>
          <w:color w:val="EC6714"/>
          <w:spacing w:val="-6"/>
        </w:rPr>
        <w:t>HIGHLAND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WAY-COSTA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OVEST</w:t>
      </w:r>
    </w:p>
    <w:p>
      <w:pPr>
        <w:pStyle w:val="BodyText"/>
        <w:spacing w:line="213" w:lineRule="auto" w:before="6"/>
        <w:ind w:left="153" w:right="9"/>
        <w:jc w:val="both"/>
      </w:pPr>
      <w:r>
        <w:rPr>
          <w:color w:val="020203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</w:rPr>
        <w:t>colazione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hotel.</w:t>
      </w:r>
      <w:r>
        <w:rPr>
          <w:color w:val="020203"/>
          <w:spacing w:val="-8"/>
        </w:rPr>
        <w:t> </w:t>
      </w:r>
      <w:r>
        <w:rPr>
          <w:color w:val="020203"/>
        </w:rPr>
        <w:t>Partenza</w:t>
      </w:r>
      <w:r>
        <w:rPr>
          <w:color w:val="020203"/>
          <w:spacing w:val="-8"/>
        </w:rPr>
        <w:t> </w:t>
      </w:r>
      <w:r>
        <w:rPr>
          <w:color w:val="020203"/>
        </w:rPr>
        <w:t>alla</w:t>
      </w:r>
      <w:r>
        <w:rPr>
          <w:color w:val="020203"/>
          <w:spacing w:val="-8"/>
        </w:rPr>
        <w:t> </w:t>
      </w:r>
      <w:r>
        <w:rPr>
          <w:color w:val="020203"/>
        </w:rPr>
        <w:t>volta</w:t>
      </w:r>
      <w:r>
        <w:rPr>
          <w:color w:val="020203"/>
          <w:spacing w:val="-8"/>
        </w:rPr>
        <w:t> </w:t>
      </w:r>
      <w:r>
        <w:rPr>
          <w:color w:val="020203"/>
        </w:rPr>
        <w:t>della</w:t>
      </w:r>
      <w:r>
        <w:rPr>
          <w:color w:val="020203"/>
          <w:spacing w:val="-8"/>
        </w:rPr>
        <w:t> </w:t>
      </w:r>
      <w:r>
        <w:rPr>
          <w:color w:val="020203"/>
        </w:rPr>
        <w:t>splendida</w:t>
      </w:r>
      <w:r>
        <w:rPr>
          <w:color w:val="020203"/>
          <w:spacing w:val="-8"/>
        </w:rPr>
        <w:t> </w:t>
      </w:r>
      <w:r>
        <w:rPr>
          <w:color w:val="020203"/>
        </w:rPr>
        <w:t>Isola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Skye.</w:t>
      </w:r>
      <w:r>
        <w:rPr>
          <w:color w:val="020203"/>
          <w:spacing w:val="-8"/>
        </w:rPr>
        <w:t> </w:t>
      </w:r>
      <w:r>
        <w:rPr>
          <w:color w:val="020203"/>
        </w:rPr>
        <w:t>Passaggio</w:t>
      </w:r>
      <w:r>
        <w:rPr>
          <w:color w:val="020203"/>
          <w:spacing w:val="-8"/>
        </w:rPr>
        <w:t> </w:t>
      </w:r>
      <w:r>
        <w:rPr>
          <w:color w:val="020203"/>
        </w:rPr>
        <w:t>nei</w:t>
      </w:r>
      <w:r>
        <w:rPr>
          <w:color w:val="020203"/>
          <w:spacing w:val="-8"/>
        </w:rPr>
        <w:t> </w:t>
      </w:r>
      <w:r>
        <w:rPr>
          <w:color w:val="020203"/>
        </w:rPr>
        <w:t>pressi</w:t>
      </w:r>
      <w:r>
        <w:rPr>
          <w:color w:val="020203"/>
          <w:spacing w:val="-8"/>
        </w:rPr>
        <w:t> </w:t>
      </w:r>
      <w:r>
        <w:rPr>
          <w:color w:val="020203"/>
        </w:rPr>
        <w:t>del</w:t>
      </w:r>
      <w:r>
        <w:rPr>
          <w:color w:val="020203"/>
          <w:spacing w:val="-8"/>
        </w:rPr>
        <w:t> </w:t>
      </w:r>
      <w:r>
        <w:rPr>
          <w:color w:val="020203"/>
        </w:rPr>
        <w:t>castello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Eilean</w:t>
      </w:r>
      <w:r>
        <w:rPr>
          <w:color w:val="020203"/>
          <w:spacing w:val="-8"/>
        </w:rPr>
        <w:t> </w:t>
      </w:r>
      <w:r>
        <w:rPr>
          <w:color w:val="020203"/>
        </w:rPr>
        <w:t>Donan,</w:t>
      </w:r>
      <w:r>
        <w:rPr>
          <w:color w:val="020203"/>
          <w:spacing w:val="-8"/>
        </w:rPr>
        <w:t> </w:t>
      </w:r>
      <w:r>
        <w:rPr>
          <w:color w:val="020203"/>
        </w:rPr>
        <w:t>situato</w:t>
      </w:r>
      <w:r>
        <w:rPr>
          <w:color w:val="020203"/>
          <w:spacing w:val="-8"/>
        </w:rPr>
        <w:t> </w:t>
      </w:r>
      <w:r>
        <w:rPr>
          <w:color w:val="020203"/>
        </w:rPr>
        <w:t>su</w:t>
      </w:r>
      <w:r>
        <w:rPr>
          <w:color w:val="020203"/>
          <w:spacing w:val="-8"/>
        </w:rPr>
        <w:t> </w:t>
      </w:r>
      <w:r>
        <w:rPr>
          <w:color w:val="020203"/>
        </w:rPr>
        <w:t>un </w:t>
      </w:r>
      <w:r>
        <w:rPr>
          <w:color w:val="020203"/>
          <w:spacing w:val="-2"/>
        </w:rPr>
        <w:t>isolotto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raggiungibile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attraverso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un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caratteristico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ponte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pedonale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pietra.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Partenza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Skye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giro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panoramico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dell’isola.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Pranzo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libero. </w:t>
      </w:r>
      <w:r>
        <w:rPr>
          <w:color w:val="020203"/>
          <w:spacing w:val="-4"/>
        </w:rPr>
        <w:t>Proseguimento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verso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Armadale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imbarco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sul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traghetto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Mallaig.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Proseguimento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sulla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terraferma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attraverso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valle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Glencoe,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famosa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 </w:t>
      </w:r>
      <w:r>
        <w:rPr>
          <w:color w:val="020203"/>
          <w:spacing w:val="-6"/>
        </w:rPr>
        <w:t>suoi paesaggi mozzafiato. Ci dirigeremo quindi verso la zona della West Highland Way. Arrivo in hotel, cena e pernottamento. Si prega di notare </w:t>
      </w:r>
      <w:r>
        <w:rPr>
          <w:color w:val="020203"/>
        </w:rPr>
        <w:t>che questa giornata sarà di durata più lunga</w:t>
      </w:r>
    </w:p>
    <w:p>
      <w:pPr>
        <w:pStyle w:val="BodyText"/>
        <w:spacing w:line="233" w:lineRule="exact" w:before="207"/>
        <w:ind w:left="153"/>
      </w:pPr>
      <w:r>
        <w:rPr>
          <w:color w:val="EC6714"/>
          <w:spacing w:val="-6"/>
        </w:rPr>
        <w:t>7°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Giorno: WEST HIGHLAND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WAY-COSTA OVEST /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LOCH LOMOND /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GLASGOW</w:t>
      </w:r>
    </w:p>
    <w:p>
      <w:pPr>
        <w:pStyle w:val="BodyText"/>
        <w:spacing w:line="213" w:lineRule="auto" w:before="6"/>
        <w:ind w:left="153" w:right="9"/>
        <w:jc w:val="both"/>
      </w:pPr>
      <w:r>
        <w:rPr>
          <w:color w:val="020203"/>
        </w:rPr>
        <w:t>Prima</w:t>
      </w:r>
      <w:r>
        <w:rPr>
          <w:color w:val="020203"/>
          <w:spacing w:val="-10"/>
        </w:rPr>
        <w:t> </w:t>
      </w:r>
      <w:r>
        <w:rPr>
          <w:color w:val="020203"/>
        </w:rPr>
        <w:t>colazione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10"/>
        </w:rPr>
        <w:t> </w:t>
      </w:r>
      <w:r>
        <w:rPr>
          <w:color w:val="020203"/>
        </w:rPr>
        <w:t>hotel.</w:t>
      </w:r>
      <w:r>
        <w:rPr>
          <w:color w:val="020203"/>
          <w:spacing w:val="-10"/>
        </w:rPr>
        <w:t> </w:t>
      </w:r>
      <w:r>
        <w:rPr>
          <w:color w:val="020203"/>
        </w:rPr>
        <w:t>Partenza</w:t>
      </w:r>
      <w:r>
        <w:rPr>
          <w:color w:val="020203"/>
          <w:spacing w:val="-10"/>
        </w:rPr>
        <w:t> </w:t>
      </w:r>
      <w:r>
        <w:rPr>
          <w:color w:val="020203"/>
        </w:rPr>
        <w:t>verso</w:t>
      </w:r>
      <w:r>
        <w:rPr>
          <w:color w:val="020203"/>
          <w:spacing w:val="-10"/>
        </w:rPr>
        <w:t> </w:t>
      </w:r>
      <w:r>
        <w:rPr>
          <w:color w:val="020203"/>
        </w:rPr>
        <w:t>la</w:t>
      </w:r>
      <w:r>
        <w:rPr>
          <w:color w:val="020203"/>
          <w:spacing w:val="-10"/>
        </w:rPr>
        <w:t> </w:t>
      </w:r>
      <w:r>
        <w:rPr>
          <w:color w:val="020203"/>
        </w:rPr>
        <w:t>parte</w:t>
      </w:r>
      <w:r>
        <w:rPr>
          <w:color w:val="020203"/>
          <w:spacing w:val="-10"/>
        </w:rPr>
        <w:t> </w:t>
      </w:r>
      <w:r>
        <w:rPr>
          <w:color w:val="020203"/>
        </w:rPr>
        <w:t>bassa</w:t>
      </w:r>
      <w:r>
        <w:rPr>
          <w:color w:val="020203"/>
          <w:spacing w:val="-10"/>
        </w:rPr>
        <w:t> </w:t>
      </w:r>
      <w:r>
        <w:rPr>
          <w:color w:val="020203"/>
        </w:rPr>
        <w:t>delle</w:t>
      </w:r>
      <w:r>
        <w:rPr>
          <w:color w:val="020203"/>
          <w:spacing w:val="-10"/>
        </w:rPr>
        <w:t> </w:t>
      </w:r>
      <w:r>
        <w:rPr>
          <w:color w:val="020203"/>
        </w:rPr>
        <w:t>Highlands,</w:t>
      </w:r>
      <w:r>
        <w:rPr>
          <w:color w:val="020203"/>
          <w:spacing w:val="-10"/>
        </w:rPr>
        <w:t> </w:t>
      </w:r>
      <w:r>
        <w:rPr>
          <w:color w:val="020203"/>
        </w:rPr>
        <w:t>attraverso</w:t>
      </w:r>
      <w:r>
        <w:rPr>
          <w:color w:val="020203"/>
          <w:spacing w:val="-10"/>
        </w:rPr>
        <w:t> </w:t>
      </w:r>
      <w:r>
        <w:rPr>
          <w:color w:val="020203"/>
        </w:rPr>
        <w:t>una</w:t>
      </w:r>
      <w:r>
        <w:rPr>
          <w:color w:val="020203"/>
          <w:spacing w:val="-10"/>
        </w:rPr>
        <w:t> </w:t>
      </w:r>
      <w:r>
        <w:rPr>
          <w:color w:val="020203"/>
        </w:rPr>
        <w:t>natura</w:t>
      </w:r>
      <w:r>
        <w:rPr>
          <w:color w:val="020203"/>
          <w:spacing w:val="-10"/>
        </w:rPr>
        <w:t> </w:t>
      </w:r>
      <w:r>
        <w:rPr>
          <w:color w:val="020203"/>
        </w:rPr>
        <w:t>rigogliosa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bellissima.</w:t>
      </w:r>
      <w:r>
        <w:rPr>
          <w:color w:val="020203"/>
          <w:spacing w:val="-10"/>
        </w:rPr>
        <w:t> </w:t>
      </w:r>
      <w:r>
        <w:rPr>
          <w:color w:val="020203"/>
        </w:rPr>
        <w:t>Passaggio</w:t>
      </w:r>
      <w:r>
        <w:rPr>
          <w:color w:val="020203"/>
          <w:spacing w:val="-10"/>
        </w:rPr>
        <w:t> </w:t>
      </w:r>
      <w:r>
        <w:rPr>
          <w:color w:val="020203"/>
        </w:rPr>
        <w:t>al</w:t>
      </w:r>
      <w:r>
        <w:rPr>
          <w:color w:val="020203"/>
          <w:spacing w:val="-10"/>
        </w:rPr>
        <w:t> </w:t>
      </w:r>
      <w:r>
        <w:rPr>
          <w:color w:val="020203"/>
        </w:rPr>
        <w:t>punto panoramico</w:t>
      </w:r>
      <w:r>
        <w:rPr>
          <w:color w:val="020203"/>
          <w:spacing w:val="-12"/>
        </w:rPr>
        <w:t> </w:t>
      </w:r>
      <w:r>
        <w:rPr>
          <w:color w:val="020203"/>
        </w:rPr>
        <w:t>“Rest</w:t>
      </w:r>
      <w:r>
        <w:rPr>
          <w:color w:val="020203"/>
          <w:spacing w:val="-12"/>
        </w:rPr>
        <w:t> </w:t>
      </w:r>
      <w:r>
        <w:rPr>
          <w:color w:val="020203"/>
        </w:rPr>
        <w:t>and</w:t>
      </w:r>
      <w:r>
        <w:rPr>
          <w:color w:val="020203"/>
          <w:spacing w:val="-12"/>
        </w:rPr>
        <w:t> </w:t>
      </w:r>
      <w:r>
        <w:rPr>
          <w:color w:val="020203"/>
        </w:rPr>
        <w:t>be</w:t>
      </w:r>
      <w:r>
        <w:rPr>
          <w:color w:val="020203"/>
          <w:spacing w:val="-12"/>
        </w:rPr>
        <w:t> </w:t>
      </w:r>
      <w:r>
        <w:rPr>
          <w:color w:val="020203"/>
        </w:rPr>
        <w:t>thankful”</w:t>
      </w:r>
      <w:r>
        <w:rPr>
          <w:color w:val="020203"/>
          <w:spacing w:val="-12"/>
        </w:rPr>
        <w:t> </w:t>
      </w:r>
      <w:r>
        <w:rPr>
          <w:color w:val="020203"/>
        </w:rPr>
        <w:t>e</w:t>
      </w:r>
      <w:r>
        <w:rPr>
          <w:color w:val="020203"/>
          <w:spacing w:val="-12"/>
        </w:rPr>
        <w:t> </w:t>
      </w:r>
      <w:r>
        <w:rPr>
          <w:color w:val="020203"/>
        </w:rPr>
        <w:t>proseguimento</w:t>
      </w:r>
      <w:r>
        <w:rPr>
          <w:color w:val="020203"/>
          <w:spacing w:val="-12"/>
        </w:rPr>
        <w:t> </w:t>
      </w:r>
      <w:r>
        <w:rPr>
          <w:color w:val="020203"/>
        </w:rPr>
        <w:t>verso</w:t>
      </w:r>
      <w:r>
        <w:rPr>
          <w:color w:val="020203"/>
          <w:spacing w:val="-12"/>
        </w:rPr>
        <w:t> </w:t>
      </w:r>
      <w:r>
        <w:rPr>
          <w:color w:val="020203"/>
        </w:rPr>
        <w:t>Loch</w:t>
      </w:r>
      <w:r>
        <w:rPr>
          <w:color w:val="020203"/>
          <w:spacing w:val="-12"/>
        </w:rPr>
        <w:t> </w:t>
      </w:r>
      <w:r>
        <w:rPr>
          <w:color w:val="020203"/>
        </w:rPr>
        <w:t>Lomond,</w:t>
      </w:r>
      <w:r>
        <w:rPr>
          <w:color w:val="020203"/>
          <w:spacing w:val="-12"/>
        </w:rPr>
        <w:t> </w:t>
      </w:r>
      <w:r>
        <w:rPr>
          <w:color w:val="020203"/>
        </w:rPr>
        <w:t>il</w:t>
      </w:r>
      <w:r>
        <w:rPr>
          <w:color w:val="020203"/>
          <w:spacing w:val="-12"/>
        </w:rPr>
        <w:t> </w:t>
      </w:r>
      <w:r>
        <w:rPr>
          <w:color w:val="020203"/>
        </w:rPr>
        <w:t>lago</w:t>
      </w:r>
      <w:r>
        <w:rPr>
          <w:color w:val="020203"/>
          <w:spacing w:val="-12"/>
        </w:rPr>
        <w:t> </w:t>
      </w:r>
      <w:r>
        <w:rPr>
          <w:color w:val="020203"/>
        </w:rPr>
        <w:t>più</w:t>
      </w:r>
      <w:r>
        <w:rPr>
          <w:color w:val="020203"/>
          <w:spacing w:val="-12"/>
        </w:rPr>
        <w:t> </w:t>
      </w:r>
      <w:r>
        <w:rPr>
          <w:color w:val="020203"/>
        </w:rPr>
        <w:t>grande</w:t>
      </w:r>
      <w:r>
        <w:rPr>
          <w:color w:val="020203"/>
          <w:spacing w:val="-12"/>
        </w:rPr>
        <w:t> </w:t>
      </w:r>
      <w:r>
        <w:rPr>
          <w:color w:val="020203"/>
        </w:rPr>
        <w:t>della</w:t>
      </w:r>
      <w:r>
        <w:rPr>
          <w:color w:val="020203"/>
          <w:spacing w:val="-12"/>
        </w:rPr>
        <w:t> </w:t>
      </w:r>
      <w:r>
        <w:rPr>
          <w:color w:val="020203"/>
        </w:rPr>
        <w:t>Gran</w:t>
      </w:r>
      <w:r>
        <w:rPr>
          <w:color w:val="020203"/>
          <w:spacing w:val="-12"/>
        </w:rPr>
        <w:t> </w:t>
      </w:r>
      <w:r>
        <w:rPr>
          <w:color w:val="020203"/>
        </w:rPr>
        <w:t>Bretagna.</w:t>
      </w:r>
      <w:r>
        <w:rPr>
          <w:color w:val="020203"/>
          <w:spacing w:val="-12"/>
        </w:rPr>
        <w:t> </w:t>
      </w:r>
      <w:r>
        <w:rPr>
          <w:color w:val="020203"/>
        </w:rPr>
        <w:t>Pranzo</w:t>
      </w:r>
      <w:r>
        <w:rPr>
          <w:color w:val="020203"/>
          <w:spacing w:val="-12"/>
        </w:rPr>
        <w:t> </w:t>
      </w:r>
      <w:r>
        <w:rPr>
          <w:color w:val="020203"/>
        </w:rPr>
        <w:t>libero.</w:t>
      </w:r>
      <w:r>
        <w:rPr>
          <w:color w:val="020203"/>
          <w:spacing w:val="-12"/>
        </w:rPr>
        <w:t> </w:t>
      </w:r>
      <w:r>
        <w:rPr>
          <w:color w:val="020203"/>
        </w:rPr>
        <w:t>Nel</w:t>
      </w:r>
      <w:r>
        <w:rPr>
          <w:color w:val="020203"/>
          <w:spacing w:val="-12"/>
        </w:rPr>
        <w:t> </w:t>
      </w:r>
      <w:r>
        <w:rPr>
          <w:color w:val="020203"/>
        </w:rPr>
        <w:t>primo pomeriggio</w:t>
      </w:r>
      <w:r>
        <w:rPr>
          <w:color w:val="020203"/>
          <w:spacing w:val="-11"/>
        </w:rPr>
        <w:t> </w:t>
      </w:r>
      <w:r>
        <w:rPr>
          <w:color w:val="020203"/>
        </w:rPr>
        <w:t>arrivo</w:t>
      </w:r>
      <w:r>
        <w:rPr>
          <w:color w:val="020203"/>
          <w:spacing w:val="-11"/>
        </w:rPr>
        <w:t> </w:t>
      </w:r>
      <w:r>
        <w:rPr>
          <w:color w:val="020203"/>
        </w:rPr>
        <w:t>a</w:t>
      </w:r>
      <w:r>
        <w:rPr>
          <w:color w:val="020203"/>
          <w:spacing w:val="-11"/>
        </w:rPr>
        <w:t> </w:t>
      </w:r>
      <w:r>
        <w:rPr>
          <w:color w:val="020203"/>
        </w:rPr>
        <w:t>Glasgow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visita</w:t>
      </w:r>
      <w:r>
        <w:rPr>
          <w:color w:val="020203"/>
          <w:spacing w:val="-11"/>
        </w:rPr>
        <w:t> </w:t>
      </w:r>
      <w:r>
        <w:rPr>
          <w:color w:val="020203"/>
        </w:rPr>
        <w:t>panoramica</w:t>
      </w:r>
      <w:r>
        <w:rPr>
          <w:color w:val="020203"/>
          <w:spacing w:val="-11"/>
        </w:rPr>
        <w:t> </w:t>
      </w:r>
      <w:r>
        <w:rPr>
          <w:color w:val="020203"/>
        </w:rPr>
        <w:t>della</w:t>
      </w:r>
      <w:r>
        <w:rPr>
          <w:color w:val="020203"/>
          <w:spacing w:val="-11"/>
        </w:rPr>
        <w:t> </w:t>
      </w:r>
      <w:r>
        <w:rPr>
          <w:color w:val="020203"/>
        </w:rPr>
        <w:t>città.</w:t>
      </w:r>
      <w:r>
        <w:rPr>
          <w:color w:val="020203"/>
          <w:spacing w:val="-11"/>
        </w:rPr>
        <w:t> </w:t>
      </w:r>
      <w:r>
        <w:rPr>
          <w:color w:val="020203"/>
        </w:rPr>
        <w:t>Cena</w:t>
      </w:r>
      <w:r>
        <w:rPr>
          <w:color w:val="020203"/>
          <w:spacing w:val="-11"/>
        </w:rPr>
        <w:t> </w:t>
      </w:r>
      <w:r>
        <w:rPr>
          <w:color w:val="020203"/>
        </w:rPr>
        <w:t>libera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pernottamento.</w:t>
      </w:r>
    </w:p>
    <w:p>
      <w:pPr>
        <w:pStyle w:val="BodyText"/>
        <w:spacing w:line="233" w:lineRule="exact" w:before="204"/>
        <w:ind w:left="153"/>
      </w:pPr>
      <w:r>
        <w:rPr>
          <w:color w:val="EC6714"/>
          <w:spacing w:val="-2"/>
        </w:rPr>
        <w:t>8°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GLASGOW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line="233" w:lineRule="exact"/>
        <w:ind w:left="153"/>
        <w:jc w:val="both"/>
      </w:pPr>
      <w:r>
        <w:rPr>
          <w:color w:val="020203"/>
          <w:spacing w:val="-4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colazione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trasferimento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autonomo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aeroporto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volo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rientro.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Arrivo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Italia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fine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servizi.</w:t>
      </w:r>
    </w:p>
    <w:p>
      <w:pPr>
        <w:pStyle w:val="BodyText"/>
        <w:spacing w:before="194"/>
        <w:ind w:left="153"/>
        <w:jc w:val="both"/>
      </w:pPr>
      <w:r>
        <w:rPr>
          <w:color w:val="020203"/>
          <w:spacing w:val="-4"/>
        </w:rPr>
        <w:t>***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l’ordine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delle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visite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potrà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essere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cambiato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esigenze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organizzative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senza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modificare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contenuti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programma</w:t>
      </w:r>
    </w:p>
    <w:p>
      <w:pPr>
        <w:pStyle w:val="BodyText"/>
        <w:spacing w:before="168"/>
      </w:pPr>
    </w:p>
    <w:p>
      <w:pPr>
        <w:pStyle w:val="BodyText"/>
        <w:spacing w:line="233" w:lineRule="exact" w:before="1"/>
        <w:ind w:left="153"/>
        <w:jc w:val="both"/>
      </w:pPr>
      <w:r>
        <w:rPr>
          <w:color w:val="020203"/>
          <w:spacing w:val="-2"/>
          <w:w w:val="105"/>
        </w:rPr>
        <w:t>Hotel</w:t>
      </w:r>
      <w:r>
        <w:rPr>
          <w:color w:val="020203"/>
          <w:spacing w:val="-11"/>
          <w:w w:val="105"/>
        </w:rPr>
        <w:t> </w:t>
      </w:r>
      <w:r>
        <w:rPr>
          <w:color w:val="020203"/>
          <w:spacing w:val="-2"/>
          <w:w w:val="105"/>
        </w:rPr>
        <w:t>Previsti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2"/>
          <w:w w:val="105"/>
        </w:rPr>
        <w:t>o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2"/>
          <w:w w:val="105"/>
        </w:rPr>
        <w:t>Similari:</w:t>
      </w:r>
    </w:p>
    <w:p>
      <w:pPr>
        <w:pStyle w:val="BodyText"/>
        <w:tabs>
          <w:tab w:pos="1593" w:val="left" w:leader="none"/>
        </w:tabs>
        <w:spacing w:line="213" w:lineRule="auto" w:before="6"/>
        <w:ind w:left="153" w:right="5093"/>
      </w:pPr>
      <w:r>
        <w:rPr>
          <w:color w:val="020203"/>
          <w:spacing w:val="-2"/>
        </w:rPr>
        <w:t>EDIMBURGO</w:t>
      </w:r>
      <w:r>
        <w:rPr>
          <w:color w:val="020203"/>
        </w:rPr>
        <w:tab/>
      </w:r>
      <w:r>
        <w:rPr>
          <w:color w:val="020203"/>
          <w:spacing w:val="-4"/>
        </w:rPr>
        <w:t>Hotel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Yotel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4*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/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Hampton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by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Hilton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West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End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3* </w:t>
      </w:r>
      <w:r>
        <w:rPr>
          <w:color w:val="020203"/>
          <w:spacing w:val="-2"/>
        </w:rPr>
        <w:t>ABERDEEN</w:t>
      </w:r>
      <w:r>
        <w:rPr>
          <w:color w:val="020203"/>
        </w:rPr>
        <w:tab/>
        <w:t>Hotel Copthorne Aberdeen 4*</w:t>
      </w:r>
    </w:p>
    <w:p>
      <w:pPr>
        <w:pStyle w:val="BodyText"/>
        <w:tabs>
          <w:tab w:pos="1593" w:val="left" w:leader="none"/>
        </w:tabs>
        <w:spacing w:line="216" w:lineRule="exact"/>
        <w:ind w:left="153"/>
      </w:pPr>
      <w:r>
        <w:rPr>
          <w:color w:val="020203"/>
          <w:spacing w:val="-2"/>
        </w:rPr>
        <w:t>HIGHLANDS</w:t>
      </w:r>
      <w:r>
        <w:rPr>
          <w:color w:val="020203"/>
        </w:rPr>
        <w:tab/>
      </w:r>
      <w:r>
        <w:rPr>
          <w:color w:val="020203"/>
          <w:spacing w:val="-4"/>
        </w:rPr>
        <w:t>Hotel</w:t>
      </w:r>
      <w:r>
        <w:rPr>
          <w:color w:val="020203"/>
          <w:spacing w:val="-3"/>
        </w:rPr>
        <w:t> </w:t>
      </w:r>
      <w:r>
        <w:rPr>
          <w:color w:val="020203"/>
          <w:spacing w:val="-4"/>
        </w:rPr>
        <w:t>Stotfield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3*</w:t>
      </w:r>
    </w:p>
    <w:p>
      <w:pPr>
        <w:pStyle w:val="BodyText"/>
        <w:tabs>
          <w:tab w:pos="1593" w:val="left" w:leader="none"/>
        </w:tabs>
        <w:spacing w:line="220" w:lineRule="exact"/>
        <w:ind w:left="153"/>
      </w:pPr>
      <w:r>
        <w:rPr>
          <w:color w:val="020203"/>
          <w:spacing w:val="-2"/>
        </w:rPr>
        <w:t>HIGHLANDS</w:t>
      </w:r>
      <w:r>
        <w:rPr>
          <w:color w:val="020203"/>
        </w:rPr>
        <w:tab/>
      </w:r>
      <w:r>
        <w:rPr>
          <w:color w:val="020203"/>
          <w:spacing w:val="-4"/>
        </w:rPr>
        <w:t>Hotel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Ben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Wyvis3*</w:t>
      </w:r>
    </w:p>
    <w:p>
      <w:pPr>
        <w:pStyle w:val="BodyText"/>
        <w:tabs>
          <w:tab w:pos="1593" w:val="left" w:leader="none"/>
        </w:tabs>
        <w:spacing w:line="230" w:lineRule="exact"/>
        <w:ind w:left="153"/>
      </w:pPr>
      <w:r>
        <w:rPr>
          <w:color w:val="020203"/>
          <w:spacing w:val="-6"/>
        </w:rPr>
        <w:t>COSTA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OVEST</w:t>
      </w:r>
      <w:r>
        <w:rPr>
          <w:color w:val="020203"/>
        </w:rPr>
        <w:tab/>
      </w:r>
      <w:r>
        <w:rPr>
          <w:color w:val="020203"/>
          <w:spacing w:val="-4"/>
        </w:rPr>
        <w:t>Hotel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Muthu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Ben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Doran</w:t>
      </w:r>
      <w:r>
        <w:rPr>
          <w:color w:val="020203"/>
          <w:spacing w:val="29"/>
        </w:rPr>
        <w:t> </w:t>
      </w:r>
      <w:r>
        <w:rPr>
          <w:color w:val="020203"/>
          <w:spacing w:val="-5"/>
        </w:rPr>
        <w:t>3*</w:t>
      </w:r>
    </w:p>
    <w:p>
      <w:pPr>
        <w:pStyle w:val="BodyText"/>
        <w:tabs>
          <w:tab w:pos="1593" w:val="left" w:leader="none"/>
        </w:tabs>
        <w:spacing w:line="243" w:lineRule="exact"/>
        <w:ind w:left="153"/>
      </w:pPr>
      <w:r>
        <w:rPr>
          <w:color w:val="020203"/>
          <w:spacing w:val="-2"/>
        </w:rPr>
        <w:t>GLASGOW</w:t>
      </w:r>
      <w:r>
        <w:rPr>
          <w:color w:val="020203"/>
        </w:rPr>
        <w:tab/>
      </w:r>
      <w:r>
        <w:rPr>
          <w:color w:val="020203"/>
          <w:spacing w:val="-4"/>
        </w:rPr>
        <w:t>Hotel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Moxy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Glasgow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SEC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3*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/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Ibis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Styles</w:t>
      </w:r>
      <w:r>
        <w:rPr>
          <w:color w:val="020203"/>
          <w:spacing w:val="-5"/>
        </w:rPr>
        <w:t> 3*</w:t>
      </w:r>
    </w:p>
    <w:sectPr>
      <w:pgSz w:w="11910" w:h="16840"/>
      <w:pgMar w:top="24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4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1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44" w:lineRule="exact"/>
      <w:ind w:left="1100" w:right="957"/>
      <w:jc w:val="center"/>
    </w:pPr>
    <w:rPr>
      <w:rFonts w:ascii="Georgia" w:hAnsi="Georgia" w:eastAsia="Georgia" w:cs="Georgia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513" w:right="9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  <w:ind w:left="104"/>
      <w:jc w:val="center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2025-02-13T16:55:32Z</dcterms:created>
  <dcterms:modified xsi:type="dcterms:W3CDTF">2025-02-13T16:55:32Z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16.0.5</vt:lpwstr>
  </property>
</Properties>
</file>