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74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9536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0" y="5921230"/>
                            <a:ext cx="1413121" cy="470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146944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741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487"/>
        <w:rPr>
          <w:rFonts w:ascii="Futura Bold"/>
          <w:b/>
          <w:sz w:val="56"/>
        </w:rPr>
      </w:pPr>
    </w:p>
    <w:p>
      <w:pPr>
        <w:pStyle w:val="Title"/>
      </w:pPr>
      <w:r>
        <w:rPr>
          <w:color w:val="FFFFFF"/>
        </w:rPr>
        <w:t>NICOLAUS</w:t>
      </w:r>
      <w:r>
        <w:rPr>
          <w:color w:val="FFFFFF"/>
          <w:spacing w:val="-9"/>
        </w:rPr>
        <w:t> </w:t>
      </w:r>
      <w:r>
        <w:rPr>
          <w:color w:val="FFFFFF"/>
        </w:rPr>
        <w:t>PRIME</w:t>
      </w:r>
      <w:r>
        <w:rPr>
          <w:color w:val="FFFFFF"/>
          <w:spacing w:val="-6"/>
        </w:rPr>
        <w:t> </w:t>
      </w:r>
      <w:r>
        <w:rPr>
          <w:color w:val="FFFFFF"/>
        </w:rPr>
        <w:t>VILLAS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RESORT</w:t>
      </w:r>
    </w:p>
    <w:p>
      <w:pPr>
        <w:spacing w:before="258"/>
        <w:ind w:left="14" w:right="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SARDEGNA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CASTIADAS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42"/>
        <w:rPr>
          <w:rFonts w:ascii="Georgia"/>
          <w:i/>
          <w:sz w:val="34"/>
        </w:rPr>
      </w:pPr>
    </w:p>
    <w:p>
      <w:pPr>
        <w:spacing w:before="0"/>
        <w:ind w:left="14" w:right="14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SETTEMBRE</w:t>
      </w:r>
      <w:r>
        <w:rPr>
          <w:rFonts w:ascii="Futura PT"/>
          <w:b/>
          <w:color w:val="FFFFFF"/>
          <w:spacing w:val="6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14" w:right="6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before="2"/>
        <w:ind w:left="14" w:right="7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pacing w:val="-6"/>
          <w:sz w:val="38"/>
        </w:rPr>
        <w:t>da</w:t>
      </w:r>
      <w:r>
        <w:rPr>
          <w:rFonts w:ascii="Futura PT" w:hAnsi="Futura PT"/>
          <w:b/>
          <w:color w:val="FFFFFF"/>
          <w:spacing w:val="-17"/>
          <w:sz w:val="38"/>
        </w:rPr>
        <w:t> </w:t>
      </w:r>
      <w:r>
        <w:rPr>
          <w:rFonts w:ascii="Futura PT" w:hAnsi="Futura PT"/>
          <w:b/>
          <w:color w:val="FFFFFF"/>
          <w:spacing w:val="-6"/>
          <w:sz w:val="38"/>
        </w:rPr>
        <w:t>€</w:t>
      </w:r>
      <w:r>
        <w:rPr>
          <w:rFonts w:ascii="Futura PT" w:hAnsi="Futura PT"/>
          <w:b/>
          <w:color w:val="FFFFFF"/>
          <w:spacing w:val="-14"/>
          <w:sz w:val="38"/>
        </w:rPr>
        <w:t> </w:t>
      </w:r>
      <w:r>
        <w:rPr>
          <w:rFonts w:ascii="Futura PT" w:hAnsi="Futura PT"/>
          <w:b/>
          <w:color w:val="FFFFFF"/>
          <w:spacing w:val="-6"/>
          <w:sz w:val="70"/>
        </w:rPr>
        <w:t>515</w:t>
      </w:r>
      <w:r>
        <w:rPr>
          <w:rFonts w:ascii="Futura PT" w:hAnsi="Futura PT"/>
          <w:b/>
          <w:color w:val="FFFFFF"/>
          <w:spacing w:val="-34"/>
          <w:sz w:val="70"/>
        </w:rPr>
        <w:t> </w:t>
      </w:r>
      <w:r>
        <w:rPr>
          <w:rFonts w:ascii="Futura PT" w:hAnsi="Futura PT"/>
          <w:b/>
          <w:color w:val="FFFFFF"/>
          <w:spacing w:val="-6"/>
          <w:sz w:val="40"/>
        </w:rPr>
        <w:t>p.p</w:t>
      </w:r>
    </w:p>
    <w:p>
      <w:pPr>
        <w:spacing w:line="372" w:lineRule="exact" w:before="77"/>
        <w:ind w:left="14" w:right="14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 Camera </w:t>
      </w:r>
      <w:r>
        <w:rPr>
          <w:rFonts w:ascii="Futura PT"/>
          <w:b/>
          <w:color w:val="FFFFFF"/>
          <w:spacing w:val="-2"/>
          <w:sz w:val="30"/>
        </w:rPr>
        <w:t>COMFORT</w:t>
      </w:r>
    </w:p>
    <w:p>
      <w:pPr>
        <w:spacing w:line="372" w:lineRule="exact" w:before="0"/>
        <w:ind w:left="14" w:right="14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TRATTAMENTO</w:t>
      </w:r>
      <w:r>
        <w:rPr>
          <w:rFonts w:ascii="Futura PT"/>
          <w:b/>
          <w:color w:val="FFFFFF"/>
          <w:spacing w:val="-3"/>
          <w:sz w:val="30"/>
        </w:rPr>
        <w:t> </w:t>
      </w:r>
      <w:r>
        <w:rPr>
          <w:rFonts w:ascii="Futura PT"/>
          <w:b/>
          <w:color w:val="FFFFFF"/>
          <w:sz w:val="30"/>
        </w:rPr>
        <w:t>di</w:t>
      </w:r>
      <w:r>
        <w:rPr>
          <w:rFonts w:ascii="Futura PT"/>
          <w:b/>
          <w:color w:val="FFFFFF"/>
          <w:spacing w:val="-2"/>
          <w:sz w:val="30"/>
        </w:rPr>
        <w:t> </w:t>
      </w:r>
      <w:r>
        <w:rPr>
          <w:rFonts w:ascii="Futura PT"/>
          <w:b/>
          <w:color w:val="FFFFFF"/>
          <w:sz w:val="30"/>
        </w:rPr>
        <w:t>PENSIONE</w:t>
      </w:r>
      <w:r>
        <w:rPr>
          <w:rFonts w:ascii="Futura PT"/>
          <w:b/>
          <w:color w:val="FFFFFF"/>
          <w:spacing w:val="-2"/>
          <w:sz w:val="30"/>
        </w:rPr>
        <w:t> </w:t>
      </w:r>
      <w:r>
        <w:rPr>
          <w:rFonts w:ascii="Futura PT"/>
          <w:b/>
          <w:color w:val="FFFFFF"/>
          <w:sz w:val="30"/>
        </w:rPr>
        <w:t>COMPLETA</w:t>
      </w:r>
      <w:r>
        <w:rPr>
          <w:rFonts w:ascii="Futura PT"/>
          <w:b/>
          <w:color w:val="FFFFFF"/>
          <w:spacing w:val="-2"/>
          <w:sz w:val="30"/>
        </w:rPr>
        <w:t> </w:t>
      </w:r>
      <w:r>
        <w:rPr>
          <w:rFonts w:ascii="Futura PT"/>
          <w:b/>
          <w:color w:val="FFFFFF"/>
          <w:sz w:val="30"/>
        </w:rPr>
        <w:t>CON</w:t>
      </w:r>
      <w:r>
        <w:rPr>
          <w:rFonts w:ascii="Futura PT"/>
          <w:b/>
          <w:color w:val="FFFFFF"/>
          <w:spacing w:val="-2"/>
          <w:sz w:val="30"/>
        </w:rPr>
        <w:t> BEVANDE</w:t>
      </w:r>
    </w:p>
    <w:p>
      <w:pPr>
        <w:pStyle w:val="BodyText"/>
        <w:spacing w:before="81"/>
        <w:rPr>
          <w:rFonts w:ascii="Futura PT"/>
          <w:b/>
        </w:rPr>
      </w:pPr>
    </w:p>
    <w:p>
      <w:pPr>
        <w:pStyle w:val="Heading1"/>
        <w:spacing w:line="225" w:lineRule="auto"/>
        <w:ind w:left="269" w:right="265" w:hanging="3"/>
        <w:jc w:val="center"/>
      </w:pPr>
      <w:r>
        <w:rPr>
          <w:color w:val="FFFFFF"/>
        </w:rPr>
        <w:t>Il</w:t>
      </w:r>
      <w:r>
        <w:rPr>
          <w:color w:val="FFFFFF"/>
          <w:spacing w:val="-6"/>
        </w:rPr>
        <w:t> </w:t>
      </w:r>
      <w:r>
        <w:rPr>
          <w:color w:val="FFFFFF"/>
        </w:rPr>
        <w:t>Nicolaus</w:t>
      </w:r>
      <w:r>
        <w:rPr>
          <w:color w:val="FFFFFF"/>
          <w:spacing w:val="-6"/>
        </w:rPr>
        <w:t> </w:t>
      </w:r>
      <w:r>
        <w:rPr>
          <w:color w:val="FFFFFF"/>
        </w:rPr>
        <w:t>Prime</w:t>
      </w:r>
      <w:r>
        <w:rPr>
          <w:color w:val="FFFFFF"/>
          <w:spacing w:val="-6"/>
        </w:rPr>
        <w:t> </w:t>
      </w:r>
      <w:r>
        <w:rPr>
          <w:color w:val="FFFFFF"/>
        </w:rPr>
        <w:t>Villas</w:t>
      </w:r>
      <w:r>
        <w:rPr>
          <w:color w:val="FFFFFF"/>
          <w:spacing w:val="-6"/>
        </w:rPr>
        <w:t> </w:t>
      </w:r>
      <w:r>
        <w:rPr>
          <w:color w:val="FFFFFF"/>
        </w:rPr>
        <w:t>Resort</w:t>
      </w:r>
      <w:r>
        <w:rPr>
          <w:color w:val="FFFFFF"/>
          <w:spacing w:val="-6"/>
        </w:rPr>
        <w:t> </w:t>
      </w:r>
      <w:r>
        <w:rPr>
          <w:color w:val="FFFFFF"/>
        </w:rPr>
        <w:t>è</w:t>
      </w:r>
      <w:r>
        <w:rPr>
          <w:color w:val="FFFFFF"/>
          <w:spacing w:val="-6"/>
        </w:rPr>
        <w:t> </w:t>
      </w:r>
      <w:r>
        <w:rPr>
          <w:color w:val="FFFFFF"/>
        </w:rPr>
        <w:t>situato</w:t>
      </w:r>
      <w:r>
        <w:rPr>
          <w:color w:val="FFFFFF"/>
          <w:spacing w:val="-6"/>
        </w:rPr>
        <w:t> </w:t>
      </w:r>
      <w:r>
        <w:rPr>
          <w:color w:val="FFFFFF"/>
        </w:rPr>
        <w:t>a</w:t>
      </w:r>
      <w:r>
        <w:rPr>
          <w:color w:val="FFFFFF"/>
          <w:spacing w:val="-6"/>
        </w:rPr>
        <w:t> </w:t>
      </w:r>
      <w:r>
        <w:rPr>
          <w:color w:val="FFFFFF"/>
        </w:rPr>
        <w:t>Santa</w:t>
      </w:r>
      <w:r>
        <w:rPr>
          <w:color w:val="FFFFFF"/>
          <w:spacing w:val="-6"/>
        </w:rPr>
        <w:t> </w:t>
      </w:r>
      <w:r>
        <w:rPr>
          <w:color w:val="FFFFFF"/>
        </w:rPr>
        <w:t>Giusta</w:t>
      </w:r>
      <w:r>
        <w:rPr>
          <w:color w:val="FFFFFF"/>
          <w:spacing w:val="-6"/>
        </w:rPr>
        <w:t> </w:t>
      </w:r>
      <w:r>
        <w:rPr>
          <w:color w:val="FFFFFF"/>
        </w:rPr>
        <w:t>a</w:t>
      </w:r>
      <w:r>
        <w:rPr>
          <w:color w:val="FFFFFF"/>
          <w:spacing w:val="-6"/>
        </w:rPr>
        <w:t> </w:t>
      </w:r>
      <w:r>
        <w:rPr>
          <w:color w:val="FFFFFF"/>
        </w:rPr>
        <w:t>pochi</w:t>
      </w:r>
      <w:r>
        <w:rPr>
          <w:color w:val="FFFFFF"/>
          <w:spacing w:val="-6"/>
        </w:rPr>
        <w:t> </w:t>
      </w:r>
      <w:r>
        <w:rPr>
          <w:color w:val="FFFFFF"/>
        </w:rPr>
        <w:t>passi</w:t>
      </w:r>
      <w:r>
        <w:rPr>
          <w:color w:val="FFFFFF"/>
          <w:spacing w:val="-6"/>
        </w:rPr>
        <w:t> </w:t>
      </w:r>
      <w:r>
        <w:rPr>
          <w:color w:val="FFFFFF"/>
        </w:rPr>
        <w:t>dalla</w:t>
      </w:r>
      <w:r>
        <w:rPr>
          <w:color w:val="FFFFFF"/>
          <w:spacing w:val="-6"/>
        </w:rPr>
        <w:t> </w:t>
      </w:r>
      <w:r>
        <w:rPr>
          <w:color w:val="FFFFFF"/>
        </w:rPr>
        <w:t>rinomata</w:t>
      </w:r>
      <w:r>
        <w:rPr>
          <w:color w:val="FFFFFF"/>
          <w:spacing w:val="-6"/>
        </w:rPr>
        <w:t> </w:t>
      </w:r>
      <w:r>
        <w:rPr>
          <w:color w:val="FFFFFF"/>
        </w:rPr>
        <w:t>spiaggia</w:t>
      </w:r>
      <w:r>
        <w:rPr>
          <w:color w:val="FFFFFF"/>
          <w:spacing w:val="-6"/>
        </w:rPr>
        <w:t> </w:t>
      </w:r>
      <w:r>
        <w:rPr>
          <w:color w:val="FFFFFF"/>
        </w:rPr>
        <w:t>di</w:t>
      </w:r>
      <w:r>
        <w:rPr>
          <w:color w:val="FFFFFF"/>
          <w:spacing w:val="-6"/>
        </w:rPr>
        <w:t> </w:t>
      </w:r>
      <w:r>
        <w:rPr>
          <w:color w:val="FFFFFF"/>
        </w:rPr>
        <w:t>Costa</w:t>
      </w:r>
      <w:r>
        <w:rPr>
          <w:color w:val="FFFFFF"/>
          <w:spacing w:val="-6"/>
        </w:rPr>
        <w:t> </w:t>
      </w:r>
      <w:r>
        <w:rPr>
          <w:color w:val="FFFFFF"/>
        </w:rPr>
        <w:t>Rei</w:t>
      </w:r>
      <w:r>
        <w:rPr>
          <w:color w:val="FFFFFF"/>
          <w:spacing w:val="-6"/>
        </w:rPr>
        <w:t> </w:t>
      </w:r>
      <w:r>
        <w:rPr>
          <w:color w:val="FFFFFF"/>
        </w:rPr>
        <w:t>e</w:t>
      </w:r>
      <w:r>
        <w:rPr>
          <w:color w:val="FFFFFF"/>
          <w:spacing w:val="-6"/>
        </w:rPr>
        <w:t> </w:t>
      </w:r>
      <w:r>
        <w:rPr>
          <w:color w:val="FFFFFF"/>
        </w:rPr>
        <w:t>del</w:t>
      </w:r>
      <w:r>
        <w:rPr>
          <w:color w:val="FFFFFF"/>
          <w:spacing w:val="-6"/>
        </w:rPr>
        <w:t> </w:t>
      </w:r>
      <w:r>
        <w:rPr>
          <w:color w:val="FFFFFF"/>
        </w:rPr>
        <w:t>famoso</w:t>
      </w:r>
      <w:r>
        <w:rPr>
          <w:color w:val="FFFFFF"/>
          <w:spacing w:val="-6"/>
        </w:rPr>
        <w:t> </w:t>
      </w:r>
      <w:r>
        <w:rPr>
          <w:color w:val="FFFFFF"/>
        </w:rPr>
        <w:t>“Scoglio</w:t>
      </w:r>
      <w:r>
        <w:rPr>
          <w:color w:val="FFFFFF"/>
          <w:spacing w:val="-6"/>
        </w:rPr>
        <w:t> </w:t>
      </w:r>
      <w:r>
        <w:rPr>
          <w:color w:val="FFFFFF"/>
        </w:rPr>
        <w:t>di</w:t>
      </w:r>
      <w:r>
        <w:rPr>
          <w:color w:val="FFFFFF"/>
          <w:spacing w:val="-6"/>
        </w:rPr>
        <w:t> </w:t>
      </w:r>
      <w:r>
        <w:rPr>
          <w:color w:val="FFFFFF"/>
        </w:rPr>
        <w:t>Peppino”.</w:t>
      </w:r>
      <w:r>
        <w:rPr>
          <w:color w:val="FFFFFF"/>
          <w:spacing w:val="-6"/>
        </w:rPr>
        <w:t> </w:t>
      </w:r>
      <w:r>
        <w:rPr>
          <w:color w:val="FFFFFF"/>
        </w:rPr>
        <w:t>Il</w:t>
      </w:r>
      <w:r>
        <w:rPr>
          <w:color w:val="FFFFFF"/>
          <w:spacing w:val="-6"/>
        </w:rPr>
        <w:t> </w:t>
      </w:r>
      <w:r>
        <w:rPr>
          <w:color w:val="FFFFFF"/>
        </w:rPr>
        <w:t>resort,</w:t>
      </w:r>
      <w:r>
        <w:rPr>
          <w:color w:val="FFFFFF"/>
          <w:spacing w:val="40"/>
        </w:rPr>
        <w:t> </w:t>
      </w:r>
      <w:r>
        <w:rPr>
          <w:color w:val="FFFFFF"/>
        </w:rPr>
        <w:t>dall’architettura tipicamente mediterranea, è circondato da un rigoglioso parco giardino, dimora di ulivi secolari, e immerso nei profumi di mirto</w:t>
      </w:r>
      <w:r>
        <w:rPr>
          <w:color w:val="FFFFFF"/>
          <w:spacing w:val="40"/>
        </w:rPr>
        <w:t> </w:t>
      </w:r>
      <w:r>
        <w:rPr>
          <w:color w:val="FFFFFF"/>
        </w:rPr>
        <w:t>ginepro</w:t>
      </w:r>
      <w:r>
        <w:rPr>
          <w:color w:val="FFFFFF"/>
          <w:spacing w:val="-3"/>
        </w:rPr>
        <w:t> </w:t>
      </w:r>
      <w:r>
        <w:rPr>
          <w:color w:val="FFFFFF"/>
        </w:rPr>
        <w:t>e</w:t>
      </w:r>
      <w:r>
        <w:rPr>
          <w:color w:val="FFFFFF"/>
          <w:spacing w:val="-3"/>
        </w:rPr>
        <w:t> </w:t>
      </w:r>
      <w:r>
        <w:rPr>
          <w:color w:val="FFFFFF"/>
        </w:rPr>
        <w:t>lentisco.</w:t>
      </w:r>
      <w:r>
        <w:rPr>
          <w:color w:val="FFFFFF"/>
          <w:spacing w:val="-3"/>
        </w:rPr>
        <w:t> </w:t>
      </w:r>
      <w:r>
        <w:rPr>
          <w:color w:val="FFFFFF"/>
        </w:rPr>
        <w:t>È</w:t>
      </w:r>
      <w:r>
        <w:rPr>
          <w:color w:val="FFFFFF"/>
          <w:spacing w:val="-3"/>
        </w:rPr>
        <w:t> </w:t>
      </w:r>
      <w:r>
        <w:rPr>
          <w:color w:val="FFFFFF"/>
        </w:rPr>
        <w:t>costituito</w:t>
      </w:r>
      <w:r>
        <w:rPr>
          <w:color w:val="FFFFFF"/>
          <w:spacing w:val="-3"/>
        </w:rPr>
        <w:t> </w:t>
      </w:r>
      <w:r>
        <w:rPr>
          <w:color w:val="FFFFFF"/>
        </w:rPr>
        <w:t>da</w:t>
      </w:r>
      <w:r>
        <w:rPr>
          <w:color w:val="FFFFFF"/>
          <w:spacing w:val="-3"/>
        </w:rPr>
        <w:t> </w:t>
      </w:r>
      <w:r>
        <w:rPr>
          <w:color w:val="FFFFFF"/>
        </w:rPr>
        <w:t>un</w:t>
      </w:r>
      <w:r>
        <w:rPr>
          <w:color w:val="FFFFFF"/>
          <w:spacing w:val="-3"/>
        </w:rPr>
        <w:t> </w:t>
      </w:r>
      <w:r>
        <w:rPr>
          <w:color w:val="FFFFFF"/>
        </w:rPr>
        <w:t>corpo</w:t>
      </w:r>
      <w:r>
        <w:rPr>
          <w:color w:val="FFFFFF"/>
          <w:spacing w:val="-3"/>
        </w:rPr>
        <w:t> </w:t>
      </w:r>
      <w:r>
        <w:rPr>
          <w:color w:val="FFFFFF"/>
        </w:rPr>
        <w:t>centrale,</w:t>
      </w:r>
      <w:r>
        <w:rPr>
          <w:color w:val="FFFFFF"/>
          <w:spacing w:val="-3"/>
        </w:rPr>
        <w:t> </w:t>
      </w:r>
      <w:r>
        <w:rPr>
          <w:color w:val="FFFFFF"/>
        </w:rPr>
        <w:t>dove</w:t>
      </w:r>
      <w:r>
        <w:rPr>
          <w:color w:val="FFFFFF"/>
          <w:spacing w:val="-3"/>
        </w:rPr>
        <w:t> </w:t>
      </w:r>
      <w:r>
        <w:rPr>
          <w:color w:val="FFFFFF"/>
        </w:rPr>
        <w:t>sono</w:t>
      </w:r>
      <w:r>
        <w:rPr>
          <w:color w:val="FFFFFF"/>
          <w:spacing w:val="-3"/>
        </w:rPr>
        <w:t> </w:t>
      </w:r>
      <w:r>
        <w:rPr>
          <w:color w:val="FFFFFF"/>
        </w:rPr>
        <w:t>ubicati</w:t>
      </w:r>
      <w:r>
        <w:rPr>
          <w:color w:val="FFFFFF"/>
          <w:spacing w:val="-3"/>
        </w:rPr>
        <w:t> </w:t>
      </w:r>
      <w:r>
        <w:rPr>
          <w:color w:val="FFFFFF"/>
        </w:rPr>
        <w:t>tutti</w:t>
      </w:r>
      <w:r>
        <w:rPr>
          <w:color w:val="FFFFFF"/>
          <w:spacing w:val="-3"/>
        </w:rPr>
        <w:t> </w:t>
      </w:r>
      <w:r>
        <w:rPr>
          <w:color w:val="FFFFFF"/>
        </w:rPr>
        <w:t>i</w:t>
      </w:r>
      <w:r>
        <w:rPr>
          <w:color w:val="FFFFFF"/>
          <w:spacing w:val="-3"/>
        </w:rPr>
        <w:t> </w:t>
      </w:r>
      <w:r>
        <w:rPr>
          <w:color w:val="FFFFFF"/>
        </w:rPr>
        <w:t>servizi</w:t>
      </w:r>
      <w:r>
        <w:rPr>
          <w:color w:val="FFFFFF"/>
          <w:spacing w:val="-3"/>
        </w:rPr>
        <w:t> </w:t>
      </w:r>
      <w:r>
        <w:rPr>
          <w:color w:val="FFFFFF"/>
        </w:rPr>
        <w:t>principali</w:t>
      </w:r>
      <w:r>
        <w:rPr>
          <w:color w:val="FFFFFF"/>
          <w:spacing w:val="-3"/>
        </w:rPr>
        <w:t> </w:t>
      </w:r>
      <w:r>
        <w:rPr>
          <w:color w:val="FFFFFF"/>
        </w:rPr>
        <w:t>e</w:t>
      </w:r>
      <w:r>
        <w:rPr>
          <w:color w:val="FFFFFF"/>
          <w:spacing w:val="-3"/>
        </w:rPr>
        <w:t> </w:t>
      </w:r>
      <w:r>
        <w:rPr>
          <w:color w:val="FFFFFF"/>
        </w:rPr>
        <w:t>alcune</w:t>
      </w:r>
      <w:r>
        <w:rPr>
          <w:color w:val="FFFFFF"/>
          <w:spacing w:val="-3"/>
        </w:rPr>
        <w:t> </w:t>
      </w:r>
      <w:r>
        <w:rPr>
          <w:color w:val="FFFFFF"/>
        </w:rPr>
        <w:t>camere,</w:t>
      </w:r>
      <w:r>
        <w:rPr>
          <w:color w:val="FFFFFF"/>
          <w:spacing w:val="-3"/>
        </w:rPr>
        <w:t> </w:t>
      </w:r>
      <w:r>
        <w:rPr>
          <w:color w:val="FFFFFF"/>
        </w:rPr>
        <w:t>e</w:t>
      </w:r>
      <w:r>
        <w:rPr>
          <w:color w:val="FFFFFF"/>
          <w:spacing w:val="-3"/>
        </w:rPr>
        <w:t> </w:t>
      </w:r>
      <w:r>
        <w:rPr>
          <w:color w:val="FFFFFF"/>
        </w:rPr>
        <w:t>dalla</w:t>
      </w:r>
      <w:r>
        <w:rPr>
          <w:color w:val="FFFFFF"/>
          <w:spacing w:val="-3"/>
        </w:rPr>
        <w:t> </w:t>
      </w:r>
      <w:r>
        <w:rPr>
          <w:color w:val="FFFFFF"/>
        </w:rPr>
        <w:t>zona</w:t>
      </w:r>
      <w:r>
        <w:rPr>
          <w:color w:val="FFFFFF"/>
          <w:spacing w:val="-3"/>
        </w:rPr>
        <w:t> </w:t>
      </w:r>
      <w:r>
        <w:rPr>
          <w:color w:val="FFFFFF"/>
        </w:rPr>
        <w:t>giardino</w:t>
      </w:r>
      <w:r>
        <w:rPr>
          <w:color w:val="FFFFFF"/>
          <w:spacing w:val="-3"/>
        </w:rPr>
        <w:t> </w:t>
      </w:r>
      <w:r>
        <w:rPr>
          <w:color w:val="FFFFFF"/>
        </w:rPr>
        <w:t>dove</w:t>
      </w:r>
      <w:r>
        <w:rPr>
          <w:color w:val="FFFFFF"/>
          <w:spacing w:val="-3"/>
        </w:rPr>
        <w:t> </w:t>
      </w:r>
      <w:r>
        <w:rPr>
          <w:color w:val="FFFFFF"/>
        </w:rPr>
        <w:t>si</w:t>
      </w:r>
      <w:r>
        <w:rPr>
          <w:color w:val="FFFFFF"/>
          <w:spacing w:val="-3"/>
        </w:rPr>
        <w:t> </w:t>
      </w:r>
      <w:r>
        <w:rPr>
          <w:color w:val="FFFFFF"/>
        </w:rPr>
        <w:t>trovano</w:t>
      </w:r>
      <w:r>
        <w:rPr>
          <w:color w:val="FFFFFF"/>
          <w:spacing w:val="40"/>
        </w:rPr>
        <w:t> </w:t>
      </w:r>
      <w:r>
        <w:rPr>
          <w:color w:val="FFFFFF"/>
        </w:rPr>
        <w:t>le</w:t>
      </w:r>
      <w:r>
        <w:rPr>
          <w:color w:val="FFFFFF"/>
          <w:spacing w:val="-1"/>
        </w:rPr>
        <w:t> </w:t>
      </w:r>
      <w:r>
        <w:rPr>
          <w:color w:val="FFFFFF"/>
        </w:rPr>
        <w:t>restanti</w:t>
      </w:r>
      <w:r>
        <w:rPr>
          <w:color w:val="FFFFFF"/>
          <w:spacing w:val="-1"/>
        </w:rPr>
        <w:t> </w:t>
      </w:r>
      <w:r>
        <w:rPr>
          <w:color w:val="FFFFFF"/>
        </w:rPr>
        <w:t>camere.</w:t>
      </w:r>
      <w:r>
        <w:rPr>
          <w:color w:val="FFFFFF"/>
          <w:spacing w:val="-1"/>
        </w:rPr>
        <w:t> </w:t>
      </w:r>
      <w:r>
        <w:rPr>
          <w:color w:val="FFFFFF"/>
        </w:rPr>
        <w:t>L’incantevole</w:t>
      </w:r>
      <w:r>
        <w:rPr>
          <w:color w:val="FFFFFF"/>
          <w:spacing w:val="-1"/>
        </w:rPr>
        <w:t> </w:t>
      </w:r>
      <w:r>
        <w:rPr>
          <w:color w:val="FFFFFF"/>
        </w:rPr>
        <w:t>spiaggia</w:t>
      </w:r>
      <w:r>
        <w:rPr>
          <w:color w:val="FFFFFF"/>
          <w:spacing w:val="-1"/>
        </w:rPr>
        <w:t> </w:t>
      </w:r>
      <w:r>
        <w:rPr>
          <w:color w:val="FFFFFF"/>
        </w:rPr>
        <w:t>bianca,</w:t>
      </w:r>
      <w:r>
        <w:rPr>
          <w:color w:val="FFFFFF"/>
          <w:spacing w:val="-1"/>
        </w:rPr>
        <w:t> </w:t>
      </w:r>
      <w:r>
        <w:rPr>
          <w:color w:val="FFFFFF"/>
        </w:rPr>
        <w:t>il</w:t>
      </w:r>
      <w:r>
        <w:rPr>
          <w:color w:val="FFFFFF"/>
          <w:spacing w:val="-1"/>
        </w:rPr>
        <w:t> </w:t>
      </w:r>
      <w:r>
        <w:rPr>
          <w:color w:val="FFFFFF"/>
        </w:rPr>
        <w:t>meraviglioso</w:t>
      </w:r>
      <w:r>
        <w:rPr>
          <w:color w:val="FFFFFF"/>
          <w:spacing w:val="-1"/>
        </w:rPr>
        <w:t> </w:t>
      </w:r>
      <w:r>
        <w:rPr>
          <w:color w:val="FFFFFF"/>
        </w:rPr>
        <w:t>mare</w:t>
      </w:r>
      <w:r>
        <w:rPr>
          <w:color w:val="FFFFFF"/>
          <w:spacing w:val="-1"/>
        </w:rPr>
        <w:t> </w:t>
      </w:r>
      <w:r>
        <w:rPr>
          <w:color w:val="FFFFFF"/>
        </w:rPr>
        <w:t>di</w:t>
      </w:r>
      <w:r>
        <w:rPr>
          <w:color w:val="FFFFFF"/>
          <w:spacing w:val="-1"/>
        </w:rPr>
        <w:t> </w:t>
      </w:r>
      <w:r>
        <w:rPr>
          <w:color w:val="FFFFFF"/>
        </w:rPr>
        <w:t>color</w:t>
      </w:r>
      <w:r>
        <w:rPr>
          <w:color w:val="FFFFFF"/>
          <w:spacing w:val="-1"/>
        </w:rPr>
        <w:t> </w:t>
      </w:r>
      <w:r>
        <w:rPr>
          <w:color w:val="FFFFFF"/>
        </w:rPr>
        <w:t>turchese</w:t>
      </w:r>
      <w:r>
        <w:rPr>
          <w:color w:val="FFFFFF"/>
          <w:spacing w:val="-1"/>
        </w:rPr>
        <w:t> </w:t>
      </w:r>
      <w:r>
        <w:rPr>
          <w:color w:val="FFFFFF"/>
        </w:rPr>
        <w:t>e</w:t>
      </w:r>
      <w:r>
        <w:rPr>
          <w:color w:val="FFFFFF"/>
          <w:spacing w:val="-1"/>
        </w:rPr>
        <w:t> </w:t>
      </w:r>
      <w:r>
        <w:rPr>
          <w:color w:val="FFFFFF"/>
        </w:rPr>
        <w:t>la</w:t>
      </w:r>
      <w:r>
        <w:rPr>
          <w:color w:val="FFFFFF"/>
          <w:spacing w:val="-1"/>
        </w:rPr>
        <w:t> </w:t>
      </w:r>
      <w:r>
        <w:rPr>
          <w:color w:val="FFFFFF"/>
        </w:rPr>
        <w:t>cura</w:t>
      </w:r>
      <w:r>
        <w:rPr>
          <w:color w:val="FFFFFF"/>
          <w:spacing w:val="-1"/>
        </w:rPr>
        <w:t> </w:t>
      </w:r>
      <w:r>
        <w:rPr>
          <w:color w:val="FFFFFF"/>
        </w:rPr>
        <w:t>dei</w:t>
      </w:r>
      <w:r>
        <w:rPr>
          <w:color w:val="FFFFFF"/>
          <w:spacing w:val="-1"/>
        </w:rPr>
        <w:t> </w:t>
      </w:r>
      <w:r>
        <w:rPr>
          <w:color w:val="FFFFFF"/>
        </w:rPr>
        <w:t>servizi</w:t>
      </w:r>
      <w:r>
        <w:rPr>
          <w:color w:val="FFFFFF"/>
          <w:spacing w:val="-1"/>
        </w:rPr>
        <w:t> </w:t>
      </w:r>
      <w:r>
        <w:rPr>
          <w:color w:val="FFFFFF"/>
        </w:rPr>
        <w:t>dell’hotel,</w:t>
      </w:r>
      <w:r>
        <w:rPr>
          <w:color w:val="FFFFFF"/>
          <w:spacing w:val="-1"/>
        </w:rPr>
        <w:t> </w:t>
      </w:r>
      <w:r>
        <w:rPr>
          <w:color w:val="FFFFFF"/>
        </w:rPr>
        <w:t>sono</w:t>
      </w:r>
      <w:r>
        <w:rPr>
          <w:color w:val="FFFFFF"/>
          <w:spacing w:val="-1"/>
        </w:rPr>
        <w:t> </w:t>
      </w:r>
      <w:r>
        <w:rPr>
          <w:color w:val="FFFFFF"/>
        </w:rPr>
        <w:t>la</w:t>
      </w:r>
      <w:r>
        <w:rPr>
          <w:color w:val="FFFFFF"/>
          <w:spacing w:val="-1"/>
        </w:rPr>
        <w:t> </w:t>
      </w:r>
      <w:r>
        <w:rPr>
          <w:color w:val="FFFFFF"/>
        </w:rPr>
        <w:t>cornice</w:t>
      </w:r>
      <w:r>
        <w:rPr>
          <w:color w:val="FFFFFF"/>
          <w:spacing w:val="-1"/>
        </w:rPr>
        <w:t> </w:t>
      </w:r>
      <w:r>
        <w:rPr>
          <w:color w:val="FFFFFF"/>
        </w:rPr>
        <w:t>ideale</w:t>
      </w:r>
      <w:r>
        <w:rPr>
          <w:color w:val="FFFFFF"/>
          <w:spacing w:val="-1"/>
        </w:rPr>
        <w:t> </w:t>
      </w:r>
      <w:r>
        <w:rPr>
          <w:color w:val="FFFFFF"/>
        </w:rPr>
        <w:t>di</w:t>
      </w:r>
      <w:r>
        <w:rPr>
          <w:color w:val="FFFFFF"/>
          <w:spacing w:val="-1"/>
        </w:rPr>
        <w:t> </w:t>
      </w:r>
      <w:r>
        <w:rPr>
          <w:color w:val="FFFFFF"/>
        </w:rPr>
        <w:t>una</w:t>
      </w:r>
      <w:r>
        <w:rPr>
          <w:color w:val="FFFFFF"/>
          <w:spacing w:val="40"/>
        </w:rPr>
        <w:t> </w:t>
      </w:r>
      <w:r>
        <w:rPr>
          <w:color w:val="FFFFFF"/>
        </w:rPr>
        <w:t>vacanza tra natura e relax. Dista circa 1 km da Costa Rei, 60 km dall’aeroporto di Cagliari e 15 km da Villasimius.</w:t>
      </w:r>
    </w:p>
    <w:p>
      <w:pPr>
        <w:spacing w:after="0" w:line="225" w:lineRule="auto"/>
        <w:jc w:val="center"/>
        <w:sectPr>
          <w:type w:val="continuous"/>
          <w:pgSz w:w="11910" w:h="16840"/>
          <w:pgMar w:top="320" w:bottom="280" w:left="220" w:right="220"/>
        </w:sectPr>
      </w:pPr>
    </w:p>
    <w:p>
      <w:pPr>
        <w:pStyle w:val="BodyText"/>
        <w:ind w:left="452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0560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6145920" id="docshape15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1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pStyle w:val="BodyText"/>
        <w:spacing w:before="10"/>
        <w:rPr>
          <w:rFonts w:ascii="Futura PT"/>
          <w:b/>
          <w:sz w:val="1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820"/>
        <w:gridCol w:w="852"/>
        <w:gridCol w:w="852"/>
        <w:gridCol w:w="852"/>
        <w:gridCol w:w="852"/>
        <w:gridCol w:w="983"/>
        <w:gridCol w:w="983"/>
        <w:gridCol w:w="983"/>
        <w:gridCol w:w="983"/>
        <w:gridCol w:w="983"/>
        <w:gridCol w:w="983"/>
      </w:tblGrid>
      <w:tr>
        <w:trPr>
          <w:trHeight w:val="1178" w:hRule="atLeast"/>
        </w:trPr>
        <w:tc>
          <w:tcPr>
            <w:tcW w:w="1094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5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0" w:right="0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PARTENZA</w:t>
            </w:r>
          </w:p>
        </w:tc>
        <w:tc>
          <w:tcPr>
            <w:tcW w:w="820" w:type="dxa"/>
          </w:tcPr>
          <w:p>
            <w:pPr>
              <w:pStyle w:val="TableParagraph"/>
              <w:spacing w:before="97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0" w:lineRule="auto" w:before="0"/>
              <w:ind w:left="165" w:right="151" w:hanging="1"/>
              <w:rPr>
                <w:rFonts w:ascii="DM Sans 9pt"/>
                <w:sz w:val="12"/>
              </w:rPr>
            </w:pPr>
            <w:r>
              <w:rPr>
                <w:rFonts w:ascii="DM Sans 9pt"/>
                <w:spacing w:val="-2"/>
                <w:sz w:val="12"/>
              </w:rPr>
              <w:t>QUOTA</w:t>
            </w:r>
            <w:r>
              <w:rPr>
                <w:rFonts w:ascii="DM Sans 9pt"/>
                <w:spacing w:val="40"/>
                <w:sz w:val="12"/>
              </w:rPr>
              <w:t> </w:t>
            </w:r>
            <w:r>
              <w:rPr>
                <w:rFonts w:ascii="DM Sans 9pt"/>
                <w:spacing w:val="-4"/>
                <w:sz w:val="12"/>
              </w:rPr>
              <w:t>BASE</w:t>
            </w:r>
            <w:r>
              <w:rPr>
                <w:rFonts w:ascii="DM Sans 9pt"/>
                <w:spacing w:val="40"/>
                <w:sz w:val="12"/>
              </w:rPr>
              <w:t> </w:t>
            </w:r>
            <w:r>
              <w:rPr>
                <w:rFonts w:ascii="DM Sans 9pt"/>
                <w:spacing w:val="-2"/>
                <w:sz w:val="12"/>
              </w:rPr>
              <w:t>ADULTI</w:t>
            </w:r>
            <w:r>
              <w:rPr>
                <w:rFonts w:ascii="DM Sans 9pt"/>
                <w:spacing w:val="40"/>
                <w:sz w:val="12"/>
              </w:rPr>
              <w:t> </w:t>
            </w:r>
            <w:r>
              <w:rPr>
                <w:rFonts w:ascii="DM Sans 9pt"/>
                <w:spacing w:val="-2"/>
                <w:sz w:val="12"/>
              </w:rPr>
              <w:t>CAMERA</w:t>
            </w:r>
            <w:r>
              <w:rPr>
                <w:rFonts w:ascii="DM Sans 9pt"/>
                <w:spacing w:val="40"/>
                <w:sz w:val="12"/>
              </w:rPr>
              <w:t> </w:t>
            </w:r>
            <w:r>
              <w:rPr>
                <w:rFonts w:ascii="DM Sans 9pt"/>
                <w:spacing w:val="-2"/>
                <w:sz w:val="12"/>
              </w:rPr>
              <w:t>CLASSIC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spacing w:before="2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0" w:lineRule="auto" w:before="0"/>
              <w:ind w:left="98" w:right="83" w:hanging="1"/>
              <w:rPr>
                <w:rFonts w:ascii="DM Sans 9pt"/>
                <w:sz w:val="12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SPECIALE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3ATOURS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w w:val="105"/>
                <w:sz w:val="12"/>
              </w:rPr>
              <w:t>IN</w:t>
            </w:r>
            <w:r>
              <w:rPr>
                <w:rFonts w:ascii="DM Sans 9pt"/>
                <w:color w:val="FFFFFF"/>
                <w:spacing w:val="-5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CAMERA</w:t>
            </w:r>
          </w:p>
          <w:p>
            <w:pPr>
              <w:pStyle w:val="TableParagraph"/>
              <w:spacing w:line="220" w:lineRule="auto" w:before="1"/>
              <w:rPr>
                <w:rFonts w:ascii="DM Sans 9pt"/>
                <w:sz w:val="12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CLASSIC</w:t>
            </w:r>
            <w:r>
              <w:rPr>
                <w:rFonts w:ascii="DM Sans 9pt"/>
                <w:color w:val="FFFFFF"/>
                <w:spacing w:val="-7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AL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31/05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spacing w:line="220" w:lineRule="auto" w:before="107"/>
              <w:ind w:left="98" w:right="82" w:hanging="1"/>
              <w:rPr>
                <w:rFonts w:ascii="DM Sans 9pt"/>
                <w:sz w:val="12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SPECIALE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3ATOURS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w w:val="105"/>
                <w:sz w:val="12"/>
              </w:rPr>
              <w:t>IN</w:t>
            </w:r>
            <w:r>
              <w:rPr>
                <w:rFonts w:ascii="DM Sans 9pt"/>
                <w:color w:val="FFFFFF"/>
                <w:spacing w:val="-9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w w:val="105"/>
                <w:sz w:val="12"/>
              </w:rPr>
              <w:t>CAMERA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CLASSIC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w w:val="105"/>
                <w:sz w:val="12"/>
              </w:rPr>
              <w:t>DOPO</w:t>
            </w:r>
            <w:r>
              <w:rPr>
                <w:rFonts w:ascii="DM Sans 9pt"/>
                <w:color w:val="FFFFFF"/>
                <w:spacing w:val="-9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w w:val="105"/>
                <w:sz w:val="12"/>
              </w:rPr>
              <w:t>IL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4"/>
                <w:w w:val="105"/>
                <w:sz w:val="12"/>
              </w:rPr>
              <w:t>31/5</w:t>
            </w:r>
          </w:p>
        </w:tc>
        <w:tc>
          <w:tcPr>
            <w:tcW w:w="852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72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0"/>
              <w:ind w:left="122" w:right="87" w:hanging="19"/>
              <w:jc w:val="both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MINIQUOTA</w:t>
            </w:r>
            <w:r>
              <w:rPr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color w:val="020203"/>
                <w:spacing w:val="-2"/>
                <w:w w:val="105"/>
                <w:sz w:val="12"/>
              </w:rPr>
              <w:t>3/14</w:t>
            </w:r>
            <w:r>
              <w:rPr>
                <w:color w:val="020203"/>
                <w:spacing w:val="-6"/>
                <w:w w:val="105"/>
                <w:sz w:val="12"/>
              </w:rPr>
              <w:t> </w:t>
            </w:r>
            <w:r>
              <w:rPr>
                <w:color w:val="020203"/>
                <w:spacing w:val="-2"/>
                <w:w w:val="105"/>
                <w:sz w:val="12"/>
              </w:rPr>
              <w:t>ANNI</w:t>
            </w:r>
            <w:r>
              <w:rPr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color w:val="020203"/>
                <w:w w:val="105"/>
                <w:sz w:val="12"/>
              </w:rPr>
              <w:t>IN</w:t>
            </w:r>
            <w:r>
              <w:rPr>
                <w:color w:val="020203"/>
                <w:spacing w:val="21"/>
                <w:w w:val="105"/>
                <w:sz w:val="12"/>
              </w:rPr>
              <w:t> </w:t>
            </w:r>
            <w:r>
              <w:rPr>
                <w:color w:val="020203"/>
                <w:w w:val="105"/>
                <w:sz w:val="12"/>
              </w:rPr>
              <w:t>3°</w:t>
            </w:r>
            <w:r>
              <w:rPr>
                <w:color w:val="020203"/>
                <w:spacing w:val="22"/>
                <w:w w:val="105"/>
                <w:sz w:val="12"/>
              </w:rPr>
              <w:t> </w:t>
            </w:r>
            <w:r>
              <w:rPr>
                <w:color w:val="020203"/>
                <w:spacing w:val="-26"/>
                <w:w w:val="105"/>
                <w:sz w:val="12"/>
              </w:rPr>
              <w:t>LETTO</w:t>
            </w:r>
          </w:p>
        </w:tc>
        <w:tc>
          <w:tcPr>
            <w:tcW w:w="852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0"/>
              <w:ind w:left="98" w:right="80" w:hanging="1"/>
              <w:rPr>
                <w:sz w:val="12"/>
              </w:rPr>
            </w:pPr>
            <w:r>
              <w:rPr>
                <w:spacing w:val="-2"/>
                <w:sz w:val="12"/>
              </w:rPr>
              <w:t>SUPPLE-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MENTO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DOPPIA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USO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SINGOLA</w:t>
            </w:r>
          </w:p>
        </w:tc>
        <w:tc>
          <w:tcPr>
            <w:tcW w:w="983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72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0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RIDUZIONE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70"/>
                <w:w w:val="105"/>
                <w:sz w:val="12"/>
              </w:rPr>
              <w:t>3°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LETTO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14/18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ANNI</w:t>
            </w:r>
          </w:p>
        </w:tc>
        <w:tc>
          <w:tcPr>
            <w:tcW w:w="983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72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0"/>
              <w:ind w:left="158" w:right="136" w:firstLine="4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RIDUZIONE</w:t>
            </w:r>
            <w:r>
              <w:rPr>
                <w:spacing w:val="12"/>
                <w:w w:val="105"/>
                <w:sz w:val="12"/>
              </w:rPr>
              <w:t> 4°/5°</w:t>
            </w:r>
            <w:r>
              <w:rPr>
                <w:spacing w:val="21"/>
                <w:w w:val="105"/>
                <w:sz w:val="12"/>
              </w:rPr>
              <w:t> </w:t>
            </w:r>
            <w:r>
              <w:rPr>
                <w:spacing w:val="-51"/>
                <w:w w:val="105"/>
                <w:sz w:val="12"/>
              </w:rPr>
              <w:t>LETTO</w:t>
            </w:r>
          </w:p>
          <w:p>
            <w:pPr>
              <w:pStyle w:val="TableParagraph"/>
              <w:spacing w:line="146" w:lineRule="exact" w:before="0"/>
              <w:ind w:left="200" w:right="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3/18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ANNI</w:t>
            </w:r>
          </w:p>
        </w:tc>
        <w:tc>
          <w:tcPr>
            <w:tcW w:w="983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44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0"/>
              <w:ind w:left="148" w:right="101" w:hanging="2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RIDUZIONE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70"/>
                <w:w w:val="105"/>
                <w:sz w:val="12"/>
              </w:rPr>
              <w:t>3°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z w:val="12"/>
              </w:rPr>
              <w:t>LETTO</w:t>
            </w:r>
            <w:r>
              <w:rPr>
                <w:spacing w:val="-2"/>
                <w:sz w:val="12"/>
              </w:rPr>
              <w:t> ADULTI</w:t>
            </w:r>
          </w:p>
        </w:tc>
        <w:tc>
          <w:tcPr>
            <w:tcW w:w="983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72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0"/>
              <w:ind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RIDUZIONE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18"/>
                <w:w w:val="105"/>
                <w:sz w:val="12"/>
              </w:rPr>
              <w:t>4°/5°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8"/>
                <w:w w:val="105"/>
                <w:sz w:val="12"/>
              </w:rPr>
              <w:t>LETTO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ADULTI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44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0"/>
              <w:ind w:left="219" w:right="66" w:hanging="126"/>
              <w:jc w:val="left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2"/>
                <w:sz w:val="12"/>
              </w:rPr>
              <w:t>TARIFFA</w:t>
            </w:r>
            <w:r>
              <w:rPr>
                <w:rFonts w:ascii="Futura PT"/>
                <w:b/>
                <w:color w:val="FFFFFF"/>
                <w:spacing w:val="-5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VOLO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ADULTI**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72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0"/>
              <w:ind w:left="85" w:right="62" w:hanging="1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z w:val="12"/>
              </w:rPr>
              <w:t>TARIFFA</w:t>
            </w:r>
            <w:r>
              <w:rPr>
                <w:rFonts w:ascii="Futura PT"/>
                <w:b/>
                <w:color w:val="FFFFFF"/>
                <w:spacing w:val="-7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z w:val="12"/>
              </w:rPr>
              <w:t>VOLO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z w:val="12"/>
              </w:rPr>
              <w:t>BAMBINI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7"/>
                <w:sz w:val="12"/>
              </w:rPr>
              <w:t>2/12</w:t>
            </w:r>
          </w:p>
          <w:p>
            <w:pPr>
              <w:pStyle w:val="TableParagraph"/>
              <w:spacing w:line="146" w:lineRule="exact" w:before="0"/>
              <w:ind w:right="1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2"/>
                <w:sz w:val="12"/>
              </w:rPr>
              <w:t>ANNI**</w:t>
            </w:r>
          </w:p>
        </w:tc>
      </w:tr>
      <w:tr>
        <w:trPr>
          <w:trHeight w:val="375" w:hRule="atLeast"/>
        </w:trPr>
        <w:tc>
          <w:tcPr>
            <w:tcW w:w="1094" w:type="dxa"/>
          </w:tcPr>
          <w:p>
            <w:pPr>
              <w:pStyle w:val="TableParagraph"/>
              <w:spacing w:before="116"/>
              <w:ind w:left="10" w:right="0"/>
              <w:rPr>
                <w:sz w:val="12"/>
              </w:rPr>
            </w:pPr>
            <w:r>
              <w:rPr>
                <w:spacing w:val="-2"/>
                <w:sz w:val="12"/>
              </w:rPr>
              <w:t>31/05/2025</w:t>
            </w:r>
          </w:p>
        </w:tc>
        <w:tc>
          <w:tcPr>
            <w:tcW w:w="820" w:type="dxa"/>
          </w:tcPr>
          <w:p>
            <w:pPr>
              <w:pStyle w:val="TableParagraph"/>
              <w:spacing w:before="92"/>
              <w:ind w:left="25" w:right="20"/>
              <w:rPr>
                <w:sz w:val="16"/>
              </w:rPr>
            </w:pPr>
            <w:r>
              <w:rPr>
                <w:spacing w:val="-5"/>
                <w:sz w:val="16"/>
              </w:rPr>
              <w:t>587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spacing w:before="92"/>
              <w:ind w:left="16" w:right="17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531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spacing w:before="92"/>
              <w:ind w:left="18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564</w:t>
            </w:r>
          </w:p>
        </w:tc>
        <w:tc>
          <w:tcPr>
            <w:tcW w:w="852" w:type="dxa"/>
          </w:tcPr>
          <w:p>
            <w:pPr>
              <w:pStyle w:val="TableParagraph"/>
              <w:spacing w:before="92"/>
              <w:ind w:left="19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852" w:type="dxa"/>
          </w:tcPr>
          <w:p>
            <w:pPr>
              <w:pStyle w:val="TableParagraph"/>
              <w:spacing w:before="92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83" w:type="dxa"/>
          </w:tcPr>
          <w:p>
            <w:pPr>
              <w:pStyle w:val="TableParagraph"/>
              <w:spacing w:before="92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83" w:type="dxa"/>
          </w:tcPr>
          <w:p>
            <w:pPr>
              <w:pStyle w:val="TableParagraph"/>
              <w:spacing w:before="92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83" w:type="dxa"/>
          </w:tcPr>
          <w:p>
            <w:pPr>
              <w:pStyle w:val="TableParagraph"/>
              <w:spacing w:before="92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83" w:type="dxa"/>
          </w:tcPr>
          <w:p>
            <w:pPr>
              <w:pStyle w:val="TableParagraph"/>
              <w:spacing w:before="92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spacing w:before="92"/>
              <w:ind w:right="21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312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spacing w:before="92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207</w:t>
            </w:r>
          </w:p>
        </w:tc>
      </w:tr>
      <w:tr>
        <w:trPr>
          <w:trHeight w:val="375" w:hRule="atLeast"/>
        </w:trPr>
        <w:tc>
          <w:tcPr>
            <w:tcW w:w="1094" w:type="dxa"/>
          </w:tcPr>
          <w:p>
            <w:pPr>
              <w:pStyle w:val="TableParagraph"/>
              <w:spacing w:before="116"/>
              <w:ind w:left="10" w:right="0"/>
              <w:rPr>
                <w:sz w:val="12"/>
              </w:rPr>
            </w:pPr>
            <w:r>
              <w:rPr>
                <w:spacing w:val="-2"/>
                <w:sz w:val="12"/>
              </w:rPr>
              <w:t>07/06/2025</w:t>
            </w:r>
          </w:p>
        </w:tc>
        <w:tc>
          <w:tcPr>
            <w:tcW w:w="820" w:type="dxa"/>
          </w:tcPr>
          <w:p>
            <w:pPr>
              <w:pStyle w:val="TableParagraph"/>
              <w:spacing w:before="92"/>
              <w:ind w:left="22" w:right="20"/>
              <w:rPr>
                <w:sz w:val="16"/>
              </w:rPr>
            </w:pPr>
            <w:r>
              <w:rPr>
                <w:spacing w:val="-5"/>
                <w:sz w:val="16"/>
              </w:rPr>
              <w:t>773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spacing w:before="92"/>
              <w:ind w:left="17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700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spacing w:before="92"/>
              <w:ind w:left="18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743</w:t>
            </w:r>
          </w:p>
        </w:tc>
        <w:tc>
          <w:tcPr>
            <w:tcW w:w="852" w:type="dxa"/>
          </w:tcPr>
          <w:p>
            <w:pPr>
              <w:pStyle w:val="TableParagraph"/>
              <w:spacing w:before="92"/>
              <w:ind w:left="1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123</w:t>
            </w:r>
          </w:p>
        </w:tc>
        <w:tc>
          <w:tcPr>
            <w:tcW w:w="852" w:type="dxa"/>
          </w:tcPr>
          <w:p>
            <w:pPr>
              <w:pStyle w:val="TableParagraph"/>
              <w:spacing w:before="92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80%</w:t>
            </w:r>
          </w:p>
        </w:tc>
        <w:tc>
          <w:tcPr>
            <w:tcW w:w="983" w:type="dxa"/>
          </w:tcPr>
          <w:p>
            <w:pPr>
              <w:pStyle w:val="TableParagraph"/>
              <w:spacing w:before="9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83" w:type="dxa"/>
          </w:tcPr>
          <w:p>
            <w:pPr>
              <w:pStyle w:val="TableParagraph"/>
              <w:spacing w:before="9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83" w:type="dxa"/>
          </w:tcPr>
          <w:p>
            <w:pPr>
              <w:pStyle w:val="TableParagraph"/>
              <w:spacing w:before="92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983" w:type="dxa"/>
          </w:tcPr>
          <w:p>
            <w:pPr>
              <w:pStyle w:val="TableParagraph"/>
              <w:spacing w:before="92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spacing w:before="92"/>
              <w:ind w:right="21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312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spacing w:before="92"/>
              <w:ind w:right="6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207</w:t>
            </w:r>
          </w:p>
        </w:tc>
      </w:tr>
      <w:tr>
        <w:trPr>
          <w:trHeight w:val="375" w:hRule="atLeast"/>
        </w:trPr>
        <w:tc>
          <w:tcPr>
            <w:tcW w:w="1094" w:type="dxa"/>
          </w:tcPr>
          <w:p>
            <w:pPr>
              <w:pStyle w:val="TableParagraph"/>
              <w:spacing w:before="116"/>
              <w:ind w:left="10" w:right="0"/>
              <w:rPr>
                <w:sz w:val="12"/>
              </w:rPr>
            </w:pPr>
            <w:r>
              <w:rPr>
                <w:spacing w:val="-2"/>
                <w:sz w:val="12"/>
              </w:rPr>
              <w:t>14/06/2025</w:t>
            </w:r>
          </w:p>
        </w:tc>
        <w:tc>
          <w:tcPr>
            <w:tcW w:w="820" w:type="dxa"/>
          </w:tcPr>
          <w:p>
            <w:pPr>
              <w:pStyle w:val="TableParagraph"/>
              <w:spacing w:before="92"/>
              <w:ind w:left="12" w:right="20"/>
              <w:rPr>
                <w:sz w:val="16"/>
              </w:rPr>
            </w:pPr>
            <w:r>
              <w:rPr>
                <w:spacing w:val="-4"/>
                <w:sz w:val="16"/>
              </w:rPr>
              <w:t>1031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spacing w:before="92"/>
              <w:ind w:left="17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934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spacing w:before="92"/>
              <w:ind w:left="16" w:right="13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991</w:t>
            </w:r>
          </w:p>
        </w:tc>
        <w:tc>
          <w:tcPr>
            <w:tcW w:w="852" w:type="dxa"/>
          </w:tcPr>
          <w:p>
            <w:pPr>
              <w:pStyle w:val="TableParagraph"/>
              <w:spacing w:before="92"/>
              <w:ind w:left="1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164</w:t>
            </w:r>
          </w:p>
        </w:tc>
        <w:tc>
          <w:tcPr>
            <w:tcW w:w="852" w:type="dxa"/>
          </w:tcPr>
          <w:p>
            <w:pPr>
              <w:pStyle w:val="TableParagraph"/>
              <w:spacing w:before="92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80%</w:t>
            </w:r>
          </w:p>
        </w:tc>
        <w:tc>
          <w:tcPr>
            <w:tcW w:w="983" w:type="dxa"/>
          </w:tcPr>
          <w:p>
            <w:pPr>
              <w:pStyle w:val="TableParagraph"/>
              <w:spacing w:before="9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83" w:type="dxa"/>
          </w:tcPr>
          <w:p>
            <w:pPr>
              <w:pStyle w:val="TableParagraph"/>
              <w:spacing w:before="92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83" w:type="dxa"/>
          </w:tcPr>
          <w:p>
            <w:pPr>
              <w:pStyle w:val="TableParagraph"/>
              <w:spacing w:before="92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983" w:type="dxa"/>
          </w:tcPr>
          <w:p>
            <w:pPr>
              <w:pStyle w:val="TableParagraph"/>
              <w:spacing w:before="92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spacing w:before="92"/>
              <w:ind w:right="21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312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spacing w:before="92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207</w:t>
            </w:r>
          </w:p>
        </w:tc>
      </w:tr>
      <w:tr>
        <w:trPr>
          <w:trHeight w:val="375" w:hRule="atLeast"/>
        </w:trPr>
        <w:tc>
          <w:tcPr>
            <w:tcW w:w="1094" w:type="dxa"/>
          </w:tcPr>
          <w:p>
            <w:pPr>
              <w:pStyle w:val="TableParagraph"/>
              <w:spacing w:before="116"/>
              <w:ind w:left="10" w:right="0"/>
              <w:rPr>
                <w:sz w:val="12"/>
              </w:rPr>
            </w:pPr>
            <w:r>
              <w:rPr>
                <w:spacing w:val="-2"/>
                <w:sz w:val="12"/>
              </w:rPr>
              <w:t>21/06/2025</w:t>
            </w:r>
          </w:p>
        </w:tc>
        <w:tc>
          <w:tcPr>
            <w:tcW w:w="820" w:type="dxa"/>
          </w:tcPr>
          <w:p>
            <w:pPr>
              <w:pStyle w:val="TableParagraph"/>
              <w:spacing w:before="92"/>
              <w:ind w:left="31" w:right="20"/>
              <w:rPr>
                <w:sz w:val="16"/>
              </w:rPr>
            </w:pPr>
            <w:r>
              <w:rPr>
                <w:spacing w:val="-4"/>
                <w:sz w:val="16"/>
              </w:rPr>
              <w:t>1156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spacing w:before="92"/>
              <w:ind w:left="17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1047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spacing w:before="92"/>
              <w:ind w:left="18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1110</w:t>
            </w:r>
          </w:p>
        </w:tc>
        <w:tc>
          <w:tcPr>
            <w:tcW w:w="852" w:type="dxa"/>
          </w:tcPr>
          <w:p>
            <w:pPr>
              <w:pStyle w:val="TableParagraph"/>
              <w:spacing w:before="92"/>
              <w:ind w:left="1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205</w:t>
            </w:r>
          </w:p>
        </w:tc>
        <w:tc>
          <w:tcPr>
            <w:tcW w:w="852" w:type="dxa"/>
          </w:tcPr>
          <w:p>
            <w:pPr>
              <w:pStyle w:val="TableParagraph"/>
              <w:spacing w:before="92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90%</w:t>
            </w:r>
          </w:p>
        </w:tc>
        <w:tc>
          <w:tcPr>
            <w:tcW w:w="983" w:type="dxa"/>
          </w:tcPr>
          <w:p>
            <w:pPr>
              <w:pStyle w:val="TableParagraph"/>
              <w:spacing w:before="9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83" w:type="dxa"/>
          </w:tcPr>
          <w:p>
            <w:pPr>
              <w:pStyle w:val="TableParagraph"/>
              <w:spacing w:before="9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83" w:type="dxa"/>
          </w:tcPr>
          <w:p>
            <w:pPr>
              <w:pStyle w:val="TableParagraph"/>
              <w:spacing w:before="92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983" w:type="dxa"/>
          </w:tcPr>
          <w:p>
            <w:pPr>
              <w:pStyle w:val="TableParagraph"/>
              <w:spacing w:before="92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spacing w:before="92"/>
              <w:ind w:right="2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333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spacing w:before="92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207</w:t>
            </w:r>
          </w:p>
        </w:tc>
      </w:tr>
      <w:tr>
        <w:trPr>
          <w:trHeight w:val="375" w:hRule="atLeast"/>
        </w:trPr>
        <w:tc>
          <w:tcPr>
            <w:tcW w:w="1094" w:type="dxa"/>
          </w:tcPr>
          <w:p>
            <w:pPr>
              <w:pStyle w:val="TableParagraph"/>
              <w:spacing w:before="116"/>
              <w:ind w:left="10" w:right="0"/>
              <w:rPr>
                <w:sz w:val="12"/>
              </w:rPr>
            </w:pPr>
            <w:r>
              <w:rPr>
                <w:spacing w:val="-2"/>
                <w:sz w:val="12"/>
              </w:rPr>
              <w:t>28/06/2025</w:t>
            </w:r>
          </w:p>
        </w:tc>
        <w:tc>
          <w:tcPr>
            <w:tcW w:w="820" w:type="dxa"/>
          </w:tcPr>
          <w:p>
            <w:pPr>
              <w:pStyle w:val="TableParagraph"/>
              <w:spacing w:before="92"/>
              <w:ind w:left="31" w:right="20"/>
              <w:rPr>
                <w:sz w:val="16"/>
              </w:rPr>
            </w:pPr>
            <w:r>
              <w:rPr>
                <w:spacing w:val="-4"/>
                <w:sz w:val="16"/>
              </w:rPr>
              <w:t>1236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spacing w:before="92"/>
              <w:ind w:left="17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1119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spacing w:before="92"/>
              <w:ind w:left="18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1187</w:t>
            </w:r>
          </w:p>
        </w:tc>
        <w:tc>
          <w:tcPr>
            <w:tcW w:w="852" w:type="dxa"/>
          </w:tcPr>
          <w:p>
            <w:pPr>
              <w:pStyle w:val="TableParagraph"/>
              <w:spacing w:before="92"/>
              <w:ind w:left="1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205</w:t>
            </w:r>
          </w:p>
        </w:tc>
        <w:tc>
          <w:tcPr>
            <w:tcW w:w="852" w:type="dxa"/>
          </w:tcPr>
          <w:p>
            <w:pPr>
              <w:pStyle w:val="TableParagraph"/>
              <w:spacing w:before="92"/>
              <w:ind w:left="20"/>
              <w:rPr>
                <w:sz w:val="16"/>
              </w:rPr>
            </w:pPr>
            <w:r>
              <w:rPr>
                <w:sz w:val="16"/>
              </w:rPr>
              <w:t>90% </w:t>
            </w:r>
            <w:r>
              <w:rPr>
                <w:spacing w:val="-5"/>
                <w:sz w:val="16"/>
              </w:rPr>
              <w:t>90%</w:t>
            </w:r>
          </w:p>
        </w:tc>
        <w:tc>
          <w:tcPr>
            <w:tcW w:w="983" w:type="dxa"/>
          </w:tcPr>
          <w:p>
            <w:pPr>
              <w:pStyle w:val="TableParagraph"/>
              <w:spacing w:before="9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83" w:type="dxa"/>
          </w:tcPr>
          <w:p>
            <w:pPr>
              <w:pStyle w:val="TableParagraph"/>
              <w:spacing w:before="92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83" w:type="dxa"/>
          </w:tcPr>
          <w:p>
            <w:pPr>
              <w:pStyle w:val="TableParagraph"/>
              <w:spacing w:before="92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983" w:type="dxa"/>
          </w:tcPr>
          <w:p>
            <w:pPr>
              <w:pStyle w:val="TableParagraph"/>
              <w:spacing w:before="92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spacing w:before="92"/>
              <w:ind w:right="2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333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spacing w:before="92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207</w:t>
            </w:r>
          </w:p>
        </w:tc>
      </w:tr>
      <w:tr>
        <w:trPr>
          <w:trHeight w:val="330" w:hRule="atLeast"/>
        </w:trPr>
        <w:tc>
          <w:tcPr>
            <w:tcW w:w="1094" w:type="dxa"/>
          </w:tcPr>
          <w:p>
            <w:pPr>
              <w:pStyle w:val="TableParagraph"/>
              <w:spacing w:before="93"/>
              <w:ind w:left="10" w:right="0"/>
              <w:rPr>
                <w:sz w:val="12"/>
              </w:rPr>
            </w:pPr>
            <w:r>
              <w:rPr>
                <w:spacing w:val="-2"/>
                <w:sz w:val="12"/>
              </w:rPr>
              <w:t>05/07/2025</w:t>
            </w:r>
          </w:p>
        </w:tc>
        <w:tc>
          <w:tcPr>
            <w:tcW w:w="820" w:type="dxa"/>
          </w:tcPr>
          <w:p>
            <w:pPr>
              <w:pStyle w:val="TableParagraph"/>
              <w:ind w:left="31" w:right="20"/>
              <w:rPr>
                <w:sz w:val="16"/>
              </w:rPr>
            </w:pPr>
            <w:r>
              <w:rPr>
                <w:spacing w:val="-4"/>
                <w:sz w:val="16"/>
              </w:rPr>
              <w:t>1334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ind w:left="17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1208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ind w:left="18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1281</w:t>
            </w:r>
          </w:p>
        </w:tc>
        <w:tc>
          <w:tcPr>
            <w:tcW w:w="852" w:type="dxa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205</w:t>
            </w:r>
          </w:p>
        </w:tc>
        <w:tc>
          <w:tcPr>
            <w:tcW w:w="852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90%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83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983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ind w:right="2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333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207</w:t>
            </w:r>
          </w:p>
        </w:tc>
      </w:tr>
      <w:tr>
        <w:trPr>
          <w:trHeight w:val="330" w:hRule="atLeast"/>
        </w:trPr>
        <w:tc>
          <w:tcPr>
            <w:tcW w:w="1094" w:type="dxa"/>
          </w:tcPr>
          <w:p>
            <w:pPr>
              <w:pStyle w:val="TableParagraph"/>
              <w:spacing w:before="93"/>
              <w:ind w:left="10" w:right="0"/>
              <w:rPr>
                <w:sz w:val="12"/>
              </w:rPr>
            </w:pPr>
            <w:r>
              <w:rPr>
                <w:spacing w:val="-2"/>
                <w:sz w:val="12"/>
              </w:rPr>
              <w:t>12/07/2025</w:t>
            </w:r>
          </w:p>
        </w:tc>
        <w:tc>
          <w:tcPr>
            <w:tcW w:w="820" w:type="dxa"/>
          </w:tcPr>
          <w:p>
            <w:pPr>
              <w:pStyle w:val="TableParagraph"/>
              <w:ind w:left="31" w:right="20"/>
              <w:rPr>
                <w:sz w:val="16"/>
              </w:rPr>
            </w:pPr>
            <w:r>
              <w:rPr>
                <w:spacing w:val="-4"/>
                <w:sz w:val="16"/>
              </w:rPr>
              <w:t>1405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ind w:left="17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1272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ind w:left="18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1349</w:t>
            </w:r>
          </w:p>
        </w:tc>
        <w:tc>
          <w:tcPr>
            <w:tcW w:w="852" w:type="dxa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205</w:t>
            </w:r>
          </w:p>
        </w:tc>
        <w:tc>
          <w:tcPr>
            <w:tcW w:w="852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90%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83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983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ind w:right="2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333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207</w:t>
            </w:r>
          </w:p>
        </w:tc>
      </w:tr>
      <w:tr>
        <w:trPr>
          <w:trHeight w:val="330" w:hRule="atLeast"/>
        </w:trPr>
        <w:tc>
          <w:tcPr>
            <w:tcW w:w="1094" w:type="dxa"/>
          </w:tcPr>
          <w:p>
            <w:pPr>
              <w:pStyle w:val="TableParagraph"/>
              <w:spacing w:before="93"/>
              <w:ind w:left="10" w:right="0"/>
              <w:rPr>
                <w:sz w:val="12"/>
              </w:rPr>
            </w:pPr>
            <w:r>
              <w:rPr>
                <w:spacing w:val="-2"/>
                <w:sz w:val="12"/>
              </w:rPr>
              <w:t>19/07/2025</w:t>
            </w:r>
          </w:p>
        </w:tc>
        <w:tc>
          <w:tcPr>
            <w:tcW w:w="820" w:type="dxa"/>
          </w:tcPr>
          <w:p>
            <w:pPr>
              <w:pStyle w:val="TableParagraph"/>
              <w:ind w:left="31" w:right="20"/>
              <w:rPr>
                <w:sz w:val="16"/>
              </w:rPr>
            </w:pPr>
            <w:r>
              <w:rPr>
                <w:spacing w:val="-4"/>
                <w:sz w:val="16"/>
              </w:rPr>
              <w:t>1449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ind w:left="16" w:right="21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1312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ind w:left="18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1392</w:t>
            </w:r>
          </w:p>
        </w:tc>
        <w:tc>
          <w:tcPr>
            <w:tcW w:w="852" w:type="dxa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205</w:t>
            </w:r>
          </w:p>
        </w:tc>
        <w:tc>
          <w:tcPr>
            <w:tcW w:w="852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90%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83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983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ind w:right="2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333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207</w:t>
            </w:r>
          </w:p>
        </w:tc>
      </w:tr>
      <w:tr>
        <w:trPr>
          <w:trHeight w:val="330" w:hRule="atLeast"/>
        </w:trPr>
        <w:tc>
          <w:tcPr>
            <w:tcW w:w="1094" w:type="dxa"/>
          </w:tcPr>
          <w:p>
            <w:pPr>
              <w:pStyle w:val="TableParagraph"/>
              <w:spacing w:before="93"/>
              <w:ind w:left="10" w:right="0"/>
              <w:rPr>
                <w:sz w:val="12"/>
              </w:rPr>
            </w:pPr>
            <w:r>
              <w:rPr>
                <w:spacing w:val="-2"/>
                <w:sz w:val="12"/>
              </w:rPr>
              <w:t>26/07/2025</w:t>
            </w:r>
          </w:p>
        </w:tc>
        <w:tc>
          <w:tcPr>
            <w:tcW w:w="820" w:type="dxa"/>
          </w:tcPr>
          <w:p>
            <w:pPr>
              <w:pStyle w:val="TableParagraph"/>
              <w:ind w:left="31" w:right="20"/>
              <w:rPr>
                <w:sz w:val="16"/>
              </w:rPr>
            </w:pPr>
            <w:r>
              <w:rPr>
                <w:spacing w:val="-4"/>
                <w:sz w:val="16"/>
              </w:rPr>
              <w:t>1476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ind w:left="17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1336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ind w:left="18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1418</w:t>
            </w:r>
          </w:p>
        </w:tc>
        <w:tc>
          <w:tcPr>
            <w:tcW w:w="85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287</w:t>
            </w:r>
          </w:p>
        </w:tc>
        <w:tc>
          <w:tcPr>
            <w:tcW w:w="852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90%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83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83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983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ind w:right="2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333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207</w:t>
            </w:r>
          </w:p>
        </w:tc>
      </w:tr>
      <w:tr>
        <w:trPr>
          <w:trHeight w:val="330" w:hRule="atLeast"/>
        </w:trPr>
        <w:tc>
          <w:tcPr>
            <w:tcW w:w="1094" w:type="dxa"/>
          </w:tcPr>
          <w:p>
            <w:pPr>
              <w:pStyle w:val="TableParagraph"/>
              <w:spacing w:before="93"/>
              <w:ind w:left="10" w:right="0"/>
              <w:rPr>
                <w:sz w:val="12"/>
              </w:rPr>
            </w:pPr>
            <w:r>
              <w:rPr>
                <w:spacing w:val="-2"/>
                <w:sz w:val="12"/>
              </w:rPr>
              <w:t>02/08/2025</w:t>
            </w:r>
          </w:p>
        </w:tc>
        <w:tc>
          <w:tcPr>
            <w:tcW w:w="820" w:type="dxa"/>
          </w:tcPr>
          <w:p>
            <w:pPr>
              <w:pStyle w:val="TableParagraph"/>
              <w:ind w:left="11" w:right="31"/>
              <w:rPr>
                <w:sz w:val="16"/>
              </w:rPr>
            </w:pPr>
            <w:r>
              <w:rPr>
                <w:spacing w:val="-4"/>
                <w:sz w:val="16"/>
              </w:rPr>
              <w:t>1511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ind w:left="17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1369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ind w:left="18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1452</w:t>
            </w:r>
          </w:p>
        </w:tc>
        <w:tc>
          <w:tcPr>
            <w:tcW w:w="85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287</w:t>
            </w:r>
          </w:p>
        </w:tc>
        <w:tc>
          <w:tcPr>
            <w:tcW w:w="852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90%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83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83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983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ind w:right="2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333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207</w:t>
            </w:r>
          </w:p>
        </w:tc>
      </w:tr>
      <w:tr>
        <w:trPr>
          <w:trHeight w:val="330" w:hRule="atLeast"/>
        </w:trPr>
        <w:tc>
          <w:tcPr>
            <w:tcW w:w="1094" w:type="dxa"/>
          </w:tcPr>
          <w:p>
            <w:pPr>
              <w:pStyle w:val="TableParagraph"/>
              <w:spacing w:before="93"/>
              <w:ind w:left="10" w:right="0"/>
              <w:rPr>
                <w:sz w:val="12"/>
              </w:rPr>
            </w:pPr>
            <w:r>
              <w:rPr>
                <w:spacing w:val="-2"/>
                <w:sz w:val="12"/>
              </w:rPr>
              <w:t>09/08/2025</w:t>
            </w:r>
          </w:p>
        </w:tc>
        <w:tc>
          <w:tcPr>
            <w:tcW w:w="820" w:type="dxa"/>
          </w:tcPr>
          <w:p>
            <w:pPr>
              <w:pStyle w:val="TableParagraph"/>
              <w:ind w:left="31" w:right="20"/>
              <w:rPr>
                <w:sz w:val="16"/>
              </w:rPr>
            </w:pPr>
            <w:r>
              <w:rPr>
                <w:spacing w:val="-4"/>
                <w:sz w:val="16"/>
              </w:rPr>
              <w:t>1751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ind w:left="17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1586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ind w:left="18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1682</w:t>
            </w:r>
          </w:p>
        </w:tc>
        <w:tc>
          <w:tcPr>
            <w:tcW w:w="852" w:type="dxa"/>
          </w:tcPr>
          <w:p>
            <w:pPr>
              <w:pStyle w:val="TableParagraph"/>
              <w:ind w:left="16" w:right="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287</w:t>
            </w:r>
          </w:p>
        </w:tc>
        <w:tc>
          <w:tcPr>
            <w:tcW w:w="852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90%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83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983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ind w:right="2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363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207</w:t>
            </w:r>
          </w:p>
        </w:tc>
      </w:tr>
      <w:tr>
        <w:trPr>
          <w:trHeight w:val="330" w:hRule="atLeast"/>
        </w:trPr>
        <w:tc>
          <w:tcPr>
            <w:tcW w:w="1094" w:type="dxa"/>
          </w:tcPr>
          <w:p>
            <w:pPr>
              <w:pStyle w:val="TableParagraph"/>
              <w:spacing w:before="93"/>
              <w:ind w:left="10" w:right="0"/>
              <w:rPr>
                <w:sz w:val="12"/>
              </w:rPr>
            </w:pPr>
            <w:r>
              <w:rPr>
                <w:spacing w:val="-2"/>
                <w:sz w:val="12"/>
              </w:rPr>
              <w:t>16/08/2025</w:t>
            </w:r>
          </w:p>
        </w:tc>
        <w:tc>
          <w:tcPr>
            <w:tcW w:w="820" w:type="dxa"/>
          </w:tcPr>
          <w:p>
            <w:pPr>
              <w:pStyle w:val="TableParagraph"/>
              <w:ind w:left="31" w:right="20"/>
              <w:rPr>
                <w:sz w:val="16"/>
              </w:rPr>
            </w:pPr>
            <w:r>
              <w:rPr>
                <w:spacing w:val="-4"/>
                <w:sz w:val="16"/>
              </w:rPr>
              <w:t>1680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ind w:left="17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1521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ind w:left="16" w:right="18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1614</w:t>
            </w:r>
          </w:p>
        </w:tc>
        <w:tc>
          <w:tcPr>
            <w:tcW w:w="852" w:type="dxa"/>
          </w:tcPr>
          <w:p>
            <w:pPr>
              <w:pStyle w:val="TableParagraph"/>
              <w:ind w:left="16" w:right="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287</w:t>
            </w:r>
          </w:p>
        </w:tc>
        <w:tc>
          <w:tcPr>
            <w:tcW w:w="852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90%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83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983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ind w:right="2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363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207</w:t>
            </w:r>
          </w:p>
        </w:tc>
      </w:tr>
      <w:tr>
        <w:trPr>
          <w:trHeight w:val="330" w:hRule="atLeast"/>
        </w:trPr>
        <w:tc>
          <w:tcPr>
            <w:tcW w:w="1094" w:type="dxa"/>
          </w:tcPr>
          <w:p>
            <w:pPr>
              <w:pStyle w:val="TableParagraph"/>
              <w:spacing w:before="93"/>
              <w:ind w:left="10" w:right="0"/>
              <w:rPr>
                <w:sz w:val="12"/>
              </w:rPr>
            </w:pPr>
            <w:r>
              <w:rPr>
                <w:spacing w:val="-2"/>
                <w:sz w:val="12"/>
              </w:rPr>
              <w:t>23/08/2025</w:t>
            </w:r>
          </w:p>
        </w:tc>
        <w:tc>
          <w:tcPr>
            <w:tcW w:w="820" w:type="dxa"/>
          </w:tcPr>
          <w:p>
            <w:pPr>
              <w:pStyle w:val="TableParagraph"/>
              <w:ind w:left="31" w:right="20"/>
              <w:rPr>
                <w:sz w:val="16"/>
              </w:rPr>
            </w:pPr>
            <w:r>
              <w:rPr>
                <w:spacing w:val="-4"/>
                <w:sz w:val="16"/>
              </w:rPr>
              <w:t>1316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ind w:left="17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1191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ind w:left="18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1264</w:t>
            </w:r>
          </w:p>
        </w:tc>
        <w:tc>
          <w:tcPr>
            <w:tcW w:w="852" w:type="dxa"/>
          </w:tcPr>
          <w:p>
            <w:pPr>
              <w:pStyle w:val="TableParagraph"/>
              <w:ind w:left="16" w:right="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287</w:t>
            </w:r>
          </w:p>
        </w:tc>
        <w:tc>
          <w:tcPr>
            <w:tcW w:w="852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90%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83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983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ind w:right="2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363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207</w:t>
            </w:r>
          </w:p>
        </w:tc>
      </w:tr>
      <w:tr>
        <w:trPr>
          <w:trHeight w:val="330" w:hRule="atLeast"/>
        </w:trPr>
        <w:tc>
          <w:tcPr>
            <w:tcW w:w="1094" w:type="dxa"/>
          </w:tcPr>
          <w:p>
            <w:pPr>
              <w:pStyle w:val="TableParagraph"/>
              <w:spacing w:before="93"/>
              <w:ind w:left="10" w:right="0"/>
              <w:rPr>
                <w:sz w:val="12"/>
              </w:rPr>
            </w:pPr>
            <w:r>
              <w:rPr>
                <w:spacing w:val="-2"/>
                <w:sz w:val="12"/>
              </w:rPr>
              <w:t>30/08/2025</w:t>
            </w:r>
          </w:p>
        </w:tc>
        <w:tc>
          <w:tcPr>
            <w:tcW w:w="820" w:type="dxa"/>
          </w:tcPr>
          <w:p>
            <w:pPr>
              <w:pStyle w:val="TableParagraph"/>
              <w:ind w:left="31" w:right="20"/>
              <w:rPr>
                <w:sz w:val="16"/>
              </w:rPr>
            </w:pPr>
            <w:r>
              <w:rPr>
                <w:spacing w:val="-4"/>
                <w:sz w:val="16"/>
              </w:rPr>
              <w:t>1129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ind w:left="17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1022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ind w:left="18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4"/>
                <w:sz w:val="16"/>
              </w:rPr>
              <w:t>1085</w:t>
            </w:r>
          </w:p>
        </w:tc>
        <w:tc>
          <w:tcPr>
            <w:tcW w:w="852" w:type="dxa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205</w:t>
            </w:r>
          </w:p>
        </w:tc>
        <w:tc>
          <w:tcPr>
            <w:tcW w:w="852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90%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83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983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ind w:right="2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333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207</w:t>
            </w:r>
          </w:p>
        </w:tc>
      </w:tr>
      <w:tr>
        <w:trPr>
          <w:trHeight w:val="330" w:hRule="atLeast"/>
        </w:trPr>
        <w:tc>
          <w:tcPr>
            <w:tcW w:w="1094" w:type="dxa"/>
          </w:tcPr>
          <w:p>
            <w:pPr>
              <w:pStyle w:val="TableParagraph"/>
              <w:spacing w:before="93"/>
              <w:ind w:left="10" w:right="0"/>
              <w:rPr>
                <w:sz w:val="12"/>
              </w:rPr>
            </w:pPr>
            <w:r>
              <w:rPr>
                <w:spacing w:val="-2"/>
                <w:sz w:val="12"/>
              </w:rPr>
              <w:t>06/09/2025</w:t>
            </w:r>
          </w:p>
        </w:tc>
        <w:tc>
          <w:tcPr>
            <w:tcW w:w="820" w:type="dxa"/>
          </w:tcPr>
          <w:p>
            <w:pPr>
              <w:pStyle w:val="TableParagraph"/>
              <w:ind w:left="31" w:right="20"/>
              <w:rPr>
                <w:sz w:val="16"/>
              </w:rPr>
            </w:pPr>
            <w:r>
              <w:rPr>
                <w:spacing w:val="-5"/>
                <w:sz w:val="16"/>
              </w:rPr>
              <w:t>942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ind w:left="17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853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ind w:left="18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905</w:t>
            </w:r>
          </w:p>
        </w:tc>
        <w:tc>
          <w:tcPr>
            <w:tcW w:w="852" w:type="dxa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123</w:t>
            </w:r>
          </w:p>
        </w:tc>
        <w:tc>
          <w:tcPr>
            <w:tcW w:w="852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90%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83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983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ind w:right="2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333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207</w:t>
            </w:r>
          </w:p>
        </w:tc>
      </w:tr>
      <w:tr>
        <w:trPr>
          <w:trHeight w:val="330" w:hRule="atLeast"/>
        </w:trPr>
        <w:tc>
          <w:tcPr>
            <w:tcW w:w="1094" w:type="dxa"/>
          </w:tcPr>
          <w:p>
            <w:pPr>
              <w:pStyle w:val="TableParagraph"/>
              <w:spacing w:before="93"/>
              <w:ind w:left="10" w:right="0"/>
              <w:rPr>
                <w:sz w:val="12"/>
              </w:rPr>
            </w:pPr>
            <w:r>
              <w:rPr>
                <w:spacing w:val="-2"/>
                <w:sz w:val="12"/>
              </w:rPr>
              <w:t>13/09/2025</w:t>
            </w:r>
          </w:p>
        </w:tc>
        <w:tc>
          <w:tcPr>
            <w:tcW w:w="820" w:type="dxa"/>
          </w:tcPr>
          <w:p>
            <w:pPr>
              <w:pStyle w:val="TableParagraph"/>
              <w:ind w:left="22" w:right="20"/>
              <w:rPr>
                <w:sz w:val="16"/>
              </w:rPr>
            </w:pPr>
            <w:r>
              <w:rPr>
                <w:spacing w:val="-5"/>
                <w:sz w:val="16"/>
              </w:rPr>
              <w:t>773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ind w:left="17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700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ind w:left="18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743</w:t>
            </w:r>
          </w:p>
        </w:tc>
        <w:tc>
          <w:tcPr>
            <w:tcW w:w="852" w:type="dxa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852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83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83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ind w:right="21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312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207</w:t>
            </w:r>
          </w:p>
        </w:tc>
      </w:tr>
      <w:tr>
        <w:trPr>
          <w:trHeight w:val="330" w:hRule="atLeast"/>
        </w:trPr>
        <w:tc>
          <w:tcPr>
            <w:tcW w:w="1094" w:type="dxa"/>
          </w:tcPr>
          <w:p>
            <w:pPr>
              <w:pStyle w:val="TableParagraph"/>
              <w:spacing w:before="93"/>
              <w:ind w:left="10" w:right="0"/>
              <w:rPr>
                <w:sz w:val="12"/>
              </w:rPr>
            </w:pPr>
            <w:r>
              <w:rPr>
                <w:spacing w:val="-2"/>
                <w:sz w:val="12"/>
              </w:rPr>
              <w:t>20/09/2025</w:t>
            </w:r>
          </w:p>
        </w:tc>
        <w:tc>
          <w:tcPr>
            <w:tcW w:w="820" w:type="dxa"/>
          </w:tcPr>
          <w:p>
            <w:pPr>
              <w:pStyle w:val="TableParagraph"/>
              <w:ind w:left="25" w:right="20"/>
              <w:rPr>
                <w:sz w:val="16"/>
              </w:rPr>
            </w:pPr>
            <w:r>
              <w:rPr>
                <w:spacing w:val="-5"/>
                <w:sz w:val="16"/>
              </w:rPr>
              <w:t>587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ind w:left="16" w:right="17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531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ind w:left="18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564</w:t>
            </w:r>
          </w:p>
        </w:tc>
        <w:tc>
          <w:tcPr>
            <w:tcW w:w="852" w:type="dxa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852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83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83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ind w:right="21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312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207</w:t>
            </w:r>
          </w:p>
        </w:tc>
      </w:tr>
      <w:tr>
        <w:trPr>
          <w:trHeight w:val="330" w:hRule="atLeast"/>
        </w:trPr>
        <w:tc>
          <w:tcPr>
            <w:tcW w:w="1094" w:type="dxa"/>
          </w:tcPr>
          <w:p>
            <w:pPr>
              <w:pStyle w:val="TableParagraph"/>
              <w:spacing w:before="93"/>
              <w:ind w:left="10" w:right="0"/>
              <w:rPr>
                <w:sz w:val="12"/>
              </w:rPr>
            </w:pPr>
            <w:r>
              <w:rPr>
                <w:spacing w:val="-2"/>
                <w:sz w:val="12"/>
              </w:rPr>
              <w:t>27/09/2025</w:t>
            </w:r>
          </w:p>
        </w:tc>
        <w:tc>
          <w:tcPr>
            <w:tcW w:w="820" w:type="dxa"/>
          </w:tcPr>
          <w:p>
            <w:pPr>
              <w:pStyle w:val="TableParagraph"/>
              <w:ind w:left="31" w:right="20"/>
              <w:rPr>
                <w:sz w:val="16"/>
              </w:rPr>
            </w:pPr>
            <w:r>
              <w:rPr>
                <w:spacing w:val="-5"/>
                <w:sz w:val="16"/>
              </w:rPr>
              <w:t>769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ind w:left="16" w:right="21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515</w:t>
            </w:r>
          </w:p>
        </w:tc>
        <w:tc>
          <w:tcPr>
            <w:tcW w:w="852" w:type="dxa"/>
            <w:shd w:val="clear" w:color="auto" w:fill="E85F19"/>
          </w:tcPr>
          <w:p>
            <w:pPr>
              <w:pStyle w:val="TableParagraph"/>
              <w:ind w:left="16" w:right="11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547</w:t>
            </w:r>
          </w:p>
        </w:tc>
        <w:tc>
          <w:tcPr>
            <w:tcW w:w="852" w:type="dxa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852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83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83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ind w:right="21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312</w:t>
            </w:r>
          </w:p>
        </w:tc>
        <w:tc>
          <w:tcPr>
            <w:tcW w:w="983" w:type="dxa"/>
            <w:shd w:val="clear" w:color="auto" w:fill="EC6714"/>
          </w:tcPr>
          <w:p>
            <w:pPr>
              <w:pStyle w:val="TableParagraph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207</w:t>
            </w:r>
          </w:p>
        </w:tc>
      </w:tr>
    </w:tbl>
    <w:p>
      <w:pPr>
        <w:spacing w:line="256" w:lineRule="auto" w:before="129"/>
        <w:ind w:left="115" w:right="0" w:firstLine="0"/>
        <w:jc w:val="left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020203"/>
          <w:sz w:val="16"/>
        </w:rPr>
        <w:t>ATTENZIONE LA QUOTA 3ATOURS AL 31/5 E’ DA INTENDERSI SEMPRE SOGGETTA ALLA DISPONIBILITA’ DEI POSTI DEDICATI ALLA TARIFFA SPECIALE. IN</w:t>
      </w:r>
      <w:r>
        <w:rPr>
          <w:rFonts w:ascii="Futura PT" w:hAnsi="Futura PT"/>
          <w:b/>
          <w:color w:val="020203"/>
          <w:spacing w:val="4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CASO DI MANCATA DISPONIBILTA’ DELLA QUOTA SPECIALE, SARA’ PROPOSTA LA MIGLIORE TARIFFA DISPONIBILE.</w:t>
      </w:r>
    </w:p>
    <w:p>
      <w:pPr>
        <w:pStyle w:val="BodyText"/>
        <w:spacing w:before="16"/>
        <w:rPr>
          <w:rFonts w:ascii="Futura PT"/>
          <w:b/>
        </w:rPr>
      </w:pPr>
    </w:p>
    <w:p>
      <w:pPr>
        <w:pStyle w:val="BodyText"/>
        <w:ind w:left="115"/>
      </w:pPr>
      <w:r>
        <w:rPr>
          <w:color w:val="020203"/>
        </w:rPr>
        <w:t>SOGGIORNI</w:t>
      </w:r>
      <w:r>
        <w:rPr>
          <w:color w:val="020203"/>
          <w:spacing w:val="-1"/>
        </w:rPr>
        <w:t> </w:t>
      </w:r>
      <w:r>
        <w:rPr>
          <w:color w:val="020203"/>
        </w:rPr>
        <w:t>Soggiorni 7 notti con</w:t>
      </w:r>
      <w:r>
        <w:rPr>
          <w:color w:val="020203"/>
          <w:spacing w:val="-1"/>
        </w:rPr>
        <w:t> </w:t>
      </w:r>
      <w:r>
        <w:rPr>
          <w:color w:val="020203"/>
        </w:rPr>
        <w:t>ingressi/uscite consentite il </w:t>
      </w:r>
      <w:r>
        <w:rPr>
          <w:color w:val="020203"/>
          <w:spacing w:val="-2"/>
        </w:rPr>
        <w:t>sabato.</w:t>
      </w:r>
    </w:p>
    <w:p>
      <w:pPr>
        <w:pStyle w:val="BodyText"/>
        <w:spacing w:line="256" w:lineRule="auto" w:before="15"/>
        <w:ind w:left="115" w:right="3237"/>
      </w:pPr>
      <w:r>
        <w:rPr>
          <w:rFonts w:ascii="Futura PT"/>
          <w:b/>
          <w:color w:val="020203"/>
        </w:rPr>
        <w:t>SISTEMAZIONI</w:t>
      </w:r>
      <w:r>
        <w:rPr>
          <w:rFonts w:ascii="Futura PT"/>
          <w:b/>
          <w:color w:val="020203"/>
          <w:spacing w:val="-8"/>
        </w:rPr>
        <w:t> </w:t>
      </w:r>
      <w:r>
        <w:rPr>
          <w:rFonts w:ascii="Futura PT"/>
          <w:b/>
          <w:color w:val="020203"/>
        </w:rPr>
        <w:t>ALTERNATIVE</w:t>
      </w:r>
      <w:r>
        <w:rPr>
          <w:rFonts w:ascii="Futura PT"/>
          <w:b/>
          <w:color w:val="020203"/>
          <w:spacing w:val="-8"/>
        </w:rPr>
        <w:t> </w:t>
      </w:r>
      <w:r>
        <w:rPr>
          <w:color w:val="020203"/>
        </w:rPr>
        <w:t>Camera</w:t>
      </w:r>
      <w:r>
        <w:rPr>
          <w:color w:val="020203"/>
          <w:spacing w:val="-8"/>
        </w:rPr>
        <w:t> </w:t>
      </w:r>
      <w:r>
        <w:rPr>
          <w:color w:val="020203"/>
        </w:rPr>
        <w:t>Superior</w:t>
      </w:r>
      <w:r>
        <w:rPr>
          <w:color w:val="020203"/>
          <w:spacing w:val="-8"/>
        </w:rPr>
        <w:t> </w:t>
      </w:r>
      <w:r>
        <w:rPr>
          <w:color w:val="020203"/>
        </w:rPr>
        <w:t>supplemento</w:t>
      </w:r>
      <w:r>
        <w:rPr>
          <w:color w:val="020203"/>
          <w:spacing w:val="-8"/>
        </w:rPr>
        <w:t> </w:t>
      </w:r>
      <w:r>
        <w:rPr>
          <w:color w:val="020203"/>
        </w:rPr>
        <w:t>5%,</w:t>
      </w:r>
      <w:r>
        <w:rPr>
          <w:color w:val="020203"/>
          <w:spacing w:val="-8"/>
        </w:rPr>
        <w:t> </w:t>
      </w:r>
      <w:r>
        <w:rPr>
          <w:color w:val="020203"/>
        </w:rPr>
        <w:t>Suite</w:t>
      </w:r>
      <w:r>
        <w:rPr>
          <w:color w:val="020203"/>
          <w:spacing w:val="-8"/>
        </w:rPr>
        <w:t> </w:t>
      </w:r>
      <w:r>
        <w:rPr>
          <w:color w:val="020203"/>
        </w:rPr>
        <w:t>supplemento</w:t>
      </w:r>
      <w:r>
        <w:rPr>
          <w:color w:val="020203"/>
          <w:spacing w:val="-8"/>
        </w:rPr>
        <w:t> </w:t>
      </w:r>
      <w:r>
        <w:rPr>
          <w:color w:val="020203"/>
        </w:rPr>
        <w:t>15%,</w:t>
      </w:r>
      <w:r>
        <w:rPr>
          <w:color w:val="020203"/>
          <w:spacing w:val="-8"/>
        </w:rPr>
        <w:t> </w:t>
      </w:r>
      <w:r>
        <w:rPr>
          <w:color w:val="020203"/>
        </w:rPr>
        <w:t>Family</w:t>
      </w:r>
      <w:r>
        <w:rPr>
          <w:color w:val="020203"/>
          <w:spacing w:val="-8"/>
        </w:rPr>
        <w:t> </w:t>
      </w:r>
      <w:r>
        <w:rPr>
          <w:color w:val="020203"/>
        </w:rPr>
        <w:t>Suite</w:t>
      </w:r>
      <w:r>
        <w:rPr>
          <w:color w:val="020203"/>
          <w:spacing w:val="-8"/>
        </w:rPr>
        <w:t> </w:t>
      </w:r>
      <w:r>
        <w:rPr>
          <w:color w:val="020203"/>
        </w:rPr>
        <w:t>supplemento</w:t>
      </w:r>
      <w:r>
        <w:rPr>
          <w:color w:val="020203"/>
          <w:spacing w:val="-8"/>
        </w:rPr>
        <w:t> </w:t>
      </w:r>
      <w:r>
        <w:rPr>
          <w:color w:val="020203"/>
        </w:rPr>
        <w:t>20</w:t>
      </w:r>
      <w:r>
        <w:rPr>
          <w:color w:val="020203"/>
          <w:spacing w:val="-8"/>
        </w:rPr>
        <w:t> </w:t>
      </w:r>
      <w:r>
        <w:rPr>
          <w:color w:val="020203"/>
        </w:rPr>
        <w:t>%.</w:t>
      </w:r>
      <w:r>
        <w:rPr>
          <w:color w:val="020203"/>
          <w:spacing w:val="40"/>
        </w:rPr>
        <w:t> </w:t>
      </w:r>
      <w:r>
        <w:rPr>
          <w:color w:val="020203"/>
        </w:rPr>
        <w:t>Le quote si intendono per persona e comprendono: -nr.7 notti in camera Classic con il trattamento indicato</w:t>
      </w:r>
    </w:p>
    <w:p>
      <w:pPr>
        <w:pStyle w:val="BodyText"/>
        <w:spacing w:before="15"/>
      </w:pPr>
    </w:p>
    <w:p>
      <w:pPr>
        <w:pStyle w:val="Heading1"/>
        <w:spacing w:before="1"/>
      </w:pPr>
      <w:r>
        <w:rPr>
          <w:color w:val="020203"/>
        </w:rPr>
        <w:t>SUPPLEMENTI</w:t>
      </w:r>
      <w:r>
        <w:rPr>
          <w:color w:val="020203"/>
          <w:spacing w:val="-7"/>
        </w:rPr>
        <w:t> </w:t>
      </w:r>
      <w:r>
        <w:rPr>
          <w:color w:val="020203"/>
        </w:rPr>
        <w:t>OBBLIGATORI</w:t>
      </w:r>
      <w:r>
        <w:rPr>
          <w:color w:val="020203"/>
          <w:spacing w:val="-6"/>
        </w:rPr>
        <w:t> </w:t>
      </w:r>
      <w:r>
        <w:rPr>
          <w:color w:val="020203"/>
        </w:rPr>
        <w:t>(DA</w:t>
      </w:r>
      <w:r>
        <w:rPr>
          <w:color w:val="020203"/>
          <w:spacing w:val="-7"/>
        </w:rPr>
        <w:t> </w:t>
      </w:r>
      <w:r>
        <w:rPr>
          <w:color w:val="020203"/>
        </w:rPr>
        <w:t>PAGARE</w:t>
      </w:r>
      <w:r>
        <w:rPr>
          <w:color w:val="020203"/>
          <w:spacing w:val="-6"/>
        </w:rPr>
        <w:t> </w:t>
      </w:r>
      <w:r>
        <w:rPr>
          <w:color w:val="020203"/>
        </w:rPr>
        <w:t>IN</w:t>
      </w:r>
      <w:r>
        <w:rPr>
          <w:color w:val="020203"/>
          <w:spacing w:val="-7"/>
        </w:rPr>
        <w:t> </w:t>
      </w:r>
      <w:r>
        <w:rPr>
          <w:color w:val="020203"/>
        </w:rPr>
        <w:t>AGENZIA</w:t>
      </w:r>
      <w:r>
        <w:rPr>
          <w:color w:val="020203"/>
          <w:spacing w:val="-6"/>
        </w:rPr>
        <w:t> </w:t>
      </w:r>
      <w:r>
        <w:rPr>
          <w:color w:val="020203"/>
        </w:rPr>
        <w:t>NON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COMMISSIONABILE)</w:t>
      </w:r>
    </w:p>
    <w:p>
      <w:pPr>
        <w:pStyle w:val="BodyText"/>
        <w:spacing w:before="15"/>
        <w:ind w:left="115"/>
      </w:pPr>
      <w:r>
        <w:rPr>
          <w:color w:val="020203"/>
        </w:rPr>
        <w:t>Tessera</w:t>
      </w:r>
      <w:r>
        <w:rPr>
          <w:color w:val="020203"/>
          <w:spacing w:val="-2"/>
        </w:rPr>
        <w:t> </w:t>
      </w:r>
      <w:r>
        <w:rPr>
          <w:color w:val="020203"/>
        </w:rPr>
        <w:t>club,</w:t>
      </w:r>
      <w:r>
        <w:rPr>
          <w:color w:val="020203"/>
          <w:spacing w:val="-2"/>
        </w:rPr>
        <w:t> </w:t>
      </w:r>
      <w:r>
        <w:rPr>
          <w:color w:val="020203"/>
        </w:rPr>
        <w:t>obbligatoria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</w:rPr>
        <w:t>partire</w:t>
      </w:r>
      <w:r>
        <w:rPr>
          <w:color w:val="020203"/>
          <w:spacing w:val="-2"/>
        </w:rPr>
        <w:t> </w:t>
      </w:r>
      <w:r>
        <w:rPr>
          <w:color w:val="020203"/>
        </w:rPr>
        <w:t>dai</w:t>
      </w:r>
      <w:r>
        <w:rPr>
          <w:color w:val="020203"/>
          <w:spacing w:val="-2"/>
        </w:rPr>
        <w:t> </w:t>
      </w:r>
      <w:r>
        <w:rPr>
          <w:color w:val="020203"/>
        </w:rPr>
        <w:t>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56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</w:rPr>
        <w:t>persona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</w:rPr>
        <w:t>settimana</w:t>
      </w:r>
      <w:r>
        <w:rPr>
          <w:color w:val="020203"/>
          <w:spacing w:val="-2"/>
        </w:rPr>
        <w:t> </w:t>
      </w:r>
      <w:r>
        <w:rPr>
          <w:color w:val="020203"/>
        </w:rPr>
        <w:t>–</w:t>
      </w:r>
      <w:r>
        <w:rPr>
          <w:color w:val="020203"/>
          <w:spacing w:val="-2"/>
        </w:rPr>
        <w:t> </w:t>
      </w:r>
      <w:r>
        <w:rPr>
          <w:color w:val="020203"/>
        </w:rPr>
        <w:t>Eventuale</w:t>
      </w:r>
      <w:r>
        <w:rPr>
          <w:color w:val="020203"/>
          <w:spacing w:val="-2"/>
        </w:rPr>
        <w:t> </w:t>
      </w:r>
      <w:r>
        <w:rPr>
          <w:color w:val="020203"/>
        </w:rPr>
        <w:t>tassa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soggiorno.</w:t>
      </w:r>
    </w:p>
    <w:p>
      <w:pPr>
        <w:pStyle w:val="BodyText"/>
        <w:spacing w:line="256" w:lineRule="auto" w:before="14"/>
        <w:ind w:left="115"/>
      </w:pPr>
      <w:r>
        <w:rPr>
          <w:color w:val="020203"/>
        </w:rPr>
        <w:t>BAMBINI 0/3 ANNI Nicolino Card € 98 a settimana obbligatoria da pagare in agenzia. Noleggio culla facoltativo, da segnalare in fase di prenotazione, € 10 al giorno da</w:t>
      </w:r>
      <w:r>
        <w:rPr>
          <w:color w:val="020203"/>
          <w:spacing w:val="40"/>
        </w:rPr>
        <w:t> </w:t>
      </w:r>
      <w:r>
        <w:rPr>
          <w:color w:val="020203"/>
        </w:rPr>
        <w:t>pagare in loco; massimo una culla per camera eccetto in suite e family suite 2 culle.</w:t>
      </w:r>
    </w:p>
    <w:p>
      <w:pPr>
        <w:pStyle w:val="BodyText"/>
        <w:spacing w:before="1"/>
        <w:ind w:left="115"/>
      </w:pPr>
      <w:r>
        <w:rPr>
          <w:rFonts w:ascii="Futura PT" w:hAnsi="Futura PT"/>
          <w:b/>
          <w:color w:val="020203"/>
        </w:rPr>
        <w:t>ANIMALI</w:t>
      </w:r>
      <w:r>
        <w:rPr>
          <w:rFonts w:ascii="Futura PT" w:hAnsi="Futura PT"/>
          <w:b/>
          <w:color w:val="020203"/>
          <w:spacing w:val="-2"/>
        </w:rPr>
        <w:t> </w:t>
      </w:r>
      <w:r>
        <w:rPr>
          <w:rFonts w:ascii="Futura PT" w:hAnsi="Futura PT"/>
          <w:b/>
          <w:color w:val="020203"/>
        </w:rPr>
        <w:t>(DA</w:t>
      </w:r>
      <w:r>
        <w:rPr>
          <w:rFonts w:ascii="Futura PT" w:hAnsi="Futura PT"/>
          <w:b/>
          <w:color w:val="020203"/>
          <w:spacing w:val="-2"/>
        </w:rPr>
        <w:t> </w:t>
      </w:r>
      <w:r>
        <w:rPr>
          <w:rFonts w:ascii="Futura PT" w:hAnsi="Futura PT"/>
          <w:b/>
          <w:color w:val="020203"/>
        </w:rPr>
        <w:t>PAGARE</w:t>
      </w:r>
      <w:r>
        <w:rPr>
          <w:rFonts w:ascii="Futura PT" w:hAnsi="Futura PT"/>
          <w:b/>
          <w:color w:val="020203"/>
          <w:spacing w:val="-2"/>
        </w:rPr>
        <w:t> </w:t>
      </w:r>
      <w:r>
        <w:rPr>
          <w:rFonts w:ascii="Futura PT" w:hAnsi="Futura PT"/>
          <w:b/>
          <w:color w:val="020203"/>
        </w:rPr>
        <w:t>IN</w:t>
      </w:r>
      <w:r>
        <w:rPr>
          <w:rFonts w:ascii="Futura PT" w:hAnsi="Futura PT"/>
          <w:b/>
          <w:color w:val="020203"/>
          <w:spacing w:val="-2"/>
        </w:rPr>
        <w:t> </w:t>
      </w:r>
      <w:r>
        <w:rPr>
          <w:rFonts w:ascii="Futura PT" w:hAnsi="Futura PT"/>
          <w:b/>
          <w:color w:val="020203"/>
        </w:rPr>
        <w:t>AGENZIA)</w:t>
      </w:r>
      <w:r>
        <w:rPr>
          <w:rFonts w:ascii="Futura PT" w:hAnsi="Futura PT"/>
          <w:b/>
          <w:color w:val="020203"/>
          <w:spacing w:val="-2"/>
        </w:rPr>
        <w:t> </w:t>
      </w:r>
      <w:r>
        <w:rPr>
          <w:color w:val="020203"/>
        </w:rPr>
        <w:t>Ammessi</w:t>
      </w:r>
      <w:r>
        <w:rPr>
          <w:color w:val="020203"/>
          <w:spacing w:val="-1"/>
        </w:rPr>
        <w:t> </w:t>
      </w:r>
      <w:r>
        <w:rPr>
          <w:color w:val="020203"/>
        </w:rPr>
        <w:t>su</w:t>
      </w:r>
      <w:r>
        <w:rPr>
          <w:color w:val="020203"/>
          <w:spacing w:val="-2"/>
        </w:rPr>
        <w:t> </w:t>
      </w:r>
      <w:r>
        <w:rPr>
          <w:color w:val="020203"/>
        </w:rPr>
        <w:t>richiesta,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piccola</w:t>
      </w:r>
      <w:r>
        <w:rPr>
          <w:color w:val="020203"/>
          <w:spacing w:val="-2"/>
        </w:rPr>
        <w:t> </w:t>
      </w:r>
      <w:r>
        <w:rPr>
          <w:color w:val="020203"/>
        </w:rPr>
        <w:t>taglia</w:t>
      </w:r>
      <w:r>
        <w:rPr>
          <w:color w:val="020203"/>
          <w:spacing w:val="-1"/>
        </w:rPr>
        <w:t> </w:t>
      </w:r>
      <w:r>
        <w:rPr>
          <w:color w:val="020203"/>
        </w:rPr>
        <w:t>massimo</w:t>
      </w:r>
      <w:r>
        <w:rPr>
          <w:color w:val="020203"/>
          <w:spacing w:val="-2"/>
        </w:rPr>
        <w:t> </w:t>
      </w:r>
      <w:r>
        <w:rPr>
          <w:color w:val="020203"/>
        </w:rPr>
        <w:t>10</w:t>
      </w:r>
      <w:r>
        <w:rPr>
          <w:color w:val="020203"/>
          <w:spacing w:val="-2"/>
        </w:rPr>
        <w:t> </w:t>
      </w:r>
      <w:r>
        <w:rPr>
          <w:color w:val="020203"/>
        </w:rPr>
        <w:t>kg</w:t>
      </w:r>
      <w:r>
        <w:rPr>
          <w:color w:val="020203"/>
          <w:spacing w:val="-2"/>
        </w:rPr>
        <w:t> </w:t>
      </w:r>
      <w:r>
        <w:rPr>
          <w:color w:val="020203"/>
        </w:rPr>
        <w:t>(cani,</w:t>
      </w:r>
      <w:r>
        <w:rPr>
          <w:color w:val="020203"/>
          <w:spacing w:val="-2"/>
        </w:rPr>
        <w:t> </w:t>
      </w:r>
      <w:r>
        <w:rPr>
          <w:color w:val="020203"/>
        </w:rPr>
        <w:t>gatti,</w:t>
      </w:r>
      <w:r>
        <w:rPr>
          <w:color w:val="020203"/>
          <w:spacing w:val="-2"/>
        </w:rPr>
        <w:t> </w:t>
      </w:r>
      <w:r>
        <w:rPr>
          <w:color w:val="020203"/>
        </w:rPr>
        <w:t>conigli,</w:t>
      </w:r>
      <w:r>
        <w:rPr>
          <w:color w:val="020203"/>
          <w:spacing w:val="-1"/>
        </w:rPr>
        <w:t> </w:t>
      </w:r>
      <w:r>
        <w:rPr>
          <w:color w:val="020203"/>
        </w:rPr>
        <w:t>volatili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gabbia),</w:t>
      </w:r>
      <w:r>
        <w:rPr>
          <w:color w:val="020203"/>
          <w:spacing w:val="-2"/>
        </w:rPr>
        <w:t> </w:t>
      </w:r>
      <w:r>
        <w:rPr>
          <w:color w:val="020203"/>
        </w:rPr>
        <w:t>escluso</w:t>
      </w:r>
      <w:r>
        <w:rPr>
          <w:color w:val="020203"/>
          <w:spacing w:val="-2"/>
        </w:rPr>
        <w:t> </w:t>
      </w:r>
      <w:r>
        <w:rPr>
          <w:color w:val="020203"/>
        </w:rPr>
        <w:t>nei</w:t>
      </w:r>
      <w:r>
        <w:rPr>
          <w:color w:val="020203"/>
          <w:spacing w:val="-2"/>
        </w:rPr>
        <w:t> </w:t>
      </w:r>
      <w:r>
        <w:rPr>
          <w:color w:val="020203"/>
        </w:rPr>
        <w:t>locali</w:t>
      </w:r>
      <w:r>
        <w:rPr>
          <w:color w:val="020203"/>
          <w:spacing w:val="-1"/>
        </w:rPr>
        <w:t> </w:t>
      </w:r>
      <w:r>
        <w:rPr>
          <w:color w:val="020203"/>
        </w:rPr>
        <w:t>comuni,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15</w:t>
      </w:r>
      <w:r>
        <w:rPr>
          <w:color w:val="020203"/>
          <w:spacing w:val="-2"/>
        </w:rPr>
        <w:t> </w:t>
      </w:r>
      <w:r>
        <w:rPr>
          <w:color w:val="020203"/>
        </w:rPr>
        <w:t>al</w:t>
      </w:r>
      <w:r>
        <w:rPr>
          <w:color w:val="020203"/>
          <w:spacing w:val="-2"/>
        </w:rPr>
        <w:t> giorno.</w:t>
      </w:r>
    </w:p>
    <w:p>
      <w:pPr>
        <w:pStyle w:val="Heading1"/>
        <w:spacing w:before="15"/>
      </w:pPr>
      <w:r>
        <w:rPr>
          <w:color w:val="020203"/>
          <w:spacing w:val="-2"/>
        </w:rPr>
        <w:t>SERVIZI FACOLTATIVI (DA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PAGARE IN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AGENZIA)</w:t>
      </w:r>
    </w:p>
    <w:p>
      <w:pPr>
        <w:pStyle w:val="BodyText"/>
        <w:spacing w:before="15"/>
        <w:ind w:left="115"/>
      </w:pPr>
      <w:r>
        <w:rPr>
          <w:color w:val="020203"/>
        </w:rPr>
        <w:t>**</w:t>
      </w:r>
      <w:r>
        <w:rPr>
          <w:color w:val="020203"/>
          <w:spacing w:val="-3"/>
        </w:rPr>
        <w:t> </w:t>
      </w:r>
      <w:r>
        <w:rPr>
          <w:color w:val="020203"/>
        </w:rPr>
        <w:t>Tariffa</w:t>
      </w:r>
      <w:r>
        <w:rPr>
          <w:color w:val="020203"/>
          <w:spacing w:val="-2"/>
        </w:rPr>
        <w:t> </w:t>
      </w:r>
      <w:r>
        <w:rPr>
          <w:color w:val="020203"/>
        </w:rPr>
        <w:t>volo</w:t>
      </w:r>
      <w:r>
        <w:rPr>
          <w:color w:val="020203"/>
          <w:spacing w:val="-3"/>
        </w:rPr>
        <w:t> </w:t>
      </w:r>
      <w:r>
        <w:rPr>
          <w:color w:val="020203"/>
        </w:rPr>
        <w:t>speciale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Milano</w:t>
      </w:r>
      <w:r>
        <w:rPr>
          <w:color w:val="020203"/>
          <w:spacing w:val="-3"/>
        </w:rPr>
        <w:t> </w:t>
      </w:r>
      <w:r>
        <w:rPr>
          <w:color w:val="020203"/>
        </w:rPr>
        <w:t>Malpensa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Verona</w:t>
      </w:r>
      <w:r>
        <w:rPr>
          <w:color w:val="020203"/>
          <w:spacing w:val="-2"/>
        </w:rPr>
        <w:t> </w:t>
      </w:r>
      <w:r>
        <w:rPr>
          <w:color w:val="020203"/>
        </w:rPr>
        <w:t>con</w:t>
      </w:r>
      <w:r>
        <w:rPr>
          <w:color w:val="020203"/>
          <w:spacing w:val="-2"/>
        </w:rPr>
        <w:t> </w:t>
      </w:r>
      <w:r>
        <w:rPr>
          <w:color w:val="020203"/>
        </w:rPr>
        <w:t>la</w:t>
      </w:r>
      <w:r>
        <w:rPr>
          <w:color w:val="020203"/>
          <w:spacing w:val="-3"/>
        </w:rPr>
        <w:t> </w:t>
      </w:r>
      <w:r>
        <w:rPr>
          <w:color w:val="020203"/>
        </w:rPr>
        <w:t>compagnia</w:t>
      </w:r>
      <w:r>
        <w:rPr>
          <w:color w:val="020203"/>
          <w:spacing w:val="-2"/>
        </w:rPr>
        <w:t> </w:t>
      </w:r>
      <w:r>
        <w:rPr>
          <w:color w:val="020203"/>
        </w:rPr>
        <w:t>Neos,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Bergamo</w:t>
      </w:r>
      <w:r>
        <w:rPr>
          <w:color w:val="020203"/>
          <w:spacing w:val="-2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la</w:t>
      </w:r>
      <w:r>
        <w:rPr>
          <w:color w:val="020203"/>
          <w:spacing w:val="-2"/>
        </w:rPr>
        <w:t> </w:t>
      </w:r>
      <w:r>
        <w:rPr>
          <w:color w:val="020203"/>
        </w:rPr>
        <w:t>compagnia</w:t>
      </w:r>
      <w:r>
        <w:rPr>
          <w:color w:val="020203"/>
          <w:spacing w:val="-2"/>
        </w:rPr>
        <w:t> </w:t>
      </w:r>
      <w:r>
        <w:rPr>
          <w:color w:val="020203"/>
        </w:rPr>
        <w:t>Air</w:t>
      </w:r>
      <w:r>
        <w:rPr>
          <w:color w:val="020203"/>
          <w:spacing w:val="-3"/>
        </w:rPr>
        <w:t> </w:t>
      </w:r>
      <w:r>
        <w:rPr>
          <w:color w:val="020203"/>
        </w:rPr>
        <w:t>Horizont,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trasferimento</w:t>
      </w:r>
      <w:r>
        <w:rPr>
          <w:color w:val="020203"/>
          <w:spacing w:val="-3"/>
        </w:rPr>
        <w:t> </w:t>
      </w:r>
      <w:r>
        <w:rPr>
          <w:color w:val="020203"/>
        </w:rPr>
        <w:t>collettivo</w:t>
      </w:r>
      <w:r>
        <w:rPr>
          <w:color w:val="020203"/>
          <w:spacing w:val="-2"/>
        </w:rPr>
        <w:t> </w:t>
      </w:r>
      <w:r>
        <w:rPr>
          <w:color w:val="020203"/>
          <w:spacing w:val="-4"/>
        </w:rPr>
        <w:t>A/R.</w:t>
      </w:r>
    </w:p>
    <w:p>
      <w:pPr>
        <w:pStyle w:val="BodyText"/>
        <w:spacing w:line="256" w:lineRule="auto" w:before="15"/>
        <w:ind w:left="115"/>
      </w:pPr>
      <w:r>
        <w:rPr>
          <w:color w:val="020203"/>
        </w:rPr>
        <w:t>La quota non comprende le tasse aeroportuali, supplemento 79€ per persona A/R (adulti e bambini 2/12 anni), € 50 infant 0/2 anni non occupante posto volo, e gli oneri di</w:t>
      </w:r>
      <w:r>
        <w:rPr>
          <w:color w:val="020203"/>
          <w:spacing w:val="40"/>
        </w:rPr>
        <w:t> </w:t>
      </w:r>
      <w:r>
        <w:rPr>
          <w:color w:val="020203"/>
        </w:rPr>
        <w:t>gestione carburanti, supplemento 29€ per persona A/R (adulti e bambini 2/12 anni).</w:t>
      </w:r>
    </w:p>
    <w:p>
      <w:pPr>
        <w:pStyle w:val="BodyText"/>
        <w:spacing w:before="1"/>
        <w:ind w:left="115"/>
      </w:pPr>
      <w:r>
        <w:rPr>
          <w:color w:val="020203"/>
        </w:rPr>
        <w:t>Voli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Roma</w:t>
      </w:r>
      <w:r>
        <w:rPr>
          <w:color w:val="020203"/>
          <w:spacing w:val="-1"/>
        </w:rPr>
        <w:t> </w:t>
      </w:r>
      <w:r>
        <w:rPr>
          <w:color w:val="020203"/>
        </w:rPr>
        <w:t>su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richiesta</w:t>
      </w:r>
    </w:p>
    <w:p>
      <w:pPr>
        <w:pStyle w:val="BodyText"/>
        <w:spacing w:before="15"/>
        <w:ind w:left="115"/>
      </w:pPr>
      <w:r>
        <w:rPr>
          <w:color w:val="020203"/>
        </w:rPr>
        <w:t>QUOTE</w:t>
      </w:r>
      <w:r>
        <w:rPr>
          <w:color w:val="020203"/>
          <w:spacing w:val="-8"/>
        </w:rPr>
        <w:t> </w:t>
      </w:r>
      <w:r>
        <w:rPr>
          <w:color w:val="020203"/>
        </w:rPr>
        <w:t>CON</w:t>
      </w:r>
      <w:r>
        <w:rPr>
          <w:color w:val="020203"/>
          <w:spacing w:val="-5"/>
        </w:rPr>
        <w:t> </w:t>
      </w:r>
      <w:r>
        <w:rPr>
          <w:color w:val="020203"/>
        </w:rPr>
        <w:t>TRAGHETTO</w:t>
      </w:r>
      <w:r>
        <w:rPr>
          <w:color w:val="020203"/>
          <w:spacing w:val="-5"/>
        </w:rPr>
        <w:t> </w:t>
      </w:r>
      <w:r>
        <w:rPr>
          <w:color w:val="020203"/>
        </w:rPr>
        <w:t>DA</w:t>
      </w:r>
      <w:r>
        <w:rPr>
          <w:color w:val="020203"/>
          <w:spacing w:val="-5"/>
        </w:rPr>
        <w:t> </w:t>
      </w:r>
      <w:r>
        <w:rPr>
          <w:color w:val="020203"/>
        </w:rPr>
        <w:t>CIVITAVECCHIA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GENOVA</w:t>
      </w:r>
      <w:r>
        <w:rPr>
          <w:color w:val="020203"/>
          <w:spacing w:val="-5"/>
        </w:rPr>
        <w:t> </w:t>
      </w:r>
      <w:r>
        <w:rPr>
          <w:color w:val="020203"/>
        </w:rPr>
        <w:t>SU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RICHIESTA</w:t>
      </w:r>
    </w:p>
    <w:p>
      <w:pPr>
        <w:pStyle w:val="BodyText"/>
        <w:spacing w:before="30"/>
      </w:pPr>
    </w:p>
    <w:p>
      <w:pPr>
        <w:pStyle w:val="BodyText"/>
        <w:ind w:left="115"/>
      </w:pPr>
      <w:r>
        <w:rPr>
          <w:color w:val="020203"/>
        </w:rPr>
        <w:t>Le quote non </w:t>
      </w:r>
      <w:r>
        <w:rPr>
          <w:color w:val="020203"/>
          <w:spacing w:val="-2"/>
        </w:rPr>
        <w:t>comprendono</w:t>
      </w:r>
    </w:p>
    <w:p>
      <w:pPr>
        <w:pStyle w:val="BodyText"/>
        <w:spacing w:before="15"/>
        <w:ind w:left="115"/>
      </w:pPr>
      <w:r>
        <w:rPr>
          <w:color w:val="020203"/>
        </w:rPr>
        <w:t>-Trasporto</w:t>
      </w:r>
      <w:r>
        <w:rPr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volo</w:t>
      </w:r>
      <w:r>
        <w:rPr>
          <w:color w:val="020203"/>
          <w:spacing w:val="-2"/>
        </w:rPr>
        <w:t> </w:t>
      </w:r>
      <w:r>
        <w:rPr>
          <w:color w:val="020203"/>
        </w:rPr>
        <w:t>o</w:t>
      </w:r>
      <w:r>
        <w:rPr>
          <w:color w:val="020203"/>
          <w:spacing w:val="-1"/>
        </w:rPr>
        <w:t> </w:t>
      </w:r>
      <w:r>
        <w:rPr>
          <w:color w:val="020203"/>
        </w:rPr>
        <w:t>nave</w:t>
      </w:r>
      <w:r>
        <w:rPr>
          <w:color w:val="020203"/>
          <w:spacing w:val="-2"/>
        </w:rPr>
        <w:t> </w:t>
      </w:r>
      <w:r>
        <w:rPr>
          <w:color w:val="020203"/>
        </w:rPr>
        <w:t>(da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aggiungere)</w:t>
      </w:r>
    </w:p>
    <w:p>
      <w:pPr>
        <w:pStyle w:val="BodyText"/>
        <w:spacing w:before="15"/>
        <w:ind w:left="115"/>
      </w:pPr>
      <w:r>
        <w:rPr>
          <w:color w:val="020203"/>
        </w:rPr>
        <w:t>-Quote</w:t>
      </w:r>
      <w:r>
        <w:rPr>
          <w:color w:val="020203"/>
          <w:spacing w:val="-1"/>
        </w:rPr>
        <w:t> </w:t>
      </w:r>
      <w:r>
        <w:rPr>
          <w:color w:val="020203"/>
        </w:rPr>
        <w:t>di gestione pratica</w:t>
      </w:r>
      <w:r>
        <w:rPr>
          <w:color w:val="020203"/>
          <w:spacing w:val="-1"/>
        </w:rPr>
        <w:t> </w:t>
      </w:r>
      <w:r>
        <w:rPr>
          <w:color w:val="020203"/>
        </w:rPr>
        <w:t>Nicolaus Club solo</w:t>
      </w:r>
      <w:r>
        <w:rPr>
          <w:color w:val="020203"/>
          <w:spacing w:val="-1"/>
        </w:rPr>
        <w:t> </w:t>
      </w:r>
      <w:r>
        <w:rPr>
          <w:color w:val="020203"/>
        </w:rPr>
        <w:t>soggiorno adulti €42</w:t>
      </w:r>
      <w:r>
        <w:rPr>
          <w:color w:val="020203"/>
          <w:spacing w:val="-1"/>
        </w:rPr>
        <w:t> </w:t>
      </w:r>
      <w:r>
        <w:rPr>
          <w:color w:val="020203"/>
        </w:rPr>
        <w:t>bambini € </w:t>
      </w:r>
      <w:r>
        <w:rPr>
          <w:color w:val="020203"/>
          <w:spacing w:val="-7"/>
        </w:rPr>
        <w:t>25</w:t>
      </w:r>
    </w:p>
    <w:p>
      <w:pPr>
        <w:pStyle w:val="BodyText"/>
        <w:spacing w:before="14"/>
        <w:ind w:left="115"/>
      </w:pPr>
      <w:r>
        <w:rPr>
          <w:color w:val="020203"/>
        </w:rPr>
        <w:t>-Quote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gestione</w:t>
      </w:r>
      <w:r>
        <w:rPr>
          <w:color w:val="020203"/>
          <w:spacing w:val="-2"/>
        </w:rPr>
        <w:t> </w:t>
      </w:r>
      <w:r>
        <w:rPr>
          <w:color w:val="020203"/>
        </w:rPr>
        <w:t>pratica</w:t>
      </w:r>
      <w:r>
        <w:rPr>
          <w:color w:val="020203"/>
          <w:spacing w:val="-1"/>
        </w:rPr>
        <w:t> </w:t>
      </w:r>
      <w:r>
        <w:rPr>
          <w:color w:val="020203"/>
        </w:rPr>
        <w:t>Nicolaus</w:t>
      </w:r>
      <w:r>
        <w:rPr>
          <w:color w:val="020203"/>
          <w:spacing w:val="-2"/>
        </w:rPr>
        <w:t> </w:t>
      </w:r>
      <w:r>
        <w:rPr>
          <w:color w:val="020203"/>
        </w:rPr>
        <w:t>Club</w:t>
      </w:r>
      <w:r>
        <w:rPr>
          <w:color w:val="020203"/>
          <w:spacing w:val="-2"/>
        </w:rPr>
        <w:t> </w:t>
      </w:r>
      <w:r>
        <w:rPr>
          <w:color w:val="020203"/>
        </w:rPr>
        <w:t>pacchetto</w:t>
      </w:r>
      <w:r>
        <w:rPr>
          <w:color w:val="020203"/>
          <w:spacing w:val="-2"/>
        </w:rPr>
        <w:t> </w:t>
      </w:r>
      <w:r>
        <w:rPr>
          <w:color w:val="020203"/>
        </w:rPr>
        <w:t>volo</w:t>
      </w:r>
      <w:r>
        <w:rPr>
          <w:color w:val="020203"/>
          <w:spacing w:val="-1"/>
        </w:rPr>
        <w:t> </w:t>
      </w:r>
      <w:r>
        <w:rPr>
          <w:color w:val="020203"/>
        </w:rPr>
        <w:t>adulti</w:t>
      </w:r>
      <w:r>
        <w:rPr>
          <w:color w:val="020203"/>
          <w:spacing w:val="-2"/>
        </w:rPr>
        <w:t> </w:t>
      </w:r>
      <w:r>
        <w:rPr>
          <w:color w:val="020203"/>
        </w:rPr>
        <w:t>€60</w:t>
      </w:r>
      <w:r>
        <w:rPr>
          <w:color w:val="020203"/>
          <w:spacing w:val="-2"/>
        </w:rPr>
        <w:t> </w:t>
      </w:r>
      <w:r>
        <w:rPr>
          <w:color w:val="020203"/>
        </w:rPr>
        <w:t>bambini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35(da</w:t>
      </w:r>
      <w:r>
        <w:rPr>
          <w:color w:val="020203"/>
          <w:spacing w:val="-2"/>
        </w:rPr>
        <w:t> </w:t>
      </w:r>
      <w:r>
        <w:rPr>
          <w:color w:val="020203"/>
        </w:rPr>
        <w:t>aggiungere</w:t>
      </w:r>
      <w:r>
        <w:rPr>
          <w:color w:val="020203"/>
          <w:spacing w:val="-2"/>
        </w:rPr>
        <w:t> </w:t>
      </w:r>
      <w:r>
        <w:rPr>
          <w:color w:val="020203"/>
        </w:rPr>
        <w:t>polizza</w:t>
      </w:r>
      <w:r>
        <w:rPr>
          <w:color w:val="020203"/>
          <w:spacing w:val="-1"/>
        </w:rPr>
        <w:t> </w:t>
      </w:r>
      <w:r>
        <w:rPr>
          <w:color w:val="020203"/>
        </w:rPr>
        <w:t>annull</w:t>
      </w:r>
      <w:r>
        <w:rPr>
          <w:color w:val="020203"/>
          <w:spacing w:val="-2"/>
        </w:rPr>
        <w:t> </w:t>
      </w:r>
      <w:r>
        <w:rPr>
          <w:color w:val="020203"/>
        </w:rPr>
        <w:t>inscindibile</w:t>
      </w:r>
      <w:r>
        <w:rPr>
          <w:color w:val="020203"/>
          <w:spacing w:val="-2"/>
        </w:rPr>
        <w:t> </w:t>
      </w:r>
      <w:r>
        <w:rPr>
          <w:color w:val="020203"/>
        </w:rPr>
        <w:t>3,4%</w:t>
      </w:r>
      <w:r>
        <w:rPr>
          <w:color w:val="020203"/>
          <w:spacing w:val="-2"/>
        </w:rPr>
        <w:t> </w:t>
      </w:r>
      <w:r>
        <w:rPr>
          <w:color w:val="020203"/>
        </w:rPr>
        <w:t>del</w:t>
      </w:r>
      <w:r>
        <w:rPr>
          <w:color w:val="020203"/>
          <w:spacing w:val="-1"/>
        </w:rPr>
        <w:t> </w:t>
      </w:r>
      <w:r>
        <w:rPr>
          <w:color w:val="020203"/>
        </w:rPr>
        <w:t>valore</w:t>
      </w:r>
      <w:r>
        <w:rPr>
          <w:color w:val="020203"/>
          <w:spacing w:val="-2"/>
        </w:rPr>
        <w:t> viaggio)</w:t>
      </w:r>
    </w:p>
    <w:p>
      <w:pPr>
        <w:pStyle w:val="BodyText"/>
        <w:spacing w:before="15"/>
        <w:ind w:left="115"/>
      </w:pPr>
      <w:r>
        <w:rPr>
          <w:color w:val="020203"/>
        </w:rPr>
        <w:t>-Quote</w:t>
      </w:r>
      <w:r>
        <w:rPr>
          <w:color w:val="020203"/>
          <w:spacing w:val="-1"/>
        </w:rPr>
        <w:t> </w:t>
      </w:r>
      <w:r>
        <w:rPr>
          <w:color w:val="020203"/>
        </w:rPr>
        <w:t>di gestione</w:t>
      </w:r>
      <w:r>
        <w:rPr>
          <w:color w:val="020203"/>
          <w:spacing w:val="-1"/>
        </w:rPr>
        <w:t> </w:t>
      </w:r>
      <w:r>
        <w:rPr>
          <w:color w:val="020203"/>
        </w:rPr>
        <w:t>pratica Nicolaus</w:t>
      </w:r>
      <w:r>
        <w:rPr>
          <w:color w:val="020203"/>
          <w:spacing w:val="-1"/>
        </w:rPr>
        <w:t> </w:t>
      </w:r>
      <w:r>
        <w:rPr>
          <w:color w:val="020203"/>
        </w:rPr>
        <w:t>Club pacchetto nave</w:t>
      </w:r>
      <w:r>
        <w:rPr>
          <w:color w:val="020203"/>
          <w:spacing w:val="-1"/>
        </w:rPr>
        <w:t> </w:t>
      </w:r>
      <w:r>
        <w:rPr>
          <w:color w:val="020203"/>
        </w:rPr>
        <w:t>adulti €48</w:t>
      </w:r>
      <w:r>
        <w:rPr>
          <w:color w:val="020203"/>
          <w:spacing w:val="-1"/>
        </w:rPr>
        <w:t> </w:t>
      </w:r>
      <w:r>
        <w:rPr>
          <w:color w:val="020203"/>
        </w:rPr>
        <w:t>bambini € </w:t>
      </w:r>
      <w:r>
        <w:rPr>
          <w:color w:val="020203"/>
          <w:spacing w:val="-5"/>
        </w:rPr>
        <w:t>30</w:t>
      </w:r>
    </w:p>
    <w:p>
      <w:pPr>
        <w:pStyle w:val="BodyText"/>
        <w:spacing w:before="15"/>
        <w:ind w:left="115"/>
      </w:pPr>
      <w:r>
        <w:rPr>
          <w:color w:val="020203"/>
        </w:rPr>
        <w:t>-Assicurazione</w:t>
      </w:r>
      <w:r>
        <w:rPr>
          <w:color w:val="020203"/>
          <w:spacing w:val="-4"/>
        </w:rPr>
        <w:t> </w:t>
      </w:r>
      <w:r>
        <w:rPr>
          <w:color w:val="020203"/>
        </w:rPr>
        <w:t>integrativa</w:t>
      </w:r>
      <w:r>
        <w:rPr>
          <w:color w:val="020203"/>
          <w:spacing w:val="-3"/>
        </w:rPr>
        <w:t> </w:t>
      </w:r>
      <w:r>
        <w:rPr>
          <w:color w:val="020203"/>
        </w:rPr>
        <w:t>contro</w:t>
      </w:r>
      <w:r>
        <w:rPr>
          <w:color w:val="020203"/>
          <w:spacing w:val="-3"/>
        </w:rPr>
        <w:t> </w:t>
      </w:r>
      <w:r>
        <w:rPr>
          <w:color w:val="020203"/>
        </w:rPr>
        <w:t>l’annullamento</w:t>
      </w:r>
      <w:r>
        <w:rPr>
          <w:color w:val="020203"/>
          <w:spacing w:val="-3"/>
        </w:rPr>
        <w:t> </w:t>
      </w:r>
      <w:r>
        <w:rPr>
          <w:color w:val="020203"/>
        </w:rPr>
        <w:t>da</w:t>
      </w:r>
      <w:r>
        <w:rPr>
          <w:color w:val="020203"/>
          <w:spacing w:val="-4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60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camera</w:t>
      </w:r>
    </w:p>
    <w:sectPr>
      <w:pgSz w:w="11910" w:h="16840"/>
      <w:pgMar w:top="660" w:bottom="0" w:left="22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Futura PT" w:hAnsi="Futura PT" w:eastAsia="Futura PT" w:cs="Futura PT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4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9"/>
      <w:ind w:left="21" w:right="5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2025-02-25T10:00:14Z</dcterms:created>
  <dcterms:modified xsi:type="dcterms:W3CDTF">2025-02-25T10:00:14Z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2025-02-25T00:00:00Z</vt:filetime>
  </property>
  <property fmtid="{D5CDD505-2E9C-101B-9397-08002B2CF9AE}" pid="5" name="Producer">
    <vt:lpwstr>Adobe PDF Library 17.0</vt:lpwstr>
  </property>
</Properties>
</file>