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5955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2"/>
        </w:rPr>
        <w:t>TH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CORVARA</w:t>
      </w:r>
      <w:r>
        <w:rPr>
          <w:color w:val="FFFFFF"/>
          <w:spacing w:val="-25"/>
        </w:rPr>
        <w:t> </w:t>
      </w:r>
      <w:r>
        <w:rPr>
          <w:color w:val="FFFFFF"/>
          <w:spacing w:val="-2"/>
        </w:rPr>
        <w:t>GREIF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HOTEL</w:t>
      </w:r>
    </w:p>
    <w:p>
      <w:pPr>
        <w:spacing w:before="258"/>
        <w:ind w:left="12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5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CORVARA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2" w:right="12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AGOSTO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2" w:right="4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2" w:right="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5"/>
          <w:sz w:val="70"/>
        </w:rPr>
        <w:t>604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296" w:right="2348" w:firstLine="1128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MEZZA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</w:p>
    <w:p>
      <w:pPr>
        <w:pStyle w:val="BodyText"/>
        <w:spacing w:before="86"/>
        <w:rPr>
          <w:rFonts w:ascii="Futura PT"/>
          <w:b/>
        </w:rPr>
      </w:pPr>
    </w:p>
    <w:p>
      <w:pPr>
        <w:pStyle w:val="Heading1"/>
        <w:spacing w:line="225" w:lineRule="auto"/>
        <w:ind w:left="369" w:right="366" w:hanging="1"/>
        <w:jc w:val="center"/>
      </w:pPr>
      <w:r>
        <w:rPr>
          <w:color w:val="FFFFFF"/>
        </w:rPr>
        <w:t>Circondata</w:t>
      </w:r>
      <w:r>
        <w:rPr>
          <w:color w:val="FFFFFF"/>
          <w:spacing w:val="-7"/>
        </w:rPr>
        <w:t> </w:t>
      </w:r>
      <w:r>
        <w:rPr>
          <w:color w:val="FFFFFF"/>
        </w:rPr>
        <w:t>da</w:t>
      </w:r>
      <w:r>
        <w:rPr>
          <w:color w:val="FFFFFF"/>
          <w:spacing w:val="-7"/>
        </w:rPr>
        <w:t> </w:t>
      </w:r>
      <w:r>
        <w:rPr>
          <w:color w:val="FFFFFF"/>
        </w:rPr>
        <w:t>imponenti</w:t>
      </w:r>
      <w:r>
        <w:rPr>
          <w:color w:val="FFFFFF"/>
          <w:spacing w:val="-7"/>
        </w:rPr>
        <w:t> </w:t>
      </w:r>
      <w:r>
        <w:rPr>
          <w:color w:val="FFFFFF"/>
        </w:rPr>
        <w:t>cime</w:t>
      </w:r>
      <w:r>
        <w:rPr>
          <w:color w:val="FFFFFF"/>
          <w:spacing w:val="-7"/>
        </w:rPr>
        <w:t> </w:t>
      </w:r>
      <w:r>
        <w:rPr>
          <w:color w:val="FFFFFF"/>
        </w:rPr>
        <w:t>dolomitiche,</w:t>
      </w:r>
      <w:r>
        <w:rPr>
          <w:color w:val="FFFFFF"/>
          <w:spacing w:val="-7"/>
        </w:rPr>
        <w:t> </w:t>
      </w:r>
      <w:r>
        <w:rPr>
          <w:color w:val="FFFFFF"/>
        </w:rPr>
        <w:t>Corvara</w:t>
      </w:r>
      <w:r>
        <w:rPr>
          <w:color w:val="FFFFFF"/>
          <w:spacing w:val="-7"/>
        </w:rPr>
        <w:t> </w:t>
      </w:r>
      <w:r>
        <w:rPr>
          <w:color w:val="FFFFFF"/>
        </w:rPr>
        <w:t>è</w:t>
      </w:r>
      <w:r>
        <w:rPr>
          <w:color w:val="FFFFFF"/>
          <w:spacing w:val="-7"/>
        </w:rPr>
        <w:t> </w:t>
      </w:r>
      <w:r>
        <w:rPr>
          <w:color w:val="FFFFFF"/>
        </w:rPr>
        <w:t>una</w:t>
      </w:r>
      <w:r>
        <w:rPr>
          <w:color w:val="FFFFFF"/>
          <w:spacing w:val="-7"/>
        </w:rPr>
        <w:t> </w:t>
      </w:r>
      <w:r>
        <w:rPr>
          <w:color w:val="FFFFFF"/>
        </w:rPr>
        <w:t>delle</w:t>
      </w:r>
      <w:r>
        <w:rPr>
          <w:color w:val="FFFFFF"/>
          <w:spacing w:val="-7"/>
        </w:rPr>
        <w:t> </w:t>
      </w:r>
      <w:r>
        <w:rPr>
          <w:color w:val="FFFFFF"/>
        </w:rPr>
        <w:t>più</w:t>
      </w:r>
      <w:r>
        <w:rPr>
          <w:color w:val="FFFFFF"/>
          <w:spacing w:val="-7"/>
        </w:rPr>
        <w:t> </w:t>
      </w:r>
      <w:r>
        <w:rPr>
          <w:color w:val="FFFFFF"/>
        </w:rPr>
        <w:t>incantevoli</w:t>
      </w:r>
      <w:r>
        <w:rPr>
          <w:color w:val="FFFFFF"/>
          <w:spacing w:val="-7"/>
        </w:rPr>
        <w:t> </w:t>
      </w:r>
      <w:r>
        <w:rPr>
          <w:color w:val="FFFFFF"/>
        </w:rPr>
        <w:t>località</w:t>
      </w:r>
      <w:r>
        <w:rPr>
          <w:color w:val="FFFFFF"/>
          <w:spacing w:val="-7"/>
        </w:rPr>
        <w:t> </w:t>
      </w:r>
      <w:r>
        <w:rPr>
          <w:color w:val="FFFFFF"/>
        </w:rPr>
        <w:t>dell’Alta</w:t>
      </w:r>
      <w:r>
        <w:rPr>
          <w:color w:val="FFFFFF"/>
          <w:spacing w:val="-7"/>
        </w:rPr>
        <w:t> </w:t>
      </w:r>
      <w:r>
        <w:rPr>
          <w:color w:val="FFFFFF"/>
        </w:rPr>
        <w:t>Badia.</w:t>
      </w:r>
      <w:r>
        <w:rPr>
          <w:color w:val="FFFFFF"/>
          <w:spacing w:val="-7"/>
        </w:rPr>
        <w:t> </w:t>
      </w:r>
      <w:r>
        <w:rPr>
          <w:color w:val="FFFFFF"/>
        </w:rPr>
        <w:t>Il</w:t>
      </w:r>
      <w:r>
        <w:rPr>
          <w:color w:val="FFFFFF"/>
          <w:spacing w:val="-7"/>
        </w:rPr>
        <w:t> </w:t>
      </w:r>
      <w:r>
        <w:rPr>
          <w:color w:val="FFFFFF"/>
        </w:rPr>
        <w:t>suo</w:t>
      </w:r>
      <w:r>
        <w:rPr>
          <w:color w:val="FFFFFF"/>
          <w:spacing w:val="-7"/>
        </w:rPr>
        <w:t> </w:t>
      </w:r>
      <w:r>
        <w:rPr>
          <w:color w:val="FFFFFF"/>
        </w:rPr>
        <w:t>comprensorio</w:t>
      </w:r>
      <w:r>
        <w:rPr>
          <w:color w:val="FFFFFF"/>
          <w:spacing w:val="-7"/>
        </w:rPr>
        <w:t> </w:t>
      </w:r>
      <w:r>
        <w:rPr>
          <w:color w:val="FFFFFF"/>
        </w:rPr>
        <w:t>sciistico</w:t>
      </w:r>
      <w:r>
        <w:rPr>
          <w:color w:val="FFFFFF"/>
          <w:spacing w:val="-7"/>
        </w:rPr>
        <w:t> </w:t>
      </w:r>
      <w:r>
        <w:rPr>
          <w:color w:val="FFFFFF"/>
        </w:rPr>
        <w:t>è</w:t>
      </w:r>
      <w:r>
        <w:rPr>
          <w:color w:val="FFFFFF"/>
          <w:spacing w:val="-7"/>
        </w:rPr>
        <w:t> </w:t>
      </w:r>
      <w:r>
        <w:rPr>
          <w:color w:val="FFFFFF"/>
        </w:rPr>
        <w:t>tra</w:t>
      </w:r>
      <w:r>
        <w:rPr>
          <w:color w:val="FFFFFF"/>
          <w:spacing w:val="-7"/>
        </w:rPr>
        <w:t> </w:t>
      </w:r>
      <w:r>
        <w:rPr>
          <w:color w:val="FFFFFF"/>
        </w:rPr>
        <w:t>i</w:t>
      </w:r>
      <w:r>
        <w:rPr>
          <w:color w:val="FFFFFF"/>
          <w:spacing w:val="-7"/>
        </w:rPr>
        <w:t> </w:t>
      </w:r>
      <w:r>
        <w:rPr>
          <w:color w:val="FFFFFF"/>
        </w:rPr>
        <w:t>più</w:t>
      </w:r>
      <w:r>
        <w:rPr>
          <w:color w:val="FFFFFF"/>
          <w:spacing w:val="-7"/>
        </w:rPr>
        <w:t> </w:t>
      </w:r>
      <w:r>
        <w:rPr>
          <w:color w:val="FFFFFF"/>
        </w:rPr>
        <w:t>estesi</w:t>
      </w:r>
      <w:r>
        <w:rPr>
          <w:color w:val="FFFFFF"/>
          <w:spacing w:val="-7"/>
        </w:rPr>
        <w:t> </w:t>
      </w:r>
      <w:r>
        <w:rPr>
          <w:color w:val="FFFFFF"/>
        </w:rPr>
        <w:t>al</w:t>
      </w:r>
      <w:r>
        <w:rPr>
          <w:color w:val="FFFFFF"/>
          <w:spacing w:val="40"/>
        </w:rPr>
        <w:t> </w:t>
      </w:r>
      <w:r>
        <w:rPr>
          <w:color w:val="FFFFFF"/>
        </w:rPr>
        <w:t>mondo</w:t>
      </w:r>
      <w:r>
        <w:rPr>
          <w:color w:val="FFFFFF"/>
          <w:spacing w:val="-8"/>
        </w:rPr>
        <w:t> </w:t>
      </w:r>
      <w:r>
        <w:rPr>
          <w:color w:val="FFFFFF"/>
        </w:rPr>
        <w:t>ed</w:t>
      </w:r>
      <w:r>
        <w:rPr>
          <w:color w:val="FFFFFF"/>
          <w:spacing w:val="-8"/>
        </w:rPr>
        <w:t> </w:t>
      </w:r>
      <w:r>
        <w:rPr>
          <w:color w:val="FFFFFF"/>
        </w:rPr>
        <w:t>è</w:t>
      </w:r>
      <w:r>
        <w:rPr>
          <w:color w:val="FFFFFF"/>
          <w:spacing w:val="-8"/>
        </w:rPr>
        <w:t> </w:t>
      </w:r>
      <w:r>
        <w:rPr>
          <w:color w:val="FFFFFF"/>
        </w:rPr>
        <w:t>porta</w:t>
      </w:r>
      <w:r>
        <w:rPr>
          <w:color w:val="FFFFFF"/>
          <w:spacing w:val="-8"/>
        </w:rPr>
        <w:t> </w:t>
      </w:r>
      <w:r>
        <w:rPr>
          <w:color w:val="FFFFFF"/>
        </w:rPr>
        <w:t>d’ingresso</w:t>
      </w:r>
      <w:r>
        <w:rPr>
          <w:color w:val="FFFFFF"/>
          <w:spacing w:val="-8"/>
        </w:rPr>
        <w:t> </w:t>
      </w:r>
      <w:r>
        <w:rPr>
          <w:color w:val="FFFFFF"/>
        </w:rPr>
        <w:t>alla</w:t>
      </w:r>
      <w:r>
        <w:rPr>
          <w:color w:val="FFFFFF"/>
          <w:spacing w:val="-8"/>
        </w:rPr>
        <w:t> </w:t>
      </w:r>
      <w:r>
        <w:rPr>
          <w:color w:val="FFFFFF"/>
        </w:rPr>
        <w:t>grande</w:t>
      </w:r>
      <w:r>
        <w:rPr>
          <w:color w:val="FFFFFF"/>
          <w:spacing w:val="-8"/>
        </w:rPr>
        <w:t> </w:t>
      </w:r>
      <w:r>
        <w:rPr>
          <w:color w:val="FFFFFF"/>
        </w:rPr>
        <w:t>area</w:t>
      </w:r>
      <w:r>
        <w:rPr>
          <w:color w:val="FFFFFF"/>
          <w:spacing w:val="-8"/>
        </w:rPr>
        <w:t> </w:t>
      </w:r>
      <w:r>
        <w:rPr>
          <w:color w:val="FFFFFF"/>
        </w:rPr>
        <w:t>del</w:t>
      </w:r>
      <w:r>
        <w:rPr>
          <w:color w:val="FFFFFF"/>
          <w:spacing w:val="-8"/>
        </w:rPr>
        <w:t> </w:t>
      </w:r>
      <w:r>
        <w:rPr>
          <w:color w:val="FFFFFF"/>
        </w:rPr>
        <w:t>Dolomiti</w:t>
      </w:r>
      <w:r>
        <w:rPr>
          <w:color w:val="FFFFFF"/>
          <w:spacing w:val="-8"/>
        </w:rPr>
        <w:t> </w:t>
      </w:r>
      <w:r>
        <w:rPr>
          <w:color w:val="FFFFFF"/>
        </w:rPr>
        <w:t>Superski.</w:t>
      </w:r>
      <w:r>
        <w:rPr>
          <w:color w:val="FFFFFF"/>
          <w:spacing w:val="-8"/>
        </w:rPr>
        <w:t> </w:t>
      </w:r>
      <w:r>
        <w:rPr>
          <w:color w:val="FFFFFF"/>
        </w:rPr>
        <w:t>Il</w:t>
      </w:r>
      <w:r>
        <w:rPr>
          <w:color w:val="FFFFFF"/>
          <w:spacing w:val="-8"/>
        </w:rPr>
        <w:t> </w:t>
      </w:r>
      <w:r>
        <w:rPr>
          <w:color w:val="FFFFFF"/>
        </w:rPr>
        <w:t>TH</w:t>
      </w:r>
      <w:r>
        <w:rPr>
          <w:color w:val="FFFFFF"/>
          <w:spacing w:val="-8"/>
        </w:rPr>
        <w:t> </w:t>
      </w:r>
      <w:r>
        <w:rPr>
          <w:color w:val="FFFFFF"/>
        </w:rPr>
        <w:t>Corvara</w:t>
      </w:r>
      <w:r>
        <w:rPr>
          <w:color w:val="FFFFFF"/>
          <w:spacing w:val="-8"/>
        </w:rPr>
        <w:t> </w:t>
      </w:r>
      <w:r>
        <w:rPr>
          <w:color w:val="FFFFFF"/>
        </w:rPr>
        <w:t>Greif</w:t>
      </w:r>
      <w:r>
        <w:rPr>
          <w:color w:val="FFFFFF"/>
          <w:spacing w:val="-8"/>
        </w:rPr>
        <w:t> </w:t>
      </w:r>
      <w:r>
        <w:rPr>
          <w:color w:val="FFFFFF"/>
        </w:rPr>
        <w:t>Hotel</w:t>
      </w:r>
      <w:r>
        <w:rPr>
          <w:color w:val="FFFFFF"/>
          <w:spacing w:val="-8"/>
        </w:rPr>
        <w:t> </w:t>
      </w:r>
      <w:r>
        <w:rPr>
          <w:color w:val="FFFFFF"/>
        </w:rPr>
        <w:t>gode</w:t>
      </w:r>
      <w:r>
        <w:rPr>
          <w:color w:val="FFFFFF"/>
          <w:spacing w:val="-8"/>
        </w:rPr>
        <w:t> </w:t>
      </w:r>
      <w:r>
        <w:rPr>
          <w:color w:val="FFFFFF"/>
        </w:rPr>
        <w:t>del</w:t>
      </w:r>
      <w:r>
        <w:rPr>
          <w:color w:val="FFFFFF"/>
          <w:spacing w:val="-8"/>
        </w:rPr>
        <w:t> </w:t>
      </w:r>
      <w:r>
        <w:rPr>
          <w:color w:val="FFFFFF"/>
        </w:rPr>
        <w:t>panorama</w:t>
      </w:r>
      <w:r>
        <w:rPr>
          <w:color w:val="FFFFFF"/>
          <w:spacing w:val="-8"/>
        </w:rPr>
        <w:t> </w:t>
      </w:r>
      <w:r>
        <w:rPr>
          <w:color w:val="FFFFFF"/>
        </w:rPr>
        <w:t>sul</w:t>
      </w:r>
      <w:r>
        <w:rPr>
          <w:color w:val="FFFFFF"/>
          <w:spacing w:val="-8"/>
        </w:rPr>
        <w:t> </w:t>
      </w:r>
      <w:r>
        <w:rPr>
          <w:color w:val="FFFFFF"/>
        </w:rPr>
        <w:t>paese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sulle</w:t>
      </w:r>
      <w:r>
        <w:rPr>
          <w:color w:val="FFFFFF"/>
          <w:spacing w:val="-8"/>
        </w:rPr>
        <w:t> </w:t>
      </w:r>
      <w:r>
        <w:rPr>
          <w:color w:val="FFFFFF"/>
        </w:rPr>
        <w:t>cime</w:t>
      </w:r>
      <w:r>
        <w:rPr>
          <w:color w:val="FFFFFF"/>
          <w:spacing w:val="-8"/>
        </w:rPr>
        <w:t> </w:t>
      </w:r>
      <w:r>
        <w:rPr>
          <w:color w:val="FFFFFF"/>
        </w:rPr>
        <w:t>dolomitiche,</w:t>
      </w:r>
      <w:r>
        <w:rPr>
          <w:color w:val="FFFFFF"/>
          <w:spacing w:val="40"/>
        </w:rPr>
        <w:t> </w:t>
      </w:r>
      <w:r>
        <w:rPr>
          <w:color w:val="FFFFFF"/>
        </w:rPr>
        <w:t>è caratterizzato da un’atmosfera calda ed accogliente, dall’ospitalità cordiale, dalla buona cucina e da tutti i servizi necessari per trascorrere una</w:t>
      </w:r>
      <w:r>
        <w:rPr>
          <w:color w:val="FFFFFF"/>
          <w:spacing w:val="40"/>
        </w:rPr>
        <w:t> </w:t>
      </w:r>
      <w:r>
        <w:rPr>
          <w:color w:val="FFFFFF"/>
        </w:rPr>
        <w:t>vacanza come in famiglia.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120" w:right="120"/>
        </w:sectPr>
      </w:pPr>
    </w:p>
    <w:p>
      <w:pPr>
        <w:pStyle w:val="BodyText"/>
        <w:ind w:left="46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6" w:after="1"/>
        <w:rPr>
          <w:rFonts w:ascii="Futura PT"/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>
        <w:trPr>
          <w:trHeight w:val="999" w:hRule="atLeast"/>
        </w:trPr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3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sz w:val="12"/>
              </w:rPr>
              <w:t>PERIODO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2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DOMENICA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2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NOTTI</w:t>
            </w:r>
          </w:p>
        </w:tc>
        <w:tc>
          <w:tcPr>
            <w:tcW w:w="953" w:type="dxa"/>
          </w:tcPr>
          <w:p>
            <w:pPr>
              <w:pStyle w:val="TableParagraph"/>
              <w:spacing w:before="13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47" w:right="122" w:hanging="11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QUOTA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BASE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CAMERA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CLASSIC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spacing w:line="225" w:lineRule="auto" w:before="147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CLASSIC</w:t>
            </w:r>
          </w:p>
        </w:tc>
        <w:tc>
          <w:tcPr>
            <w:tcW w:w="953" w:type="dxa"/>
          </w:tcPr>
          <w:p>
            <w:pPr>
              <w:pStyle w:val="TableParagraph"/>
              <w:spacing w:before="13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QUOTA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BASE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CAMERA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SUPERIOR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spacing w:line="225" w:lineRule="auto" w:before="147"/>
              <w:ind w:left="44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SUPERIOR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91" w:right="74" w:firstLine="42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QUOTA</w:t>
            </w:r>
            <w:r>
              <w:rPr>
                <w:color w:val="020203"/>
                <w:spacing w:val="-7"/>
                <w:sz w:val="12"/>
              </w:rPr>
              <w:t> </w:t>
            </w:r>
            <w:r>
              <w:rPr>
                <w:color w:val="020203"/>
                <w:sz w:val="12"/>
              </w:rPr>
              <w:t>BASE</w:t>
            </w:r>
            <w:r>
              <w:rPr>
                <w:color w:val="020203"/>
                <w:spacing w:val="40"/>
                <w:sz w:val="12"/>
              </w:rPr>
              <w:t> </w:t>
            </w:r>
            <w:r>
              <w:rPr>
                <w:color w:val="020203"/>
                <w:sz w:val="12"/>
              </w:rPr>
              <w:t>CAMERA</w:t>
            </w:r>
            <w:r>
              <w:rPr>
                <w:color w:val="020203"/>
                <w:spacing w:val="-2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SUITE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spacing w:line="225" w:lineRule="auto" w:before="147"/>
              <w:ind w:left="110" w:right="10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SUITE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51" w:right="128" w:firstLine="3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05"/>
                <w:sz w:val="12"/>
              </w:rPr>
              <w:t>3°/4°</w:t>
            </w:r>
            <w:r>
              <w:rPr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color w:val="020203"/>
                <w:spacing w:val="-8"/>
                <w:w w:val="105"/>
                <w:sz w:val="12"/>
              </w:rPr>
              <w:t>letto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8"/>
                <w:w w:val="105"/>
                <w:sz w:val="12"/>
              </w:rPr>
              <w:t>0/3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8"/>
                <w:w w:val="105"/>
                <w:sz w:val="12"/>
              </w:rPr>
              <w:t>anni</w:t>
            </w:r>
            <w:r>
              <w:rPr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color w:val="020203"/>
                <w:spacing w:val="-4"/>
                <w:w w:val="105"/>
                <w:sz w:val="12"/>
              </w:rPr>
              <w:t>n.c.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22" w:right="73" w:hanging="42"/>
              <w:jc w:val="left"/>
              <w:rPr>
                <w:sz w:val="12"/>
              </w:rPr>
            </w:pPr>
            <w:r>
              <w:rPr>
                <w:color w:val="020203"/>
                <w:w w:val="105"/>
                <w:sz w:val="12"/>
              </w:rPr>
              <w:t>Rid.</w:t>
            </w:r>
            <w:r>
              <w:rPr>
                <w:color w:val="020203"/>
                <w:spacing w:val="18"/>
                <w:w w:val="105"/>
                <w:sz w:val="12"/>
              </w:rPr>
              <w:t> </w:t>
            </w:r>
            <w:r>
              <w:rPr>
                <w:color w:val="020203"/>
                <w:w w:val="105"/>
                <w:sz w:val="12"/>
              </w:rPr>
              <w:t>3°/4°</w:t>
            </w:r>
            <w:r>
              <w:rPr>
                <w:color w:val="020203"/>
                <w:spacing w:val="80"/>
                <w:w w:val="105"/>
                <w:sz w:val="12"/>
              </w:rPr>
              <w:t> </w:t>
            </w:r>
            <w:r>
              <w:rPr>
                <w:color w:val="020203"/>
                <w:spacing w:val="-57"/>
                <w:sz w:val="12"/>
              </w:rPr>
              <w:t>letto</w:t>
            </w:r>
            <w:r>
              <w:rPr>
                <w:color w:val="020203"/>
                <w:sz w:val="12"/>
              </w:rPr>
              <w:t> 3/13</w:t>
            </w:r>
            <w:r>
              <w:rPr>
                <w:color w:val="020203"/>
                <w:spacing w:val="-7"/>
                <w:sz w:val="12"/>
              </w:rPr>
              <w:t> </w:t>
            </w:r>
            <w:r>
              <w:rPr>
                <w:color w:val="020203"/>
                <w:sz w:val="12"/>
              </w:rPr>
              <w:t>anni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n.c.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340" w:right="93" w:hanging="260"/>
              <w:jc w:val="left"/>
              <w:rPr>
                <w:sz w:val="12"/>
              </w:rPr>
            </w:pPr>
            <w:r>
              <w:rPr>
                <w:color w:val="020203"/>
                <w:w w:val="110"/>
                <w:sz w:val="12"/>
              </w:rPr>
              <w:t>Rid.</w:t>
            </w:r>
            <w:r>
              <w:rPr>
                <w:color w:val="020203"/>
                <w:spacing w:val="-8"/>
                <w:w w:val="110"/>
                <w:sz w:val="12"/>
              </w:rPr>
              <w:t> </w:t>
            </w:r>
            <w:r>
              <w:rPr>
                <w:color w:val="020203"/>
                <w:w w:val="110"/>
                <w:sz w:val="12"/>
              </w:rPr>
              <w:t>3°/4°</w:t>
            </w:r>
            <w:r>
              <w:rPr>
                <w:color w:val="020203"/>
                <w:spacing w:val="80"/>
                <w:w w:val="110"/>
                <w:sz w:val="12"/>
              </w:rPr>
              <w:t> </w:t>
            </w:r>
            <w:r>
              <w:rPr>
                <w:color w:val="020203"/>
                <w:spacing w:val="-57"/>
                <w:w w:val="110"/>
                <w:sz w:val="12"/>
              </w:rPr>
              <w:t>letto</w:t>
            </w:r>
            <w:r>
              <w:rPr>
                <w:color w:val="020203"/>
                <w:spacing w:val="-3"/>
                <w:w w:val="110"/>
                <w:sz w:val="12"/>
              </w:rPr>
              <w:t> </w:t>
            </w:r>
            <w:r>
              <w:rPr>
                <w:color w:val="020203"/>
                <w:w w:val="110"/>
                <w:sz w:val="12"/>
              </w:rPr>
              <w:t>adulti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14/06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-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29/06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604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5"/>
                <w:sz w:val="16"/>
              </w:rPr>
              <w:t>759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942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color w:val="020203"/>
                <w:sz w:val="12"/>
              </w:rPr>
              <w:t>29/06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20/07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679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625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788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725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978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900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c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color w:val="020203"/>
                <w:sz w:val="12"/>
              </w:rPr>
              <w:t>20/07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2"/>
                <w:sz w:val="12"/>
              </w:rPr>
              <w:t> 27/07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694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803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739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left="214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920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27/07 -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2"/>
                <w:sz w:val="12"/>
              </w:rPr>
              <w:t>03/08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5"/>
                <w:sz w:val="16"/>
              </w:rPr>
              <w:t>715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832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766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left="220" w:right="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1.037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954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e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color w:val="020203"/>
                <w:sz w:val="12"/>
              </w:rPr>
              <w:t>03/08 - </w:t>
            </w:r>
            <w:r>
              <w:rPr>
                <w:color w:val="020203"/>
                <w:spacing w:val="-2"/>
                <w:sz w:val="12"/>
              </w:rPr>
              <w:t>17/08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4"/>
                <w:sz w:val="16"/>
              </w:rPr>
              <w:t>812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747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952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876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left="239" w:right="0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1.197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left="216" w:right="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1.101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pacing w:val="-2"/>
                <w:sz w:val="12"/>
              </w:rPr>
              <w:t>17/08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- 24/08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8"/>
                <w:sz w:val="16"/>
              </w:rPr>
              <w:t>737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678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5"/>
                <w:sz w:val="16"/>
              </w:rPr>
              <w:t>861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left="22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1.073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987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24/08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31/08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694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803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739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left="21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920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52" w:hRule="atLeast"/>
        </w:trPr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53" w:type="dxa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pacing w:val="-2"/>
                <w:sz w:val="12"/>
              </w:rPr>
              <w:t>31/08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- 14/09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604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5"/>
                <w:sz w:val="16"/>
              </w:rPr>
              <w:t>759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942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953" w:type="dxa"/>
            <w:shd w:val="clear" w:color="auto" w:fill="E95B19"/>
          </w:tcPr>
          <w:p>
            <w:pPr>
              <w:pStyle w:val="TableParagraph"/>
              <w:ind w:right="3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53" w:type="dxa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953" w:type="dxa"/>
          </w:tcPr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94"/>
        <w:ind w:left="110"/>
      </w:pP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settimanali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nella</w:t>
      </w:r>
      <w:r>
        <w:rPr>
          <w:color w:val="020203"/>
          <w:spacing w:val="-2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prescelta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Mezza</w:t>
      </w:r>
      <w:r>
        <w:rPr>
          <w:color w:val="020203"/>
          <w:spacing w:val="-2"/>
        </w:rPr>
        <w:t> </w:t>
      </w:r>
      <w:r>
        <w:rPr>
          <w:color w:val="020203"/>
        </w:rPr>
        <w:t>Pensione</w:t>
      </w:r>
      <w:r>
        <w:rPr>
          <w:color w:val="020203"/>
          <w:spacing w:val="-2"/>
        </w:rPr>
        <w:t> </w:t>
      </w:r>
      <w:r>
        <w:rPr>
          <w:color w:val="020203"/>
        </w:rPr>
        <w:t>(bevande</w:t>
      </w:r>
      <w:r>
        <w:rPr>
          <w:color w:val="020203"/>
          <w:spacing w:val="-2"/>
        </w:rPr>
        <w:t> escluse)</w:t>
      </w:r>
    </w:p>
    <w:p>
      <w:pPr>
        <w:pStyle w:val="BodyText"/>
        <w:spacing w:before="29"/>
      </w:pPr>
    </w:p>
    <w:p>
      <w:pPr>
        <w:pStyle w:val="BodyText"/>
        <w:spacing w:before="1"/>
        <w:ind w:left="110"/>
      </w:pPr>
      <w:r>
        <w:rPr>
          <w:rFonts w:ascii="Futura PT" w:hAnsi="Futura PT"/>
          <w:b/>
          <w:color w:val="020203"/>
        </w:rPr>
        <w:t>Nota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bene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rFonts w:ascii="Futura PT" w:hAnsi="Futura PT"/>
          <w:b/>
          <w:color w:val="020203"/>
        </w:rPr>
        <w:t>: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color w:val="020203"/>
        </w:rPr>
        <w:t>Le</w:t>
      </w:r>
      <w:r>
        <w:rPr>
          <w:color w:val="020203"/>
          <w:spacing w:val="2"/>
        </w:rPr>
        <w:t> </w:t>
      </w:r>
      <w:r>
        <w:rPr>
          <w:color w:val="020203"/>
        </w:rPr>
        <w:t>tariffe</w:t>
      </w:r>
      <w:r>
        <w:rPr>
          <w:color w:val="020203"/>
          <w:spacing w:val="2"/>
        </w:rPr>
        <w:t> </w:t>
      </w:r>
      <w:r>
        <w:rPr>
          <w:color w:val="020203"/>
        </w:rPr>
        <w:t>sono</w:t>
      </w:r>
      <w:r>
        <w:rPr>
          <w:color w:val="020203"/>
          <w:spacing w:val="2"/>
        </w:rPr>
        <w:t> </w:t>
      </w:r>
      <w:r>
        <w:rPr>
          <w:color w:val="020203"/>
        </w:rPr>
        <w:t>dinamiche</w:t>
      </w:r>
      <w:r>
        <w:rPr>
          <w:color w:val="020203"/>
          <w:spacing w:val="2"/>
        </w:rPr>
        <w:t> </w:t>
      </w:r>
      <w:r>
        <w:rPr>
          <w:color w:val="020203"/>
        </w:rPr>
        <w:t>può</w:t>
      </w:r>
      <w:r>
        <w:rPr>
          <w:color w:val="020203"/>
          <w:spacing w:val="2"/>
        </w:rPr>
        <w:t> </w:t>
      </w:r>
      <w:r>
        <w:rPr>
          <w:color w:val="020203"/>
        </w:rPr>
        <w:t>accadere</w:t>
      </w:r>
      <w:r>
        <w:rPr>
          <w:color w:val="020203"/>
          <w:spacing w:val="2"/>
        </w:rPr>
        <w:t> </w:t>
      </w:r>
      <w:r>
        <w:rPr>
          <w:color w:val="020203"/>
        </w:rPr>
        <w:t>che</w:t>
      </w:r>
      <w:r>
        <w:rPr>
          <w:color w:val="020203"/>
          <w:spacing w:val="2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</w:rPr>
        <w:t>fase</w:t>
      </w:r>
      <w:r>
        <w:rPr>
          <w:color w:val="020203"/>
          <w:spacing w:val="2"/>
        </w:rPr>
        <w:t> </w:t>
      </w:r>
      <w:r>
        <w:rPr>
          <w:color w:val="020203"/>
        </w:rPr>
        <w:t>di</w:t>
      </w:r>
      <w:r>
        <w:rPr>
          <w:color w:val="020203"/>
          <w:spacing w:val="2"/>
        </w:rPr>
        <w:t> </w:t>
      </w:r>
      <w:r>
        <w:rPr>
          <w:color w:val="020203"/>
        </w:rPr>
        <w:t>preventivo</w:t>
      </w:r>
      <w:r>
        <w:rPr>
          <w:color w:val="020203"/>
          <w:spacing w:val="2"/>
        </w:rPr>
        <w:t> </w:t>
      </w:r>
      <w:r>
        <w:rPr>
          <w:color w:val="020203"/>
        </w:rPr>
        <w:t>vengano</w:t>
      </w:r>
      <w:r>
        <w:rPr>
          <w:color w:val="020203"/>
          <w:spacing w:val="2"/>
        </w:rPr>
        <w:t> </w:t>
      </w:r>
      <w:r>
        <w:rPr>
          <w:color w:val="020203"/>
        </w:rPr>
        <w:t>aggiornate</w:t>
      </w:r>
      <w:r>
        <w:rPr>
          <w:color w:val="020203"/>
          <w:spacing w:val="2"/>
        </w:rPr>
        <w:t> </w:t>
      </w:r>
      <w:r>
        <w:rPr>
          <w:color w:val="020203"/>
        </w:rPr>
        <w:t>con</w:t>
      </w:r>
      <w:r>
        <w:rPr>
          <w:color w:val="020203"/>
          <w:spacing w:val="2"/>
        </w:rPr>
        <w:t> </w:t>
      </w:r>
      <w:r>
        <w:rPr>
          <w:color w:val="020203"/>
        </w:rPr>
        <w:t>i</w:t>
      </w:r>
      <w:r>
        <w:rPr>
          <w:color w:val="020203"/>
          <w:spacing w:val="2"/>
        </w:rPr>
        <w:t> </w:t>
      </w:r>
      <w:r>
        <w:rPr>
          <w:color w:val="020203"/>
        </w:rPr>
        <w:t>prezzi</w:t>
      </w:r>
      <w:r>
        <w:rPr>
          <w:color w:val="020203"/>
          <w:spacing w:val="2"/>
        </w:rPr>
        <w:t> </w:t>
      </w:r>
      <w:r>
        <w:rPr>
          <w:color w:val="020203"/>
        </w:rPr>
        <w:t>reali</w:t>
      </w:r>
      <w:r>
        <w:rPr>
          <w:color w:val="020203"/>
          <w:spacing w:val="2"/>
        </w:rPr>
        <w:t> </w:t>
      </w:r>
      <w:r>
        <w:rPr>
          <w:color w:val="020203"/>
        </w:rPr>
        <w:t>del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momento</w:t>
      </w:r>
    </w:p>
    <w:p>
      <w:pPr>
        <w:pStyle w:val="BodyText"/>
        <w:spacing w:before="14"/>
        <w:ind w:left="110"/>
      </w:pPr>
      <w:r>
        <w:rPr>
          <w:rFonts w:ascii="Futura PT" w:hAnsi="Futura PT"/>
          <w:b/>
          <w:color w:val="020203"/>
        </w:rPr>
        <w:t>THINKY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0/3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loro</w:t>
      </w:r>
      <w:r>
        <w:rPr>
          <w:color w:val="020203"/>
          <w:spacing w:val="-1"/>
        </w:rPr>
        <w:t> </w:t>
      </w:r>
      <w:r>
        <w:rPr>
          <w:color w:val="020203"/>
        </w:rPr>
        <w:t>dedicati,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bambino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giorno</w:t>
      </w:r>
    </w:p>
    <w:p>
      <w:pPr>
        <w:pStyle w:val="BodyText"/>
        <w:spacing w:before="30"/>
      </w:pPr>
    </w:p>
    <w:p>
      <w:pPr>
        <w:pStyle w:val="BodyText"/>
        <w:ind w:left="110"/>
      </w:pPr>
      <w:r>
        <w:rPr>
          <w:rFonts w:ascii="Futura PT"/>
          <w:b/>
          <w:color w:val="020203"/>
        </w:rPr>
        <w:t>SUPPLEMENTI:</w:t>
      </w:r>
      <w:r>
        <w:rPr>
          <w:rFonts w:ascii="Futura PT"/>
          <w:b/>
          <w:color w:val="020203"/>
          <w:spacing w:val="-2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doppia</w:t>
      </w:r>
      <w:r>
        <w:rPr>
          <w:color w:val="020203"/>
          <w:spacing w:val="-1"/>
        </w:rPr>
        <w:t> </w:t>
      </w:r>
      <w:r>
        <w:rPr>
          <w:color w:val="020203"/>
        </w:rPr>
        <w:t>uso</w:t>
      </w:r>
      <w:r>
        <w:rPr>
          <w:color w:val="020203"/>
          <w:spacing w:val="-1"/>
        </w:rPr>
        <w:t> </w:t>
      </w:r>
      <w:r>
        <w:rPr>
          <w:color w:val="020203"/>
        </w:rPr>
        <w:t>singola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2"/>
        </w:rPr>
        <w:t> </w:t>
      </w:r>
      <w:r>
        <w:rPr>
          <w:color w:val="020203"/>
        </w:rPr>
        <w:t>richiesta)</w:t>
      </w:r>
      <w:r>
        <w:rPr>
          <w:color w:val="020203"/>
          <w:spacing w:val="-1"/>
        </w:rPr>
        <w:t> </w:t>
      </w:r>
      <w:r>
        <w:rPr>
          <w:color w:val="020203"/>
        </w:rPr>
        <w:t>40%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relativa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quota</w:t>
      </w:r>
    </w:p>
    <w:p>
      <w:pPr>
        <w:pStyle w:val="BodyText"/>
        <w:spacing w:before="30"/>
      </w:pPr>
    </w:p>
    <w:p>
      <w:pPr>
        <w:pStyle w:val="BodyText"/>
        <w:ind w:left="110"/>
      </w:pPr>
      <w:r>
        <w:rPr>
          <w:rFonts w:ascii="Futura PT" w:hAnsi="Futura PT"/>
          <w:b/>
          <w:color w:val="020203"/>
        </w:rPr>
        <w:t>RIDUZIONI:</w:t>
      </w:r>
      <w:r>
        <w:rPr>
          <w:rFonts w:ascii="Futura PT" w:hAnsi="Futura PT"/>
          <w:b/>
          <w:color w:val="020203"/>
          <w:spacing w:val="12"/>
        </w:rPr>
        <w:t> </w:t>
      </w:r>
      <w:r>
        <w:rPr>
          <w:color w:val="020203"/>
        </w:rPr>
        <w:t>3°/4°</w:t>
      </w:r>
      <w:r>
        <w:rPr>
          <w:color w:val="020203"/>
          <w:spacing w:val="13"/>
        </w:rPr>
        <w:t> </w:t>
      </w:r>
      <w:r>
        <w:rPr>
          <w:color w:val="020203"/>
        </w:rPr>
        <w:t>letto</w:t>
      </w:r>
      <w:r>
        <w:rPr>
          <w:color w:val="020203"/>
          <w:spacing w:val="12"/>
        </w:rPr>
        <w:t> </w:t>
      </w:r>
      <w:r>
        <w:rPr>
          <w:color w:val="020203"/>
        </w:rPr>
        <w:t>bambini</w:t>
      </w:r>
      <w:r>
        <w:rPr>
          <w:color w:val="020203"/>
          <w:spacing w:val="13"/>
        </w:rPr>
        <w:t> </w:t>
      </w:r>
      <w:r>
        <w:rPr>
          <w:color w:val="020203"/>
        </w:rPr>
        <w:t>3/13</w:t>
      </w:r>
      <w:r>
        <w:rPr>
          <w:color w:val="020203"/>
          <w:spacing w:val="12"/>
        </w:rPr>
        <w:t> </w:t>
      </w:r>
      <w:r>
        <w:rPr>
          <w:color w:val="020203"/>
        </w:rPr>
        <w:t>anni</w:t>
      </w:r>
      <w:r>
        <w:rPr>
          <w:color w:val="020203"/>
          <w:spacing w:val="13"/>
        </w:rPr>
        <w:t> </w:t>
      </w:r>
      <w:r>
        <w:rPr>
          <w:color w:val="020203"/>
        </w:rPr>
        <w:t>n.c.</w:t>
      </w:r>
      <w:r>
        <w:rPr>
          <w:color w:val="020203"/>
          <w:spacing w:val="12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camera</w:t>
      </w:r>
      <w:r>
        <w:rPr>
          <w:color w:val="020203"/>
          <w:spacing w:val="13"/>
        </w:rPr>
        <w:t> </w:t>
      </w:r>
      <w:r>
        <w:rPr>
          <w:color w:val="020203"/>
        </w:rPr>
        <w:t>doppio</w:t>
      </w:r>
      <w:r>
        <w:rPr>
          <w:color w:val="020203"/>
          <w:spacing w:val="12"/>
        </w:rPr>
        <w:t> </w:t>
      </w:r>
      <w:r>
        <w:rPr>
          <w:color w:val="020203"/>
        </w:rPr>
        <w:t>vano</w:t>
      </w:r>
      <w:r>
        <w:rPr>
          <w:color w:val="020203"/>
          <w:spacing w:val="13"/>
        </w:rPr>
        <w:t> </w:t>
      </w:r>
      <w:r>
        <w:rPr>
          <w:color w:val="020203"/>
        </w:rPr>
        <w:t>25%;</w:t>
      </w:r>
      <w:r>
        <w:rPr>
          <w:color w:val="020203"/>
          <w:spacing w:val="12"/>
        </w:rPr>
        <w:t> </w:t>
      </w:r>
      <w:r>
        <w:rPr>
          <w:color w:val="020203"/>
        </w:rPr>
        <w:t>3°/4°</w:t>
      </w:r>
      <w:r>
        <w:rPr>
          <w:color w:val="020203"/>
          <w:spacing w:val="13"/>
        </w:rPr>
        <w:t> </w:t>
      </w:r>
      <w:r>
        <w:rPr>
          <w:color w:val="020203"/>
        </w:rPr>
        <w:t>letto</w:t>
      </w:r>
      <w:r>
        <w:rPr>
          <w:color w:val="020203"/>
          <w:spacing w:val="12"/>
        </w:rPr>
        <w:t> </w:t>
      </w:r>
      <w:r>
        <w:rPr>
          <w:color w:val="020203"/>
        </w:rPr>
        <w:t>adulti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camera</w:t>
      </w:r>
      <w:r>
        <w:rPr>
          <w:color w:val="020203"/>
          <w:spacing w:val="12"/>
        </w:rPr>
        <w:t> </w:t>
      </w:r>
      <w:r>
        <w:rPr>
          <w:color w:val="020203"/>
        </w:rPr>
        <w:t>doppio</w:t>
      </w:r>
      <w:r>
        <w:rPr>
          <w:color w:val="020203"/>
          <w:spacing w:val="13"/>
        </w:rPr>
        <w:t> </w:t>
      </w:r>
      <w:r>
        <w:rPr>
          <w:color w:val="020203"/>
        </w:rPr>
        <w:t>vano</w:t>
      </w:r>
      <w:r>
        <w:rPr>
          <w:color w:val="020203"/>
          <w:spacing w:val="12"/>
        </w:rPr>
        <w:t> </w:t>
      </w:r>
      <w:r>
        <w:rPr>
          <w:color w:val="020203"/>
          <w:spacing w:val="-5"/>
        </w:rPr>
        <w:t>15%</w:t>
      </w:r>
    </w:p>
    <w:p>
      <w:pPr>
        <w:pStyle w:val="BodyText"/>
        <w:spacing w:before="29"/>
      </w:pPr>
    </w:p>
    <w:p>
      <w:pPr>
        <w:spacing w:before="1"/>
        <w:ind w:left="110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DA</w:t>
      </w:r>
      <w:r>
        <w:rPr>
          <w:rFonts w:ascii="Futura PT"/>
          <w:b/>
          <w:color w:val="020203"/>
          <w:spacing w:val="-7"/>
          <w:sz w:val="16"/>
        </w:rPr>
        <w:t> </w:t>
      </w:r>
      <w:r>
        <w:rPr>
          <w:rFonts w:ascii="Futura PT"/>
          <w:b/>
          <w:color w:val="020203"/>
          <w:sz w:val="16"/>
        </w:rPr>
        <w:t>PAGARE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IN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LOCO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(OBBLIGATORIO):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line="256" w:lineRule="auto" w:before="15"/>
        <w:ind w:left="110"/>
      </w:pPr>
      <w:r>
        <w:rPr>
          <w:color w:val="020203"/>
        </w:rPr>
        <w:t>Animali, cani ammessi di piccola taglia max 10 kg (su richiesta), € 20 al giorno. Da richiedere all’atto della prenotazione. Trattamenti e messaggi al centro benessere THwb, telo</w:t>
      </w:r>
      <w:r>
        <w:rPr>
          <w:color w:val="020203"/>
          <w:spacing w:val="40"/>
        </w:rPr>
        <w:t> </w:t>
      </w:r>
      <w:r>
        <w:rPr>
          <w:color w:val="020203"/>
        </w:rPr>
        <w:t>piscina, consumazioni frigobar in camera</w:t>
      </w:r>
    </w:p>
    <w:p>
      <w:pPr>
        <w:pStyle w:val="BodyText"/>
        <w:spacing w:before="1"/>
        <w:ind w:left="110"/>
      </w:pPr>
      <w:r>
        <w:rPr>
          <w:color w:val="020203"/>
        </w:rPr>
        <w:t>Garage</w:t>
      </w:r>
      <w:r>
        <w:rPr>
          <w:color w:val="020203"/>
          <w:spacing w:val="-5"/>
        </w:rPr>
        <w:t> </w:t>
      </w:r>
      <w:r>
        <w:rPr>
          <w:color w:val="020203"/>
        </w:rPr>
        <w:t>coperto</w:t>
      </w:r>
      <w:r>
        <w:rPr>
          <w:color w:val="020203"/>
          <w:spacing w:val="-4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prenotazione)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12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</w:rPr>
        <w:t>OFFERTE</w:t>
      </w:r>
      <w:r>
        <w:rPr>
          <w:color w:val="020203"/>
          <w:spacing w:val="-1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applicare alle</w:t>
      </w:r>
      <w:r>
        <w:rPr>
          <w:color w:val="020203"/>
          <w:spacing w:val="-1"/>
        </w:rPr>
        <w:t> </w:t>
      </w:r>
      <w:r>
        <w:rPr>
          <w:color w:val="020203"/>
        </w:rPr>
        <w:t>quote di</w:t>
      </w:r>
      <w:r>
        <w:rPr>
          <w:color w:val="020203"/>
          <w:spacing w:val="-1"/>
        </w:rPr>
        <w:t> </w:t>
      </w:r>
      <w:r>
        <w:rPr>
          <w:color w:val="020203"/>
        </w:rPr>
        <w:t>solo </w:t>
      </w:r>
      <w:r>
        <w:rPr>
          <w:color w:val="020203"/>
          <w:spacing w:val="-2"/>
        </w:rPr>
        <w:t>soggiorno):</w:t>
      </w:r>
    </w:p>
    <w:p>
      <w:pPr>
        <w:pStyle w:val="BodyText"/>
        <w:spacing w:before="15"/>
        <w:ind w:left="110"/>
      </w:pPr>
      <w:r>
        <w:rPr>
          <w:color w:val="020203"/>
        </w:rPr>
        <w:t>OVER</w:t>
      </w:r>
      <w:r>
        <w:rPr>
          <w:color w:val="020203"/>
          <w:spacing w:val="-3"/>
        </w:rPr>
        <w:t> </w:t>
      </w:r>
      <w:r>
        <w:rPr>
          <w:color w:val="020203"/>
        </w:rPr>
        <w:t>65:</w:t>
      </w:r>
      <w:r>
        <w:rPr>
          <w:color w:val="020203"/>
          <w:spacing w:val="-2"/>
        </w:rPr>
        <w:t> </w:t>
      </w:r>
      <w:r>
        <w:rPr>
          <w:color w:val="020203"/>
        </w:rPr>
        <w:t>Sconto</w:t>
      </w:r>
      <w:r>
        <w:rPr>
          <w:color w:val="020203"/>
          <w:spacing w:val="-3"/>
        </w:rPr>
        <w:t> </w:t>
      </w:r>
      <w:r>
        <w:rPr>
          <w:color w:val="020203"/>
        </w:rPr>
        <w:t>10%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clienti</w:t>
      </w:r>
      <w:r>
        <w:rPr>
          <w:color w:val="020203"/>
          <w:spacing w:val="-2"/>
        </w:rPr>
        <w:t> </w:t>
      </w:r>
      <w:r>
        <w:rPr>
          <w:color w:val="020203"/>
        </w:rPr>
        <w:t>over</w:t>
      </w:r>
      <w:r>
        <w:rPr>
          <w:color w:val="020203"/>
          <w:spacing w:val="-2"/>
        </w:rPr>
        <w:t> </w:t>
      </w:r>
      <w:r>
        <w:rPr>
          <w:color w:val="020203"/>
        </w:rPr>
        <w:t>65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110"/>
      </w:pPr>
      <w:r>
        <w:rPr>
          <w:color w:val="020203"/>
        </w:rPr>
        <w:t>Adulto</w:t>
      </w:r>
      <w:r>
        <w:rPr>
          <w:color w:val="020203"/>
          <w:spacing w:val="3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Bambino:</w:t>
      </w:r>
      <w:r>
        <w:rPr>
          <w:color w:val="020203"/>
          <w:spacing w:val="4"/>
        </w:rPr>
        <w:t> </w:t>
      </w:r>
      <w:r>
        <w:rPr>
          <w:color w:val="020203"/>
        </w:rPr>
        <w:t>1°</w:t>
      </w:r>
      <w:r>
        <w:rPr>
          <w:color w:val="020203"/>
          <w:spacing w:val="3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3-13</w:t>
      </w:r>
      <w:r>
        <w:rPr>
          <w:color w:val="020203"/>
          <w:spacing w:val="4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n.c.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camera</w:t>
      </w:r>
      <w:r>
        <w:rPr>
          <w:color w:val="020203"/>
          <w:spacing w:val="3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adulto:</w:t>
      </w:r>
      <w:r>
        <w:rPr>
          <w:color w:val="020203"/>
          <w:spacing w:val="4"/>
        </w:rPr>
        <w:t> </w:t>
      </w:r>
      <w:r>
        <w:rPr>
          <w:color w:val="020203"/>
        </w:rPr>
        <w:t>50%;</w:t>
      </w:r>
      <w:r>
        <w:rPr>
          <w:color w:val="020203"/>
          <w:spacing w:val="3"/>
        </w:rPr>
        <w:t> </w:t>
      </w:r>
      <w:r>
        <w:rPr>
          <w:color w:val="020203"/>
        </w:rPr>
        <w:t>2°</w:t>
      </w:r>
      <w:r>
        <w:rPr>
          <w:color w:val="020203"/>
          <w:spacing w:val="4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3-13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4"/>
        </w:rPr>
        <w:t> </w:t>
      </w:r>
      <w:r>
        <w:rPr>
          <w:color w:val="020203"/>
        </w:rPr>
        <w:t>n.c.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camera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adulto:</w:t>
      </w:r>
      <w:r>
        <w:rPr>
          <w:color w:val="020203"/>
          <w:spacing w:val="3"/>
        </w:rPr>
        <w:t> </w:t>
      </w:r>
      <w:r>
        <w:rPr>
          <w:color w:val="020203"/>
          <w:spacing w:val="-5"/>
        </w:rPr>
        <w:t>70%</w:t>
      </w:r>
    </w:p>
    <w:p>
      <w:pPr>
        <w:pStyle w:val="BodyText"/>
        <w:spacing w:before="29"/>
      </w:pPr>
    </w:p>
    <w:p>
      <w:pPr>
        <w:pStyle w:val="Heading1"/>
        <w:spacing w:before="1"/>
      </w:pPr>
      <w:r>
        <w:rPr>
          <w:color w:val="020203"/>
        </w:rPr>
        <w:t>SPA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PISCINA:</w:t>
      </w:r>
    </w:p>
    <w:p>
      <w:pPr>
        <w:pStyle w:val="BodyText"/>
        <w:spacing w:line="256" w:lineRule="auto" w:before="15"/>
        <w:ind w:left="110"/>
      </w:pPr>
      <w:r>
        <w:rPr>
          <w:color w:val="020203"/>
          <w:spacing w:val="-2"/>
        </w:rPr>
        <w:t>Ingresso gratuito soggetto a disponibilità secondo normative vigenti e solo con prenotazione. A pagamento: accappatoio, ciabattine e cuffia. Telo SPA/piscina: primo telo </w:t>
      </w:r>
      <w:r>
        <w:rPr>
          <w:color w:val="020203"/>
          <w:spacing w:val="-2"/>
        </w:rPr>
        <w:t>disponibile</w:t>
      </w:r>
      <w:r>
        <w:rPr>
          <w:color w:val="020203"/>
          <w:spacing w:val="40"/>
        </w:rPr>
        <w:t> </w:t>
      </w:r>
      <w:r>
        <w:rPr>
          <w:color w:val="020203"/>
        </w:rPr>
        <w:t>gratuitamente, ogni cambio/sostituzione a pagamento (Regolamento disponibile in hotel)</w:t>
      </w:r>
    </w:p>
    <w:p>
      <w:pPr>
        <w:pStyle w:val="BodyText"/>
        <w:spacing w:before="1"/>
        <w:ind w:left="110"/>
      </w:pPr>
      <w:r>
        <w:rPr>
          <w:color w:val="020203"/>
        </w:rPr>
        <w:t>E’</w:t>
      </w:r>
      <w:r>
        <w:rPr>
          <w:color w:val="020203"/>
          <w:spacing w:val="-2"/>
        </w:rPr>
        <w:t> </w:t>
      </w:r>
      <w:r>
        <w:rPr>
          <w:color w:val="020203"/>
        </w:rPr>
        <w:t>vietato</w:t>
      </w:r>
      <w:r>
        <w:rPr>
          <w:color w:val="020203"/>
          <w:spacing w:val="-2"/>
        </w:rPr>
        <w:t> </w:t>
      </w:r>
      <w:r>
        <w:rPr>
          <w:color w:val="020203"/>
        </w:rPr>
        <w:t>portare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SPA/Piscina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telo</w:t>
      </w:r>
      <w:r>
        <w:rPr>
          <w:color w:val="020203"/>
          <w:spacing w:val="-1"/>
        </w:rPr>
        <w:t> </w:t>
      </w:r>
      <w:r>
        <w:rPr>
          <w:color w:val="020203"/>
        </w:rPr>
        <w:t>presente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camera.</w:t>
      </w:r>
      <w:r>
        <w:rPr>
          <w:color w:val="020203"/>
          <w:spacing w:val="-2"/>
        </w:rPr>
        <w:t> </w:t>
      </w:r>
      <w:r>
        <w:rPr>
          <w:color w:val="020203"/>
        </w:rPr>
        <w:t>Cuffia</w:t>
      </w:r>
      <w:r>
        <w:rPr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accesso</w:t>
      </w:r>
      <w:r>
        <w:rPr>
          <w:color w:val="020203"/>
          <w:spacing w:val="-2"/>
        </w:rPr>
        <w:t> </w:t>
      </w:r>
      <w:r>
        <w:rPr>
          <w:color w:val="020203"/>
        </w:rPr>
        <w:t>piscina.</w:t>
      </w:r>
      <w:r>
        <w:rPr>
          <w:color w:val="020203"/>
          <w:spacing w:val="-1"/>
        </w:rPr>
        <w:t> </w:t>
      </w:r>
      <w:r>
        <w:rPr>
          <w:color w:val="020203"/>
        </w:rPr>
        <w:t>Regolamento</w:t>
      </w:r>
      <w:r>
        <w:rPr>
          <w:color w:val="020203"/>
          <w:spacing w:val="-2"/>
        </w:rPr>
        <w:t> </w:t>
      </w:r>
      <w:r>
        <w:rPr>
          <w:color w:val="020203"/>
        </w:rPr>
        <w:t>disponibile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hotel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10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PRATICA: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dai</w:t>
      </w:r>
      <w:r>
        <w:rPr>
          <w:color w:val="020203"/>
          <w:spacing w:val="-5"/>
        </w:rPr>
        <w:t> </w:t>
      </w:r>
      <w:r>
        <w:rPr>
          <w:color w:val="020203"/>
        </w:rPr>
        <w:t>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compiuti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42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</w:t>
      </w:r>
      <w:r>
        <w:rPr>
          <w:color w:val="020203"/>
          <w:spacing w:val="-5"/>
        </w:rPr>
        <w:t> </w:t>
      </w:r>
      <w:r>
        <w:rPr>
          <w:color w:val="020203"/>
        </w:rPr>
        <w:t>(max</w:t>
      </w:r>
      <w:r>
        <w:rPr>
          <w:color w:val="020203"/>
          <w:spacing w:val="-5"/>
        </w:rPr>
        <w:t> </w:t>
      </w:r>
      <w:r>
        <w:rPr>
          <w:color w:val="020203"/>
        </w:rPr>
        <w:t>7</w:t>
      </w:r>
      <w:r>
        <w:rPr>
          <w:color w:val="020203"/>
          <w:spacing w:val="-5"/>
        </w:rPr>
        <w:t> </w:t>
      </w:r>
      <w:r>
        <w:rPr>
          <w:color w:val="020203"/>
        </w:rPr>
        <w:t>gg),</w:t>
      </w:r>
      <w:r>
        <w:rPr>
          <w:color w:val="020203"/>
          <w:spacing w:val="-5"/>
        </w:rPr>
        <w:t> </w:t>
      </w:r>
      <w:r>
        <w:rPr>
          <w:color w:val="020203"/>
        </w:rPr>
        <w:t>inclusiva</w:t>
      </w:r>
      <w:r>
        <w:rPr>
          <w:color w:val="020203"/>
          <w:spacing w:val="-5"/>
        </w:rPr>
        <w:t> </w:t>
      </w:r>
      <w:r>
        <w:rPr>
          <w:color w:val="020203"/>
        </w:rPr>
        <w:t>dell’assistenza</w:t>
      </w:r>
      <w:r>
        <w:rPr>
          <w:color w:val="020203"/>
          <w:spacing w:val="-5"/>
        </w:rPr>
        <w:t> </w:t>
      </w:r>
      <w:r>
        <w:rPr>
          <w:color w:val="020203"/>
        </w:rPr>
        <w:t>3ATOURS</w:t>
      </w:r>
      <w:r>
        <w:rPr>
          <w:color w:val="020203"/>
          <w:spacing w:val="-5"/>
        </w:rPr>
        <w:t> </w:t>
      </w:r>
      <w:r>
        <w:rPr>
          <w:color w:val="020203"/>
        </w:rPr>
        <w:t>H24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POLIZZA</w:t>
      </w:r>
      <w:r>
        <w:rPr>
          <w:color w:val="020203"/>
          <w:spacing w:val="-5"/>
        </w:rPr>
        <w:t> </w:t>
      </w:r>
      <w:r>
        <w:rPr>
          <w:color w:val="020203"/>
        </w:rPr>
        <w:t>MEDICO</w:t>
      </w:r>
      <w:r>
        <w:rPr>
          <w:color w:val="020203"/>
          <w:spacing w:val="-5"/>
        </w:rPr>
        <w:t> </w:t>
      </w:r>
      <w:r>
        <w:rPr>
          <w:color w:val="020203"/>
        </w:rPr>
        <w:t>BAGAGLIO</w:t>
      </w:r>
      <w:r>
        <w:rPr>
          <w:color w:val="020203"/>
          <w:spacing w:val="29"/>
        </w:rPr>
        <w:t> </w:t>
      </w:r>
      <w:r>
        <w:rPr>
          <w:color w:val="020203"/>
        </w:rPr>
        <w:t>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sectPr>
      <w:pgSz w:w="11910" w:h="16840"/>
      <w:pgMar w:top="660" w:bottom="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" w:right="2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43" w:right="3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2025-02-27T09:58:09Z</dcterms:created>
  <dcterms:modified xsi:type="dcterms:W3CDTF">2025-02-27T09:58:09Z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17.0</vt:lpwstr>
  </property>
</Properties>
</file>