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spacing w:line="254" w:lineRule="auto"/>
      </w:pPr>
      <w:r>
        <w:rPr>
          <w:color w:val="FFFFFF"/>
          <w:spacing w:val="-2"/>
        </w:rPr>
        <w:t>LE</w:t>
      </w:r>
      <w:r>
        <w:rPr>
          <w:color w:val="FFFFFF"/>
          <w:spacing w:val="-37"/>
        </w:rPr>
        <w:t> </w:t>
      </w:r>
      <w:r>
        <w:rPr>
          <w:color w:val="FFFFFF"/>
          <w:spacing w:val="-2"/>
        </w:rPr>
        <w:t>MERAVIGLIE</w:t>
      </w:r>
      <w:r>
        <w:rPr>
          <w:color w:val="FFFFFF"/>
          <w:spacing w:val="-37"/>
        </w:rPr>
        <w:t> </w:t>
      </w:r>
      <w:r>
        <w:rPr>
          <w:color w:val="FFFFFF"/>
          <w:spacing w:val="-2"/>
        </w:rPr>
        <w:t>DELLA</w:t>
      </w:r>
      <w:r>
        <w:rPr>
          <w:color w:val="FFFFFF"/>
          <w:spacing w:val="-36"/>
        </w:rPr>
        <w:t> </w:t>
      </w:r>
      <w:r>
        <w:rPr>
          <w:color w:val="FFFFFF"/>
          <w:spacing w:val="-2"/>
        </w:rPr>
        <w:t>CORSICA</w:t>
      </w:r>
      <w:r>
        <w:rPr>
          <w:color w:val="FFFFFF"/>
          <w:spacing w:val="-37"/>
        </w:rPr>
        <w:t> </w:t>
      </w:r>
      <w:r>
        <w:rPr>
          <w:color w:val="FFFFFF"/>
          <w:spacing w:val="-2"/>
        </w:rPr>
        <w:t>E </w:t>
      </w:r>
      <w:r>
        <w:rPr>
          <w:color w:val="FFFFFF"/>
        </w:rPr>
        <w:t>SARDEGNA DEL NORD</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15"/>
        <w:rPr>
          <w:rFonts w:ascii="Georgia"/>
          <w:i/>
          <w:sz w:val="34"/>
        </w:rPr>
      </w:pPr>
    </w:p>
    <w:p>
      <w:pPr>
        <w:spacing w:before="0"/>
        <w:ind w:left="8" w:right="8" w:firstLine="0"/>
        <w:jc w:val="center"/>
        <w:rPr>
          <w:rFonts w:ascii="Futura PT "/>
          <w:b/>
          <w:sz w:val="34"/>
        </w:rPr>
      </w:pPr>
      <w:r>
        <w:rPr>
          <w:rFonts w:ascii="Futura PT "/>
          <w:b/>
          <w:color w:val="FFFFFF"/>
          <w:w w:val="90"/>
          <w:sz w:val="34"/>
        </w:rPr>
        <w:t>DAL</w:t>
      </w:r>
      <w:r>
        <w:rPr>
          <w:rFonts w:ascii="Futura PT "/>
          <w:b/>
          <w:color w:val="FFFFFF"/>
          <w:spacing w:val="4"/>
          <w:sz w:val="34"/>
        </w:rPr>
        <w:t> </w:t>
      </w:r>
      <w:r>
        <w:rPr>
          <w:rFonts w:ascii="Futura PT "/>
          <w:b/>
          <w:color w:val="FFFFFF"/>
          <w:w w:val="90"/>
          <w:sz w:val="34"/>
        </w:rPr>
        <w:t>24</w:t>
      </w:r>
      <w:r>
        <w:rPr>
          <w:rFonts w:ascii="Futura PT "/>
          <w:b/>
          <w:color w:val="FFFFFF"/>
          <w:spacing w:val="4"/>
          <w:sz w:val="34"/>
        </w:rPr>
        <w:t> </w:t>
      </w:r>
      <w:r>
        <w:rPr>
          <w:rFonts w:ascii="Futura PT "/>
          <w:b/>
          <w:color w:val="FFFFFF"/>
          <w:w w:val="90"/>
          <w:sz w:val="34"/>
        </w:rPr>
        <w:t>APRILE</w:t>
      </w:r>
      <w:r>
        <w:rPr>
          <w:rFonts w:ascii="Futura PT "/>
          <w:b/>
          <w:color w:val="FFFFFF"/>
          <w:spacing w:val="48"/>
          <w:w w:val="150"/>
          <w:sz w:val="34"/>
        </w:rPr>
        <w:t> </w:t>
      </w:r>
      <w:r>
        <w:rPr>
          <w:rFonts w:ascii="Futura PT "/>
          <w:b/>
          <w:color w:val="FFFFFF"/>
          <w:w w:val="90"/>
          <w:sz w:val="34"/>
        </w:rPr>
        <w:t>AL</w:t>
      </w:r>
      <w:r>
        <w:rPr>
          <w:rFonts w:ascii="Futura PT "/>
          <w:b/>
          <w:color w:val="FFFFFF"/>
          <w:spacing w:val="4"/>
          <w:sz w:val="34"/>
        </w:rPr>
        <w:t> </w:t>
      </w:r>
      <w:r>
        <w:rPr>
          <w:rFonts w:ascii="Futura PT "/>
          <w:b/>
          <w:color w:val="FFFFFF"/>
          <w:w w:val="90"/>
          <w:sz w:val="34"/>
        </w:rPr>
        <w:t>2</w:t>
      </w:r>
      <w:r>
        <w:rPr>
          <w:rFonts w:ascii="Futura PT "/>
          <w:b/>
          <w:color w:val="FFFFFF"/>
          <w:spacing w:val="4"/>
          <w:sz w:val="34"/>
        </w:rPr>
        <w:t> </w:t>
      </w:r>
      <w:r>
        <w:rPr>
          <w:rFonts w:ascii="Futura PT "/>
          <w:b/>
          <w:color w:val="FFFFFF"/>
          <w:w w:val="90"/>
          <w:sz w:val="34"/>
        </w:rPr>
        <w:t>MAGGIO</w:t>
      </w:r>
      <w:r>
        <w:rPr>
          <w:rFonts w:ascii="Futura PT "/>
          <w:b/>
          <w:color w:val="FFFFFF"/>
          <w:spacing w:val="4"/>
          <w:sz w:val="34"/>
        </w:rPr>
        <w:t> </w:t>
      </w:r>
      <w:r>
        <w:rPr>
          <w:rFonts w:ascii="Futura PT "/>
          <w:b/>
          <w:color w:val="FFFFFF"/>
          <w:spacing w:val="-4"/>
          <w:w w:val="90"/>
          <w:sz w:val="34"/>
        </w:rPr>
        <w:t>2025</w:t>
      </w:r>
    </w:p>
    <w:p>
      <w:pPr>
        <w:spacing w:line="264" w:lineRule="exact" w:before="2"/>
        <w:ind w:left="8" w:right="0" w:firstLine="0"/>
        <w:jc w:val="center"/>
        <w:rPr>
          <w:rFonts w:ascii="Futura PT "/>
          <w:b/>
          <w:sz w:val="22"/>
        </w:rPr>
      </w:pPr>
      <w:r>
        <w:rPr>
          <w:rFonts w:ascii="Futura PT "/>
          <w:b/>
          <w:color w:val="FFFFFF"/>
          <w:sz w:val="22"/>
        </w:rPr>
        <w:t>9</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8</w:t>
      </w:r>
      <w:r>
        <w:rPr>
          <w:rFonts w:ascii="Futura PT "/>
          <w:b/>
          <w:color w:val="FFFFFF"/>
          <w:spacing w:val="-4"/>
          <w:sz w:val="22"/>
        </w:rPr>
        <w:t> </w:t>
      </w:r>
      <w:r>
        <w:rPr>
          <w:rFonts w:ascii="Futura PT "/>
          <w:b/>
          <w:color w:val="FFFFFF"/>
          <w:spacing w:val="-2"/>
          <w:sz w:val="22"/>
        </w:rPr>
        <w:t>NOTTI</w:t>
      </w:r>
    </w:p>
    <w:p>
      <w:pPr>
        <w:spacing w:line="804" w:lineRule="exact" w:before="0"/>
        <w:ind w:left="8" w:right="1"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w w:val="85"/>
          <w:sz w:val="70"/>
        </w:rPr>
        <w:t>1330</w:t>
      </w:r>
      <w:r>
        <w:rPr>
          <w:rFonts w:ascii="Futura PT " w:hAnsi="Futura PT "/>
          <w:b/>
          <w:color w:val="FFFFFF"/>
          <w:spacing w:val="-11"/>
          <w:w w:val="85"/>
          <w:sz w:val="70"/>
        </w:rPr>
        <w:t> </w:t>
      </w:r>
      <w:r>
        <w:rPr>
          <w:rFonts w:ascii="Futura PT " w:hAnsi="Futura PT "/>
          <w:b/>
          <w:color w:val="FFFFFF"/>
          <w:spacing w:val="-5"/>
          <w:w w:val="85"/>
          <w:sz w:val="40"/>
        </w:rPr>
        <w:t>p.p</w:t>
      </w:r>
    </w:p>
    <w:p>
      <w:pPr>
        <w:spacing w:line="284" w:lineRule="exact" w:before="0"/>
        <w:ind w:left="8" w:right="8" w:firstLine="0"/>
        <w:jc w:val="center"/>
        <w:rPr>
          <w:rFonts w:ascii="Futura PT " w:hAnsi="Futura PT "/>
          <w:b/>
          <w:sz w:val="28"/>
        </w:rPr>
      </w:pPr>
      <w:r>
        <w:rPr>
          <w:rFonts w:ascii="Futura PT " w:hAnsi="Futura PT "/>
          <w:b/>
          <w:color w:val="FFFFFF"/>
          <w:w w:val="90"/>
          <w:sz w:val="28"/>
        </w:rPr>
        <w:t>SUPPLEMENTO</w:t>
      </w:r>
      <w:r>
        <w:rPr>
          <w:rFonts w:ascii="Futura PT " w:hAnsi="Futura PT "/>
          <w:b/>
          <w:color w:val="FFFFFF"/>
          <w:spacing w:val="70"/>
          <w:sz w:val="28"/>
        </w:rPr>
        <w:t> </w:t>
      </w:r>
      <w:r>
        <w:rPr>
          <w:rFonts w:ascii="Futura PT " w:hAnsi="Futura PT "/>
          <w:b/>
          <w:color w:val="FFFFFF"/>
          <w:w w:val="90"/>
          <w:sz w:val="28"/>
        </w:rPr>
        <w:t>SINGOLA</w:t>
      </w:r>
      <w:r>
        <w:rPr>
          <w:rFonts w:ascii="Futura PT " w:hAnsi="Futura PT "/>
          <w:b/>
          <w:color w:val="FFFFFF"/>
          <w:spacing w:val="71"/>
          <w:sz w:val="28"/>
        </w:rPr>
        <w:t> </w:t>
      </w:r>
      <w:r>
        <w:rPr>
          <w:rFonts w:ascii="Futura PT " w:hAnsi="Futura PT "/>
          <w:b/>
          <w:color w:val="FFFFFF"/>
          <w:w w:val="90"/>
          <w:sz w:val="28"/>
        </w:rPr>
        <w:t>240€</w:t>
      </w:r>
      <w:r>
        <w:rPr>
          <w:rFonts w:ascii="Futura PT " w:hAnsi="Futura PT "/>
          <w:b/>
          <w:color w:val="FFFFFF"/>
          <w:spacing w:val="71"/>
          <w:sz w:val="28"/>
        </w:rPr>
        <w:t> </w:t>
      </w:r>
      <w:r>
        <w:rPr>
          <w:rFonts w:ascii="Futura PT " w:hAnsi="Futura PT "/>
          <w:b/>
          <w:color w:val="FFFFFF"/>
          <w:w w:val="90"/>
          <w:sz w:val="28"/>
        </w:rPr>
        <w:t>|</w:t>
      </w:r>
      <w:r>
        <w:rPr>
          <w:rFonts w:ascii="Futura PT " w:hAnsi="Futura PT "/>
          <w:b/>
          <w:color w:val="FFFFFF"/>
          <w:spacing w:val="71"/>
          <w:sz w:val="28"/>
        </w:rPr>
        <w:t> </w:t>
      </w:r>
      <w:r>
        <w:rPr>
          <w:rFonts w:ascii="Futura PT " w:hAnsi="Futura PT "/>
          <w:b/>
          <w:color w:val="FFFFFF"/>
          <w:w w:val="90"/>
          <w:sz w:val="28"/>
        </w:rPr>
        <w:t>CABINA</w:t>
      </w:r>
      <w:r>
        <w:rPr>
          <w:rFonts w:ascii="Futura PT " w:hAnsi="Futura PT "/>
          <w:b/>
          <w:color w:val="FFFFFF"/>
          <w:spacing w:val="71"/>
          <w:sz w:val="28"/>
        </w:rPr>
        <w:t> </w:t>
      </w:r>
      <w:r>
        <w:rPr>
          <w:rFonts w:ascii="Futura PT " w:hAnsi="Futura PT "/>
          <w:b/>
          <w:color w:val="FFFFFF"/>
          <w:w w:val="90"/>
          <w:sz w:val="28"/>
        </w:rPr>
        <w:t>SINGOLA</w:t>
      </w:r>
      <w:r>
        <w:rPr>
          <w:rFonts w:ascii="Futura PT " w:hAnsi="Futura PT "/>
          <w:b/>
          <w:color w:val="FFFFFF"/>
          <w:spacing w:val="70"/>
          <w:sz w:val="28"/>
        </w:rPr>
        <w:t> </w:t>
      </w:r>
      <w:r>
        <w:rPr>
          <w:rFonts w:ascii="Futura PT " w:hAnsi="Futura PT "/>
          <w:b/>
          <w:color w:val="FFFFFF"/>
          <w:w w:val="90"/>
          <w:sz w:val="28"/>
        </w:rPr>
        <w:t>OLBIA/CIVITAVECCHIA</w:t>
      </w:r>
      <w:r>
        <w:rPr>
          <w:rFonts w:ascii="Futura PT " w:hAnsi="Futura PT "/>
          <w:b/>
          <w:color w:val="FFFFFF"/>
          <w:spacing w:val="71"/>
          <w:sz w:val="28"/>
        </w:rPr>
        <w:t> </w:t>
      </w:r>
      <w:r>
        <w:rPr>
          <w:rFonts w:ascii="Futura PT " w:hAnsi="Futura PT "/>
          <w:b/>
          <w:color w:val="FFFFFF"/>
          <w:w w:val="90"/>
          <w:sz w:val="28"/>
        </w:rPr>
        <w:t>10</w:t>
      </w:r>
      <w:r>
        <w:rPr>
          <w:rFonts w:ascii="Futura PT " w:hAnsi="Futura PT "/>
          <w:b/>
          <w:color w:val="FFFFFF"/>
          <w:spacing w:val="71"/>
          <w:sz w:val="28"/>
        </w:rPr>
        <w:t> </w:t>
      </w:r>
      <w:r>
        <w:rPr>
          <w:rFonts w:ascii="Futura PT " w:hAnsi="Futura PT "/>
          <w:b/>
          <w:color w:val="FFFFFF"/>
          <w:spacing w:val="-12"/>
          <w:w w:val="90"/>
          <w:sz w:val="28"/>
        </w:rPr>
        <w:t>€</w:t>
      </w:r>
    </w:p>
    <w:p>
      <w:pPr>
        <w:pStyle w:val="BodyText"/>
        <w:rPr>
          <w:rFonts w:ascii="Futura PT "/>
          <w:b/>
          <w:sz w:val="20"/>
        </w:rPr>
      </w:pPr>
    </w:p>
    <w:p>
      <w:pPr>
        <w:pStyle w:val="BodyText"/>
        <w:rPr>
          <w:rFonts w:ascii="Futura PT "/>
          <w:b/>
          <w:sz w:val="20"/>
        </w:rPr>
      </w:pPr>
    </w:p>
    <w:p>
      <w:pPr>
        <w:pStyle w:val="BodyText"/>
        <w:spacing w:before="45"/>
        <w:rPr>
          <w:rFonts w:ascii="Futura PT "/>
          <w:b/>
          <w:sz w:val="20"/>
        </w:rPr>
      </w:pPr>
    </w:p>
    <w:p>
      <w:pPr>
        <w:spacing w:after="0"/>
        <w:rPr>
          <w:rFonts w:ascii="Futura PT "/>
          <w:sz w:val="20"/>
        </w:rPr>
        <w:sectPr>
          <w:type w:val="continuous"/>
          <w:pgSz w:w="11910" w:h="16840"/>
          <w:pgMar w:top="320" w:bottom="280" w:left="0" w:right="0"/>
        </w:sectPr>
      </w:pPr>
    </w:p>
    <w:p>
      <w:pPr>
        <w:pStyle w:val="BodyText"/>
        <w:spacing w:before="92"/>
        <w:ind w:left="719"/>
        <w:rPr>
          <w:rFonts w:ascii="Futura PT Medium"/>
        </w:rPr>
      </w:pPr>
      <w:r>
        <w:rPr/>
        <mc:AlternateContent>
          <mc:Choice Requires="wps">
            <w:drawing>
              <wp:anchor distT="0" distB="0" distL="0" distR="0" allowOverlap="1" layoutInCell="1" locked="0" behindDoc="1" simplePos="0" relativeHeight="48752179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9468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917" w:val="left" w:leader="none"/>
        </w:tabs>
        <w:spacing w:line="256" w:lineRule="auto" w:before="15" w:after="0"/>
        <w:ind w:left="719" w:right="0" w:firstLine="0"/>
        <w:jc w:val="both"/>
        <w:rPr>
          <w:sz w:val="16"/>
        </w:rPr>
      </w:pPr>
      <w:r>
        <w:rPr>
          <w:color w:val="FFFFFF"/>
          <w:spacing w:val="-4"/>
          <w:sz w:val="16"/>
        </w:rPr>
        <w:t>Bus GT a seguito del gruppo per tutto l’itinerario, compresi passaggi traghetto;</w:t>
      </w:r>
      <w:r>
        <w:rPr>
          <w:color w:val="FFFFFF"/>
          <w:spacing w:val="40"/>
          <w:sz w:val="16"/>
        </w:rPr>
        <w:t> </w:t>
      </w:r>
      <w:r>
        <w:rPr>
          <w:color w:val="FFFFFF"/>
          <w:sz w:val="16"/>
        </w:rPr>
        <w:t>passaggi marittimi diurno Livorno/Bastia, notturno Olbia-Civitavecchia in</w:t>
      </w:r>
      <w:r>
        <w:rPr>
          <w:color w:val="FFFFFF"/>
          <w:spacing w:val="40"/>
          <w:sz w:val="16"/>
        </w:rPr>
        <w:t> </w:t>
      </w:r>
      <w:r>
        <w:rPr>
          <w:color w:val="FFFFFF"/>
          <w:sz w:val="16"/>
        </w:rPr>
        <w:t>cabine</w:t>
      </w:r>
      <w:r>
        <w:rPr>
          <w:color w:val="FFFFFF"/>
          <w:spacing w:val="16"/>
          <w:sz w:val="16"/>
        </w:rPr>
        <w:t> </w:t>
      </w:r>
      <w:r>
        <w:rPr>
          <w:color w:val="FFFFFF"/>
          <w:sz w:val="16"/>
        </w:rPr>
        <w:t>interne</w:t>
      </w:r>
      <w:r>
        <w:rPr>
          <w:color w:val="FFFFFF"/>
          <w:spacing w:val="16"/>
          <w:sz w:val="16"/>
        </w:rPr>
        <w:t> </w:t>
      </w:r>
      <w:r>
        <w:rPr>
          <w:color w:val="FFFFFF"/>
          <w:sz w:val="16"/>
        </w:rPr>
        <w:t>di</w:t>
      </w:r>
      <w:r>
        <w:rPr>
          <w:color w:val="FFFFFF"/>
          <w:w w:val="130"/>
          <w:sz w:val="16"/>
        </w:rPr>
        <w:t> 2°</w:t>
      </w:r>
      <w:r>
        <w:rPr>
          <w:color w:val="FFFFFF"/>
          <w:w w:val="130"/>
          <w:sz w:val="16"/>
        </w:rPr>
        <w:t> </w:t>
      </w:r>
      <w:r>
        <w:rPr>
          <w:color w:val="FFFFFF"/>
          <w:sz w:val="16"/>
        </w:rPr>
        <w:t>classe,</w:t>
      </w:r>
      <w:r>
        <w:rPr>
          <w:color w:val="FFFFFF"/>
          <w:spacing w:val="16"/>
          <w:sz w:val="16"/>
        </w:rPr>
        <w:t> </w:t>
      </w:r>
      <w:r>
        <w:rPr>
          <w:color w:val="FFFFFF"/>
          <w:sz w:val="16"/>
        </w:rPr>
        <w:t>sistemazione</w:t>
      </w:r>
      <w:r>
        <w:rPr>
          <w:color w:val="FFFFFF"/>
          <w:spacing w:val="16"/>
          <w:sz w:val="16"/>
        </w:rPr>
        <w:t> </w:t>
      </w:r>
      <w:r>
        <w:rPr>
          <w:color w:val="FFFFFF"/>
          <w:sz w:val="16"/>
        </w:rPr>
        <w:t>in</w:t>
      </w:r>
      <w:r>
        <w:rPr>
          <w:color w:val="FFFFFF"/>
          <w:spacing w:val="16"/>
          <w:sz w:val="16"/>
        </w:rPr>
        <w:t> </w:t>
      </w:r>
      <w:r>
        <w:rPr>
          <w:color w:val="FFFFFF"/>
          <w:sz w:val="16"/>
        </w:rPr>
        <w:t>hotel</w:t>
      </w:r>
      <w:r>
        <w:rPr>
          <w:color w:val="FFFFFF"/>
          <w:spacing w:val="16"/>
          <w:sz w:val="16"/>
        </w:rPr>
        <w:t> </w:t>
      </w:r>
      <w:r>
        <w:rPr>
          <w:color w:val="FFFFFF"/>
          <w:sz w:val="16"/>
        </w:rPr>
        <w:t>3/4</w:t>
      </w:r>
      <w:r>
        <w:rPr>
          <w:color w:val="FFFFFF"/>
          <w:spacing w:val="16"/>
          <w:sz w:val="16"/>
        </w:rPr>
        <w:t> </w:t>
      </w:r>
      <w:r>
        <w:rPr>
          <w:color w:val="FFFFFF"/>
          <w:sz w:val="16"/>
        </w:rPr>
        <w:t>stelle,</w:t>
      </w:r>
      <w:r>
        <w:rPr>
          <w:color w:val="FFFFFF"/>
          <w:spacing w:val="16"/>
          <w:sz w:val="16"/>
        </w:rPr>
        <w:t> </w:t>
      </w:r>
      <w:r>
        <w:rPr>
          <w:color w:val="FFFFFF"/>
          <w:sz w:val="16"/>
        </w:rPr>
        <w:t>trattamento</w:t>
      </w:r>
      <w:r>
        <w:rPr>
          <w:color w:val="FFFFFF"/>
          <w:spacing w:val="40"/>
          <w:sz w:val="16"/>
        </w:rPr>
        <w:t> </w:t>
      </w:r>
      <w:r>
        <w:rPr>
          <w:color w:val="FFFFFF"/>
          <w:sz w:val="16"/>
        </w:rPr>
        <w:t>di mezza</w:t>
      </w:r>
      <w:r>
        <w:rPr>
          <w:color w:val="FFFFFF"/>
          <w:spacing w:val="40"/>
          <w:sz w:val="16"/>
        </w:rPr>
        <w:t> </w:t>
      </w:r>
      <w:r>
        <w:rPr>
          <w:color w:val="FFFFFF"/>
          <w:sz w:val="16"/>
        </w:rPr>
        <w:t>pensione</w:t>
      </w:r>
      <w:r>
        <w:rPr>
          <w:color w:val="FFFFFF"/>
          <w:spacing w:val="40"/>
          <w:sz w:val="16"/>
        </w:rPr>
        <w:t> </w:t>
      </w:r>
      <w:r>
        <w:rPr>
          <w:color w:val="FFFFFF"/>
          <w:sz w:val="16"/>
        </w:rPr>
        <w:t>ad</w:t>
      </w:r>
      <w:r>
        <w:rPr>
          <w:color w:val="FFFFFF"/>
          <w:spacing w:val="40"/>
          <w:sz w:val="16"/>
        </w:rPr>
        <w:t> </w:t>
      </w:r>
      <w:r>
        <w:rPr>
          <w:color w:val="FFFFFF"/>
          <w:sz w:val="16"/>
        </w:rPr>
        <w:t>esclusione</w:t>
      </w:r>
      <w:r>
        <w:rPr>
          <w:color w:val="FFFFFF"/>
          <w:spacing w:val="40"/>
          <w:sz w:val="16"/>
        </w:rPr>
        <w:t> </w:t>
      </w:r>
      <w:r>
        <w:rPr>
          <w:color w:val="FFFFFF"/>
          <w:sz w:val="16"/>
        </w:rPr>
        <w:t>della</w:t>
      </w:r>
      <w:r>
        <w:rPr>
          <w:color w:val="FFFFFF"/>
          <w:spacing w:val="40"/>
          <w:sz w:val="16"/>
        </w:rPr>
        <w:t> </w:t>
      </w:r>
      <w:r>
        <w:rPr>
          <w:color w:val="FFFFFF"/>
          <w:sz w:val="16"/>
        </w:rPr>
        <w:t>cena</w:t>
      </w:r>
      <w:r>
        <w:rPr>
          <w:color w:val="FFFFFF"/>
          <w:spacing w:val="40"/>
          <w:sz w:val="16"/>
        </w:rPr>
        <w:t> </w:t>
      </w:r>
      <w:r>
        <w:rPr>
          <w:color w:val="FFFFFF"/>
          <w:sz w:val="16"/>
        </w:rPr>
        <w:t>dell’ottavo</w:t>
      </w:r>
      <w:r>
        <w:rPr>
          <w:color w:val="FFFFFF"/>
          <w:spacing w:val="40"/>
          <w:sz w:val="16"/>
        </w:rPr>
        <w:t> </w:t>
      </w:r>
      <w:r>
        <w:rPr>
          <w:color w:val="FFFFFF"/>
          <w:sz w:val="16"/>
        </w:rPr>
        <w:t>giorno,</w:t>
      </w:r>
      <w:r>
        <w:rPr>
          <w:color w:val="FFFFFF"/>
          <w:spacing w:val="40"/>
          <w:sz w:val="16"/>
        </w:rPr>
        <w:t> </w:t>
      </w:r>
      <w:r>
        <w:rPr>
          <w:color w:val="FFFFFF"/>
          <w:sz w:val="16"/>
        </w:rPr>
        <w:t>degustazione di</w:t>
      </w:r>
      <w:r>
        <w:rPr>
          <w:color w:val="FFFFFF"/>
          <w:spacing w:val="23"/>
          <w:sz w:val="16"/>
        </w:rPr>
        <w:t> </w:t>
      </w:r>
      <w:r>
        <w:rPr>
          <w:color w:val="FFFFFF"/>
          <w:sz w:val="16"/>
        </w:rPr>
        <w:t>vini</w:t>
      </w:r>
      <w:r>
        <w:rPr>
          <w:color w:val="FFFFFF"/>
          <w:spacing w:val="23"/>
          <w:sz w:val="16"/>
        </w:rPr>
        <w:t> </w:t>
      </w:r>
      <w:r>
        <w:rPr>
          <w:color w:val="FFFFFF"/>
          <w:sz w:val="16"/>
        </w:rPr>
        <w:t>Corsi</w:t>
      </w:r>
      <w:r>
        <w:rPr>
          <w:color w:val="FFFFFF"/>
          <w:spacing w:val="23"/>
          <w:sz w:val="16"/>
        </w:rPr>
        <w:t> </w:t>
      </w:r>
      <w:r>
        <w:rPr>
          <w:color w:val="FFFFFF"/>
          <w:sz w:val="16"/>
        </w:rPr>
        <w:t>A.O.C.,</w:t>
      </w:r>
      <w:r>
        <w:rPr>
          <w:color w:val="FFFFFF"/>
          <w:spacing w:val="23"/>
          <w:sz w:val="16"/>
        </w:rPr>
        <w:t> </w:t>
      </w:r>
      <w:r>
        <w:rPr>
          <w:color w:val="FFFFFF"/>
          <w:sz w:val="16"/>
        </w:rPr>
        <w:t>trenino</w:t>
      </w:r>
      <w:r>
        <w:rPr>
          <w:color w:val="FFFFFF"/>
          <w:spacing w:val="23"/>
          <w:sz w:val="16"/>
        </w:rPr>
        <w:t> </w:t>
      </w:r>
      <w:r>
        <w:rPr>
          <w:color w:val="FFFFFF"/>
          <w:sz w:val="16"/>
        </w:rPr>
        <w:t>per</w:t>
      </w:r>
      <w:r>
        <w:rPr>
          <w:color w:val="FFFFFF"/>
          <w:spacing w:val="23"/>
          <w:sz w:val="16"/>
        </w:rPr>
        <w:t> </w:t>
      </w:r>
      <w:r>
        <w:rPr>
          <w:color w:val="FFFFFF"/>
          <w:sz w:val="16"/>
        </w:rPr>
        <w:t>il</w:t>
      </w:r>
      <w:r>
        <w:rPr>
          <w:color w:val="FFFFFF"/>
          <w:spacing w:val="23"/>
          <w:sz w:val="16"/>
        </w:rPr>
        <w:t> </w:t>
      </w:r>
      <w:r>
        <w:rPr>
          <w:color w:val="FFFFFF"/>
          <w:sz w:val="16"/>
        </w:rPr>
        <w:t>centro</w:t>
      </w:r>
      <w:r>
        <w:rPr>
          <w:color w:val="FFFFFF"/>
          <w:spacing w:val="23"/>
          <w:sz w:val="16"/>
        </w:rPr>
        <w:t> </w:t>
      </w:r>
      <w:r>
        <w:rPr>
          <w:color w:val="FFFFFF"/>
          <w:sz w:val="16"/>
        </w:rPr>
        <w:t>di</w:t>
      </w:r>
      <w:r>
        <w:rPr>
          <w:color w:val="FFFFFF"/>
          <w:spacing w:val="23"/>
          <w:sz w:val="16"/>
        </w:rPr>
        <w:t> </w:t>
      </w:r>
      <w:r>
        <w:rPr>
          <w:color w:val="FFFFFF"/>
          <w:sz w:val="16"/>
        </w:rPr>
        <w:t>Corte,</w:t>
      </w:r>
      <w:r>
        <w:rPr>
          <w:color w:val="FFFFFF"/>
          <w:spacing w:val="23"/>
          <w:sz w:val="16"/>
        </w:rPr>
        <w:t> </w:t>
      </w:r>
      <w:r>
        <w:rPr>
          <w:color w:val="FFFFFF"/>
          <w:sz w:val="16"/>
        </w:rPr>
        <w:t>traghetto</w:t>
      </w:r>
      <w:r>
        <w:rPr>
          <w:color w:val="FFFFFF"/>
          <w:spacing w:val="40"/>
          <w:sz w:val="16"/>
        </w:rPr>
        <w:t> </w:t>
      </w:r>
      <w:r>
        <w:rPr>
          <w:color w:val="FFFFFF"/>
          <w:sz w:val="16"/>
        </w:rPr>
        <w:t>da</w:t>
      </w:r>
      <w:r>
        <w:rPr>
          <w:color w:val="FFFFFF"/>
          <w:spacing w:val="28"/>
          <w:sz w:val="16"/>
        </w:rPr>
        <w:t> </w:t>
      </w:r>
      <w:r>
        <w:rPr>
          <w:color w:val="FFFFFF"/>
          <w:sz w:val="16"/>
        </w:rPr>
        <w:t>Bonifacio</w:t>
      </w:r>
      <w:r>
        <w:rPr>
          <w:color w:val="FFFFFF"/>
          <w:spacing w:val="28"/>
          <w:sz w:val="16"/>
        </w:rPr>
        <w:t> </w:t>
      </w:r>
      <w:r>
        <w:rPr>
          <w:color w:val="FFFFFF"/>
          <w:sz w:val="16"/>
        </w:rPr>
        <w:t>a Santa Teresa di Gallura, ingresso alla Basilica di Saccargia,</w:t>
      </w:r>
      <w:r>
        <w:rPr>
          <w:color w:val="FFFFFF"/>
          <w:spacing w:val="40"/>
          <w:sz w:val="16"/>
        </w:rPr>
        <w:t> </w:t>
      </w:r>
      <w:r>
        <w:rPr>
          <w:color w:val="FFFFFF"/>
          <w:sz w:val="16"/>
        </w:rPr>
        <w:t>accompagnatore, assicurazione base medico-bagaglio.</w:t>
      </w:r>
    </w:p>
    <w:p>
      <w:pPr>
        <w:pStyle w:val="BodyText"/>
        <w:spacing w:before="92"/>
        <w:ind w:left="526"/>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2"/>
        </w:numPr>
        <w:tabs>
          <w:tab w:pos="886" w:val="left" w:leader="none"/>
        </w:tabs>
        <w:spacing w:line="256" w:lineRule="auto" w:before="15" w:after="0"/>
        <w:ind w:left="886" w:right="7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 € 65,00, pasti non menzionati e bevande ai pasti; ingressi a</w:t>
      </w:r>
      <w:r>
        <w:rPr>
          <w:color w:val="FFFFFF"/>
          <w:spacing w:val="40"/>
          <w:sz w:val="16"/>
        </w:rPr>
        <w:t> </w:t>
      </w:r>
      <w:r>
        <w:rPr>
          <w:color w:val="FFFFFF"/>
          <w:sz w:val="16"/>
        </w:rPr>
        <w:t>musei e monumenti da pagare sul posto e auricolari, circa EUR 40 per</w:t>
      </w:r>
      <w:r>
        <w:rPr>
          <w:color w:val="FFFFFF"/>
          <w:spacing w:val="40"/>
          <w:sz w:val="16"/>
        </w:rPr>
        <w:t> </w:t>
      </w:r>
      <w:r>
        <w:rPr>
          <w:color w:val="FFFFFF"/>
          <w:sz w:val="16"/>
        </w:rPr>
        <w:t>persona; “Petit Train” a Bonifacio per raggiungere il centro storico</w:t>
      </w:r>
      <w:r>
        <w:rPr>
          <w:color w:val="FFFFFF"/>
          <w:spacing w:val="40"/>
          <w:sz w:val="16"/>
        </w:rPr>
        <w:t> </w:t>
      </w:r>
      <w:r>
        <w:rPr>
          <w:color w:val="FFFFFF"/>
          <w:spacing w:val="-2"/>
          <w:sz w:val="16"/>
        </w:rPr>
        <w:t>(facoltativo)</w:t>
      </w:r>
      <w:r>
        <w:rPr>
          <w:color w:val="FFFFFF"/>
          <w:spacing w:val="-6"/>
          <w:sz w:val="16"/>
        </w:rPr>
        <w:t> </w:t>
      </w:r>
      <w:r>
        <w:rPr>
          <w:color w:val="FFFFFF"/>
          <w:spacing w:val="-2"/>
          <w:sz w:val="16"/>
        </w:rPr>
        <w:t>EUR</w:t>
      </w:r>
      <w:r>
        <w:rPr>
          <w:color w:val="FFFFFF"/>
          <w:spacing w:val="-6"/>
          <w:sz w:val="16"/>
        </w:rPr>
        <w:t> </w:t>
      </w:r>
      <w:r>
        <w:rPr>
          <w:color w:val="FFFFFF"/>
          <w:spacing w:val="-2"/>
          <w:sz w:val="16"/>
        </w:rPr>
        <w:t>6</w:t>
      </w:r>
      <w:r>
        <w:rPr>
          <w:color w:val="FFFFFF"/>
          <w:spacing w:val="-6"/>
          <w:sz w:val="16"/>
        </w:rPr>
        <w:t> </w:t>
      </w:r>
      <w:r>
        <w:rPr>
          <w:color w:val="FFFFFF"/>
          <w:spacing w:val="-2"/>
          <w:sz w:val="16"/>
        </w:rPr>
        <w:t>per</w:t>
      </w:r>
      <w:r>
        <w:rPr>
          <w:color w:val="FFFFFF"/>
          <w:spacing w:val="-6"/>
          <w:sz w:val="16"/>
        </w:rPr>
        <w:t> </w:t>
      </w:r>
      <w:r>
        <w:rPr>
          <w:color w:val="FFFFFF"/>
          <w:spacing w:val="-2"/>
          <w:sz w:val="16"/>
        </w:rPr>
        <w:t>persona;</w:t>
      </w:r>
      <w:r>
        <w:rPr>
          <w:color w:val="FFFFFF"/>
          <w:spacing w:val="-6"/>
          <w:sz w:val="16"/>
        </w:rPr>
        <w:t> </w:t>
      </w:r>
      <w:r>
        <w:rPr>
          <w:color w:val="FFFFFF"/>
          <w:spacing w:val="-2"/>
          <w:sz w:val="16"/>
        </w:rPr>
        <w:t>extra</w:t>
      </w:r>
      <w:r>
        <w:rPr>
          <w:color w:val="FFFFFF"/>
          <w:spacing w:val="-6"/>
          <w:sz w:val="16"/>
        </w:rPr>
        <w:t> </w:t>
      </w:r>
      <w:r>
        <w:rPr>
          <w:color w:val="FFFFFF"/>
          <w:spacing w:val="-2"/>
          <w:sz w:val="16"/>
        </w:rPr>
        <w:t>personali,</w:t>
      </w:r>
      <w:r>
        <w:rPr>
          <w:color w:val="FFFFFF"/>
          <w:spacing w:val="-6"/>
          <w:sz w:val="16"/>
        </w:rPr>
        <w:t> </w:t>
      </w:r>
      <w:r>
        <w:rPr>
          <w:color w:val="FFFFFF"/>
          <w:spacing w:val="-2"/>
          <w:sz w:val="16"/>
        </w:rPr>
        <w:t>auricolari</w:t>
      </w:r>
      <w:r>
        <w:rPr>
          <w:color w:val="FFFFFF"/>
          <w:spacing w:val="-6"/>
          <w:sz w:val="16"/>
        </w:rPr>
        <w:t> </w:t>
      </w:r>
      <w:r>
        <w:rPr>
          <w:color w:val="FFFFFF"/>
          <w:spacing w:val="-2"/>
          <w:sz w:val="16"/>
        </w:rPr>
        <w:t>e</w:t>
      </w:r>
      <w:r>
        <w:rPr>
          <w:color w:val="FFFFFF"/>
          <w:spacing w:val="-6"/>
          <w:sz w:val="16"/>
        </w:rPr>
        <w:t> </w:t>
      </w:r>
      <w:r>
        <w:rPr>
          <w:color w:val="FFFFFF"/>
          <w:spacing w:val="-2"/>
          <w:sz w:val="16"/>
        </w:rPr>
        <w:t>mance</w:t>
      </w:r>
      <w:r>
        <w:rPr>
          <w:color w:val="FFFFFF"/>
          <w:spacing w:val="-6"/>
          <w:sz w:val="16"/>
        </w:rPr>
        <w:t> </w:t>
      </w:r>
      <w:r>
        <w:rPr>
          <w:color w:val="FFFFFF"/>
          <w:spacing w:val="-2"/>
          <w:sz w:val="16"/>
        </w:rPr>
        <w:t>(circa</w:t>
      </w:r>
      <w:r>
        <w:rPr>
          <w:color w:val="FFFFFF"/>
          <w:spacing w:val="40"/>
          <w:sz w:val="16"/>
        </w:rPr>
        <w:t> </w:t>
      </w:r>
      <w:r>
        <w:rPr>
          <w:color w:val="FFFFFF"/>
          <w:spacing w:val="-2"/>
          <w:sz w:val="16"/>
        </w:rPr>
        <w:t>EUR</w:t>
      </w:r>
      <w:r>
        <w:rPr>
          <w:color w:val="FFFFFF"/>
          <w:spacing w:val="-4"/>
          <w:sz w:val="16"/>
        </w:rPr>
        <w:t> </w:t>
      </w:r>
      <w:r>
        <w:rPr>
          <w:color w:val="FFFFFF"/>
          <w:spacing w:val="-2"/>
          <w:sz w:val="16"/>
        </w:rPr>
        <w:t>20,00</w:t>
      </w:r>
      <w:r>
        <w:rPr>
          <w:color w:val="FFFFFF"/>
          <w:spacing w:val="-4"/>
          <w:sz w:val="16"/>
        </w:rPr>
        <w:t> </w:t>
      </w:r>
      <w:r>
        <w:rPr>
          <w:color w:val="FFFFFF"/>
          <w:spacing w:val="-2"/>
          <w:sz w:val="16"/>
        </w:rPr>
        <w:t>a</w:t>
      </w:r>
      <w:r>
        <w:rPr>
          <w:color w:val="FFFFFF"/>
          <w:spacing w:val="-4"/>
          <w:sz w:val="16"/>
        </w:rPr>
        <w:t> </w:t>
      </w:r>
      <w:r>
        <w:rPr>
          <w:color w:val="FFFFFF"/>
          <w:spacing w:val="-2"/>
          <w:sz w:val="16"/>
        </w:rPr>
        <w:t>persona),</w:t>
      </w:r>
      <w:r>
        <w:rPr>
          <w:color w:val="FFFFFF"/>
          <w:spacing w:val="-4"/>
          <w:sz w:val="16"/>
        </w:rPr>
        <w:t> </w:t>
      </w:r>
      <w:r>
        <w:rPr>
          <w:color w:val="FFFFFF"/>
          <w:spacing w:val="-2"/>
          <w:sz w:val="16"/>
        </w:rPr>
        <w:t>tutto</w:t>
      </w:r>
      <w:r>
        <w:rPr>
          <w:color w:val="FFFFFF"/>
          <w:spacing w:val="-4"/>
          <w:sz w:val="16"/>
        </w:rPr>
        <w:t> </w:t>
      </w:r>
      <w:r>
        <w:rPr>
          <w:color w:val="FFFFFF"/>
          <w:spacing w:val="-2"/>
          <w:sz w:val="16"/>
        </w:rPr>
        <w:t>quanto</w:t>
      </w:r>
      <w:r>
        <w:rPr>
          <w:color w:val="FFFFFF"/>
          <w:spacing w:val="-4"/>
          <w:sz w:val="16"/>
        </w:rPr>
        <w:t> </w:t>
      </w:r>
      <w:r>
        <w:rPr>
          <w:color w:val="FFFFFF"/>
          <w:spacing w:val="-2"/>
          <w:sz w:val="16"/>
        </w:rPr>
        <w:t>non</w:t>
      </w:r>
      <w:r>
        <w:rPr>
          <w:color w:val="FFFFFF"/>
          <w:spacing w:val="-4"/>
          <w:sz w:val="16"/>
        </w:rPr>
        <w:t> </w:t>
      </w:r>
      <w:r>
        <w:rPr>
          <w:color w:val="FFFFFF"/>
          <w:spacing w:val="-2"/>
          <w:sz w:val="16"/>
        </w:rPr>
        <w:t>espressamente</w:t>
      </w:r>
      <w:r>
        <w:rPr>
          <w:color w:val="FFFFFF"/>
          <w:spacing w:val="-4"/>
          <w:sz w:val="16"/>
        </w:rPr>
        <w:t> </w:t>
      </w:r>
      <w:r>
        <w:rPr>
          <w:color w:val="FFFFFF"/>
          <w:spacing w:val="-2"/>
          <w:sz w:val="16"/>
        </w:rPr>
        <w:t>indicato</w:t>
      </w:r>
      <w:r>
        <w:rPr>
          <w:color w:val="FFFFFF"/>
          <w:spacing w:val="-4"/>
          <w:sz w:val="16"/>
        </w:rPr>
        <w:t> </w:t>
      </w:r>
      <w:r>
        <w:rPr>
          <w:color w:val="FFFFFF"/>
          <w:spacing w:val="-2"/>
          <w:sz w:val="16"/>
        </w:rPr>
        <w:t>alla</w:t>
      </w:r>
      <w:r>
        <w:rPr>
          <w:color w:val="FFFFFF"/>
          <w:spacing w:val="-4"/>
          <w:sz w:val="16"/>
        </w:rPr>
        <w:t> </w:t>
      </w:r>
      <w:r>
        <w:rPr>
          <w:color w:val="FFFFFF"/>
          <w:spacing w:val="-2"/>
          <w:sz w:val="16"/>
        </w:rPr>
        <w:t>voce</w:t>
      </w:r>
      <w:r>
        <w:rPr>
          <w:color w:val="FFFFFF"/>
          <w:spacing w:val="40"/>
          <w:sz w:val="16"/>
        </w:rPr>
        <w:t> </w:t>
      </w:r>
      <w:r>
        <w:rPr>
          <w:color w:val="FFFFFF"/>
          <w:sz w:val="16"/>
        </w:rPr>
        <w:t>“la quota comprende”.</w:t>
      </w:r>
    </w:p>
    <w:p>
      <w:pPr>
        <w:spacing w:after="0" w:line="256" w:lineRule="auto"/>
        <w:jc w:val="both"/>
        <w:rPr>
          <w:sz w:val="16"/>
        </w:rPr>
        <w:sectPr>
          <w:type w:val="continuous"/>
          <w:pgSz w:w="11910" w:h="16840"/>
          <w:pgMar w:top="320" w:bottom="280" w:left="0" w:right="0"/>
          <w:cols w:num="2" w:equalWidth="0">
            <w:col w:w="5671" w:space="40"/>
            <w:col w:w="6199"/>
          </w:cols>
        </w:sectPr>
      </w:pPr>
    </w:p>
    <w:p>
      <w:pPr>
        <w:pStyle w:val="BodyText"/>
        <w:rPr>
          <w:rFonts w:ascii="Futura PT Medium"/>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9403651</wp:posOffset>
                </wp:positionV>
                <wp:extent cx="7560309" cy="12884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152" id="docshape17"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p>
      <w:pPr>
        <w:pStyle w:val="BodyText"/>
        <w:spacing w:before="82"/>
        <w:rPr>
          <w:rFonts w:ascii="Futura PT Medium"/>
        </w:rPr>
      </w:pPr>
    </w:p>
    <w:p>
      <w:pPr>
        <w:pStyle w:val="BodyText"/>
        <w:tabs>
          <w:tab w:pos="2563" w:val="left" w:leader="none"/>
        </w:tabs>
        <w:spacing w:line="200" w:lineRule="exact"/>
        <w:ind w:left="4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2"/>
        </w:rPr>
        <w:t> </w:t>
      </w:r>
      <w:r>
        <w:rPr>
          <w:color w:val="E85F19"/>
        </w:rPr>
        <w:t>Livorno</w:t>
      </w:r>
      <w:r>
        <w:rPr>
          <w:color w:val="E85F19"/>
          <w:spacing w:val="2"/>
        </w:rPr>
        <w:t> </w:t>
      </w:r>
      <w:r>
        <w:rPr>
          <w:color w:val="E85F19"/>
        </w:rPr>
        <w:t>–</w:t>
      </w:r>
      <w:r>
        <w:rPr>
          <w:color w:val="E85F19"/>
          <w:spacing w:val="2"/>
        </w:rPr>
        <w:t> </w:t>
      </w:r>
      <w:r>
        <w:rPr>
          <w:color w:val="E85F19"/>
        </w:rPr>
        <w:t>Bastia/St.</w:t>
      </w:r>
      <w:r>
        <w:rPr>
          <w:color w:val="E85F19"/>
          <w:spacing w:val="2"/>
        </w:rPr>
        <w:t> </w:t>
      </w:r>
      <w:r>
        <w:rPr>
          <w:color w:val="E85F19"/>
          <w:spacing w:val="-2"/>
        </w:rPr>
        <w:t>Florent</w:t>
      </w:r>
    </w:p>
    <w:p>
      <w:pPr>
        <w:pStyle w:val="BodyText"/>
        <w:spacing w:line="220" w:lineRule="auto" w:before="5"/>
        <w:ind w:left="403" w:right="403"/>
        <w:jc w:val="both"/>
      </w:pPr>
      <w:r>
        <w:rPr>
          <w:color w:val="020203"/>
        </w:rPr>
        <w:t>Raduno dei partecipanti a Roma Piazzale Ostiense, sistemazione in Bus G.T. e trasferimento al porto di Livorno. Pranzo libero e imbarco sulla nave traghetto in partenza per Bastia.</w:t>
      </w:r>
      <w:r>
        <w:rPr>
          <w:color w:val="020203"/>
          <w:spacing w:val="40"/>
        </w:rPr>
        <w:t> </w:t>
      </w:r>
      <w:r>
        <w:rPr>
          <w:color w:val="020203"/>
        </w:rPr>
        <w:t>Arrivo nel tardo pomeriggio trasferimento in hotel zona Bastia/St. Florent, cena e pernottamento.</w:t>
      </w:r>
    </w:p>
    <w:p>
      <w:pPr>
        <w:pStyle w:val="BodyText"/>
        <w:tabs>
          <w:tab w:pos="2563" w:val="left" w:leader="none"/>
        </w:tabs>
        <w:spacing w:line="200" w:lineRule="exact" w:before="180"/>
        <w:ind w:left="403"/>
        <w:jc w:val="both"/>
      </w:pPr>
      <w:r>
        <w:rPr>
          <w:color w:val="020203"/>
        </w:rPr>
        <w:t>Secondo</w:t>
      </w:r>
      <w:r>
        <w:rPr>
          <w:color w:val="020203"/>
          <w:spacing w:val="4"/>
        </w:rPr>
        <w:t> </w:t>
      </w:r>
      <w:r>
        <w:rPr>
          <w:color w:val="020203"/>
          <w:spacing w:val="-2"/>
        </w:rPr>
        <w:t>giorno:</w:t>
      </w:r>
      <w:r>
        <w:rPr>
          <w:color w:val="020203"/>
        </w:rPr>
        <w:tab/>
        <w:t>Bastia</w:t>
      </w:r>
      <w:r>
        <w:rPr>
          <w:color w:val="020203"/>
          <w:spacing w:val="2"/>
        </w:rPr>
        <w:t> </w:t>
      </w:r>
      <w:r>
        <w:rPr>
          <w:color w:val="020203"/>
        </w:rPr>
        <w:t>-</w:t>
      </w:r>
      <w:r>
        <w:rPr>
          <w:color w:val="020203"/>
          <w:spacing w:val="2"/>
        </w:rPr>
        <w:t> </w:t>
      </w:r>
      <w:r>
        <w:rPr>
          <w:color w:val="020203"/>
        </w:rPr>
        <w:t>Cap</w:t>
      </w:r>
      <w:r>
        <w:rPr>
          <w:color w:val="020203"/>
          <w:spacing w:val="2"/>
        </w:rPr>
        <w:t> </w:t>
      </w:r>
      <w:r>
        <w:rPr>
          <w:color w:val="020203"/>
        </w:rPr>
        <w:t>Corse</w:t>
      </w:r>
      <w:r>
        <w:rPr>
          <w:color w:val="020203"/>
          <w:spacing w:val="2"/>
        </w:rPr>
        <w:t> </w:t>
      </w:r>
      <w:r>
        <w:rPr>
          <w:color w:val="020203"/>
        </w:rPr>
        <w:t>e</w:t>
      </w:r>
      <w:r>
        <w:rPr>
          <w:color w:val="020203"/>
          <w:spacing w:val="3"/>
        </w:rPr>
        <w:t> </w:t>
      </w:r>
      <w:r>
        <w:rPr>
          <w:color w:val="020203"/>
        </w:rPr>
        <w:t>i</w:t>
      </w:r>
      <w:r>
        <w:rPr>
          <w:color w:val="020203"/>
          <w:spacing w:val="2"/>
        </w:rPr>
        <w:t> </w:t>
      </w:r>
      <w:r>
        <w:rPr>
          <w:color w:val="020203"/>
        </w:rPr>
        <w:t>suoi</w:t>
      </w:r>
      <w:r>
        <w:rPr>
          <w:color w:val="020203"/>
          <w:spacing w:val="2"/>
        </w:rPr>
        <w:t> </w:t>
      </w:r>
      <w:r>
        <w:rPr>
          <w:color w:val="020203"/>
        </w:rPr>
        <w:t>pittoreschi</w:t>
      </w:r>
      <w:r>
        <w:rPr>
          <w:color w:val="020203"/>
          <w:spacing w:val="2"/>
        </w:rPr>
        <w:t> </w:t>
      </w:r>
      <w:r>
        <w:rPr>
          <w:color w:val="020203"/>
          <w:spacing w:val="-2"/>
        </w:rPr>
        <w:t>villaggi</w:t>
      </w:r>
    </w:p>
    <w:p>
      <w:pPr>
        <w:pStyle w:val="BodyText"/>
        <w:spacing w:line="220" w:lineRule="auto" w:before="5"/>
        <w:ind w:left="403" w:right="400"/>
        <w:jc w:val="both"/>
      </w:pPr>
      <w:r>
        <w:rPr>
          <w:color w:val="020203"/>
        </w:rPr>
        <w:t>Prima Colazione in hotel, incontro con la guida e giornata dedicata alla visita di Bastia, Capo Corso ed ai suoi pittoreschi villaggi. Visita guidata di Bastia, cittadina della zona nord-orientale della Corsica, seconda in termini di dimensioni dopo Ajaccio, ma non ha nulla di meno di quest’ultima. Contrapposto</w:t>
      </w:r>
      <w:r>
        <w:rPr>
          <w:color w:val="020203"/>
          <w:spacing w:val="-3"/>
        </w:rPr>
        <w:t> </w:t>
      </w:r>
      <w:r>
        <w:rPr>
          <w:color w:val="020203"/>
        </w:rPr>
        <w:t>al</w:t>
      </w:r>
      <w:r>
        <w:rPr>
          <w:color w:val="020203"/>
          <w:spacing w:val="-3"/>
        </w:rPr>
        <w:t> </w:t>
      </w:r>
      <w:r>
        <w:rPr>
          <w:color w:val="020203"/>
        </w:rPr>
        <w:t>moderno</w:t>
      </w:r>
      <w:r>
        <w:rPr>
          <w:color w:val="020203"/>
          <w:spacing w:val="-3"/>
        </w:rPr>
        <w:t> </w:t>
      </w:r>
      <w:r>
        <w:rPr>
          <w:color w:val="020203"/>
        </w:rPr>
        <w:t>porto</w:t>
      </w:r>
      <w:r>
        <w:rPr>
          <w:color w:val="020203"/>
          <w:spacing w:val="-3"/>
        </w:rPr>
        <w:t> </w:t>
      </w:r>
      <w:r>
        <w:rPr>
          <w:color w:val="020203"/>
        </w:rPr>
        <w:t>commerciale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il</w:t>
      </w:r>
      <w:r>
        <w:rPr>
          <w:color w:val="020203"/>
          <w:spacing w:val="-3"/>
        </w:rPr>
        <w:t> </w:t>
      </w:r>
      <w:r>
        <w:rPr>
          <w:color w:val="020203"/>
        </w:rPr>
        <w:t>Porto</w:t>
      </w:r>
      <w:r>
        <w:rPr>
          <w:color w:val="020203"/>
          <w:spacing w:val="-3"/>
        </w:rPr>
        <w:t> </w:t>
      </w:r>
      <w:r>
        <w:rPr>
          <w:color w:val="020203"/>
        </w:rPr>
        <w:t>Vecchio</w:t>
      </w:r>
      <w:r>
        <w:rPr>
          <w:color w:val="020203"/>
          <w:spacing w:val="-3"/>
        </w:rPr>
        <w:t> </w:t>
      </w:r>
      <w:r>
        <w:rPr>
          <w:color w:val="020203"/>
        </w:rPr>
        <w:t>(Vieux</w:t>
      </w:r>
      <w:r>
        <w:rPr>
          <w:color w:val="020203"/>
          <w:spacing w:val="-3"/>
        </w:rPr>
        <w:t> </w:t>
      </w:r>
      <w:r>
        <w:rPr>
          <w:color w:val="020203"/>
        </w:rPr>
        <w:t>Port)</w:t>
      </w:r>
      <w:r>
        <w:rPr>
          <w:color w:val="020203"/>
          <w:spacing w:val="-3"/>
        </w:rPr>
        <w:t> </w:t>
      </w:r>
      <w:r>
        <w:rPr>
          <w:color w:val="020203"/>
        </w:rPr>
        <w:t>che</w:t>
      </w:r>
      <w:r>
        <w:rPr>
          <w:color w:val="020203"/>
          <w:spacing w:val="-3"/>
        </w:rPr>
        <w:t> </w:t>
      </w:r>
      <w:r>
        <w:rPr>
          <w:color w:val="020203"/>
        </w:rPr>
        <w:t>come</w:t>
      </w:r>
      <w:r>
        <w:rPr>
          <w:color w:val="020203"/>
          <w:spacing w:val="-3"/>
        </w:rPr>
        <w:t> </w:t>
      </w:r>
      <w:r>
        <w:rPr>
          <w:color w:val="020203"/>
        </w:rPr>
        <w:t>una</w:t>
      </w:r>
      <w:r>
        <w:rPr>
          <w:color w:val="020203"/>
          <w:spacing w:val="-3"/>
        </w:rPr>
        <w:t> </w:t>
      </w:r>
      <w:r>
        <w:rPr>
          <w:color w:val="020203"/>
        </w:rPr>
        <w:t>cartolina</w:t>
      </w:r>
      <w:r>
        <w:rPr>
          <w:color w:val="020203"/>
          <w:spacing w:val="-3"/>
        </w:rPr>
        <w:t> </w:t>
      </w:r>
      <w:r>
        <w:rPr>
          <w:color w:val="020203"/>
        </w:rPr>
        <w:t>è</w:t>
      </w:r>
      <w:r>
        <w:rPr>
          <w:color w:val="020203"/>
          <w:spacing w:val="-3"/>
        </w:rPr>
        <w:t> </w:t>
      </w:r>
      <w:r>
        <w:rPr>
          <w:color w:val="020203"/>
        </w:rPr>
        <w:t>capace</w:t>
      </w:r>
      <w:r>
        <w:rPr>
          <w:color w:val="020203"/>
          <w:spacing w:val="-3"/>
        </w:rPr>
        <w:t> </w:t>
      </w:r>
      <w:r>
        <w:rPr>
          <w:color w:val="020203"/>
        </w:rPr>
        <w:t>di</w:t>
      </w:r>
      <w:r>
        <w:rPr>
          <w:color w:val="020203"/>
          <w:spacing w:val="-3"/>
        </w:rPr>
        <w:t> </w:t>
      </w:r>
      <w:r>
        <w:rPr>
          <w:color w:val="020203"/>
        </w:rPr>
        <w:t>raccontarvi</w:t>
      </w:r>
      <w:r>
        <w:rPr>
          <w:color w:val="020203"/>
          <w:spacing w:val="-3"/>
        </w:rPr>
        <w:t> </w:t>
      </w:r>
      <w:r>
        <w:rPr>
          <w:color w:val="020203"/>
        </w:rPr>
        <w:t>molto</w:t>
      </w:r>
      <w:r>
        <w:rPr>
          <w:color w:val="020203"/>
          <w:spacing w:val="-3"/>
        </w:rPr>
        <w:t> </w:t>
      </w:r>
      <w:r>
        <w:rPr>
          <w:color w:val="020203"/>
        </w:rPr>
        <w:t>della</w:t>
      </w:r>
      <w:r>
        <w:rPr>
          <w:color w:val="020203"/>
          <w:spacing w:val="-3"/>
        </w:rPr>
        <w:t> </w:t>
      </w:r>
      <w:r>
        <w:rPr>
          <w:color w:val="020203"/>
        </w:rPr>
        <w:t>storia della città. A Bastia si trova anche la chiesa più grande di tutta la Corsica, la Chiesa di S. Giovanni Battista, in stile barocco e costruita tra il 1636 e il 1666. Al suo interno si trovano tantissime opere d’arte, alcune molto preziose come il tabernacolo d’argento che adorna l’altare principale. Il cuore pulsante della città è comunque Place Saint-Nicolas, lunga quasi 300 mt e risalente al XIX secolo è il ritrovo degli abitanti di Bastia. Nella zona sud della piazza si erge un’imponente Statua di Napoleone I, opera di Lorenzo Bartolini. Nel pomeriggio, proseguimento per Capo Corso, spesso deno- minata Corsica in miniatura dall’idea che i corsi stessi rievocano con la frase “L’isula de l’isula”. È un mondo chiuso ricollegato al resto dell’isola solo nel XIX secolo da Napoleone III. In questa punta, incastonate tra calette nascoste, si trovano le spiagge più belle della Corsica, ma non solo. Capo Corso è anche costellata di borghi, villaggi di pescatori e magnifiche strade panoramiche dalle quali è possibile ammirare la cosiddetta maquis, la splendida lingua di terra tappezzata di specie vegetali particolari che si getta nel mare. Di tanto in tanto potrete scorgere diverse torri di avvista- mento genovesi, disseminate in tutta l’area, nate con l’intento di proteggere l’isola dagli assalti dei saraceni. A segnare l’inizio della penisola è il pa- esino di Erbalunga, si trova a meno di mezz’ora da Bastia, le sue case colorate danno un tocco fiabesco al villaggio. La penisola cela anche magnifici gioielli come Centuri, uno dei borghi più belli dell’Alta Corsica che assieme a Macinaggio rappresenta uno dei due principali villaggi di pescatori del Capo</w:t>
      </w:r>
      <w:r>
        <w:rPr>
          <w:color w:val="020203"/>
          <w:spacing w:val="11"/>
        </w:rPr>
        <w:t> </w:t>
      </w:r>
      <w:r>
        <w:rPr>
          <w:color w:val="020203"/>
        </w:rPr>
        <w:t>Corso.</w:t>
      </w:r>
      <w:r>
        <w:rPr>
          <w:color w:val="020203"/>
          <w:spacing w:val="11"/>
        </w:rPr>
        <w:t> </w:t>
      </w:r>
      <w:r>
        <w:rPr>
          <w:color w:val="020203"/>
        </w:rPr>
        <w:t>Lungo</w:t>
      </w:r>
      <w:r>
        <w:rPr>
          <w:color w:val="020203"/>
          <w:spacing w:val="11"/>
        </w:rPr>
        <w:t> </w:t>
      </w:r>
      <w:r>
        <w:rPr>
          <w:color w:val="020203"/>
        </w:rPr>
        <w:t>la</w:t>
      </w:r>
      <w:r>
        <w:rPr>
          <w:color w:val="020203"/>
          <w:spacing w:val="11"/>
        </w:rPr>
        <w:t> </w:t>
      </w:r>
      <w:r>
        <w:rPr>
          <w:color w:val="020203"/>
        </w:rPr>
        <w:t>strada</w:t>
      </w:r>
      <w:r>
        <w:rPr>
          <w:color w:val="020203"/>
          <w:spacing w:val="11"/>
        </w:rPr>
        <w:t> </w:t>
      </w:r>
      <w:r>
        <w:rPr>
          <w:color w:val="020203"/>
        </w:rPr>
        <w:t>è</w:t>
      </w:r>
      <w:r>
        <w:rPr>
          <w:color w:val="020203"/>
          <w:spacing w:val="11"/>
        </w:rPr>
        <w:t> </w:t>
      </w:r>
      <w:r>
        <w:rPr>
          <w:color w:val="020203"/>
        </w:rPr>
        <w:t>possibile</w:t>
      </w:r>
      <w:r>
        <w:rPr>
          <w:color w:val="020203"/>
          <w:spacing w:val="11"/>
        </w:rPr>
        <w:t> </w:t>
      </w:r>
      <w:r>
        <w:rPr>
          <w:color w:val="020203"/>
        </w:rPr>
        <w:t>giovare</w:t>
      </w:r>
      <w:r>
        <w:rPr>
          <w:color w:val="020203"/>
          <w:spacing w:val="11"/>
        </w:rPr>
        <w:t> </w:t>
      </w:r>
      <w:r>
        <w:rPr>
          <w:color w:val="020203"/>
        </w:rPr>
        <w:t>della</w:t>
      </w:r>
      <w:r>
        <w:rPr>
          <w:color w:val="020203"/>
          <w:spacing w:val="11"/>
        </w:rPr>
        <w:t> </w:t>
      </w:r>
      <w:r>
        <w:rPr>
          <w:color w:val="020203"/>
        </w:rPr>
        <w:t>splendida</w:t>
      </w:r>
      <w:r>
        <w:rPr>
          <w:color w:val="020203"/>
          <w:spacing w:val="11"/>
        </w:rPr>
        <w:t> </w:t>
      </w:r>
      <w:r>
        <w:rPr>
          <w:color w:val="020203"/>
        </w:rPr>
        <w:t>veduta</w:t>
      </w:r>
      <w:r>
        <w:rPr>
          <w:color w:val="020203"/>
          <w:spacing w:val="11"/>
        </w:rPr>
        <w:t> </w:t>
      </w:r>
      <w:r>
        <w:rPr>
          <w:color w:val="020203"/>
        </w:rPr>
        <w:t>del</w:t>
      </w:r>
      <w:r>
        <w:rPr>
          <w:color w:val="020203"/>
          <w:spacing w:val="11"/>
        </w:rPr>
        <w:t> </w:t>
      </w:r>
      <w:r>
        <w:rPr>
          <w:color w:val="020203"/>
        </w:rPr>
        <w:t>Mulino</w:t>
      </w:r>
      <w:r>
        <w:rPr>
          <w:color w:val="020203"/>
          <w:spacing w:val="11"/>
        </w:rPr>
        <w:t> </w:t>
      </w:r>
      <w:r>
        <w:rPr>
          <w:color w:val="020203"/>
        </w:rPr>
        <w:t>Mattei,</w:t>
      </w:r>
      <w:r>
        <w:rPr>
          <w:color w:val="020203"/>
          <w:spacing w:val="11"/>
        </w:rPr>
        <w:t> </w:t>
      </w:r>
      <w:r>
        <w:rPr>
          <w:color w:val="020203"/>
        </w:rPr>
        <w:t>l’unico</w:t>
      </w:r>
      <w:r>
        <w:rPr>
          <w:color w:val="020203"/>
          <w:spacing w:val="11"/>
        </w:rPr>
        <w:t> </w:t>
      </w:r>
      <w:r>
        <w:rPr>
          <w:color w:val="020203"/>
        </w:rPr>
        <w:t>mulino</w:t>
      </w:r>
      <w:r>
        <w:rPr>
          <w:color w:val="020203"/>
          <w:spacing w:val="11"/>
        </w:rPr>
        <w:t> </w:t>
      </w:r>
      <w:r>
        <w:rPr>
          <w:color w:val="020203"/>
        </w:rPr>
        <w:t>a</w:t>
      </w:r>
      <w:r>
        <w:rPr>
          <w:color w:val="020203"/>
          <w:spacing w:val="11"/>
        </w:rPr>
        <w:t> </w:t>
      </w:r>
      <w:r>
        <w:rPr>
          <w:color w:val="020203"/>
        </w:rPr>
        <w:t>vento</w:t>
      </w:r>
      <w:r>
        <w:rPr>
          <w:color w:val="020203"/>
          <w:spacing w:val="11"/>
        </w:rPr>
        <w:t> </w:t>
      </w:r>
      <w:r>
        <w:rPr>
          <w:color w:val="020203"/>
        </w:rPr>
        <w:t>ancora</w:t>
      </w:r>
      <w:r>
        <w:rPr>
          <w:color w:val="020203"/>
          <w:spacing w:val="11"/>
        </w:rPr>
        <w:t> </w:t>
      </w:r>
      <w:r>
        <w:rPr>
          <w:color w:val="020203"/>
        </w:rPr>
        <w:t>presente</w:t>
      </w:r>
      <w:r>
        <w:rPr>
          <w:color w:val="020203"/>
          <w:spacing w:val="11"/>
        </w:rPr>
        <w:t> </w:t>
      </w:r>
      <w:r>
        <w:rPr>
          <w:color w:val="020203"/>
        </w:rPr>
        <w:t>nel</w:t>
      </w:r>
      <w:r>
        <w:rPr>
          <w:color w:val="020203"/>
          <w:spacing w:val="11"/>
        </w:rPr>
        <w:t> </w:t>
      </w:r>
      <w:r>
        <w:rPr>
          <w:color w:val="020203"/>
        </w:rPr>
        <w:t>Capo</w:t>
      </w:r>
      <w:r>
        <w:rPr>
          <w:color w:val="020203"/>
          <w:spacing w:val="11"/>
        </w:rPr>
        <w:t> </w:t>
      </w:r>
      <w:r>
        <w:rPr>
          <w:color w:val="020203"/>
        </w:rPr>
        <w:t>Corso. La Corsica è famosa non solo come meta turistica ma anche per le sue antiche tradizioni vitivinicole risalenti all’epoca romana. Oltre 40 varietà di vitigni sia a bacca bianca che a bacca nera, coltivati fino ad altitudini superiori ai 400 mt. L’isola presenta diverse AOC (denominazioni di origine controllata) che rappresentano le zone vinicole più prestigiose dell’isola. Ogni zona ha le sue caratteristiche uniche, ma tutte sono influenzate dal mare, dalle montagne e dalle tradizioni locali. La zona nord è la più rinomata di tutta l’isola, è l’AOC di Patrimonio, famosa per i suoi vini rossi intensi che combinano vitigni Grenache e Nielluccio e per i bianchi freschi e complessi prodotti da uve Vermentino. Sempre a nord troviamo la zona AOC Muscat</w:t>
      </w:r>
      <w:r>
        <w:rPr>
          <w:color w:val="020203"/>
          <w:spacing w:val="-2"/>
        </w:rPr>
        <w:t> </w:t>
      </w:r>
      <w:r>
        <w:rPr>
          <w:color w:val="020203"/>
        </w:rPr>
        <w:t>du</w:t>
      </w:r>
      <w:r>
        <w:rPr>
          <w:color w:val="020203"/>
          <w:spacing w:val="-2"/>
        </w:rPr>
        <w:t> </w:t>
      </w:r>
      <w:r>
        <w:rPr>
          <w:color w:val="020203"/>
        </w:rPr>
        <w:t>Cap</w:t>
      </w:r>
      <w:r>
        <w:rPr>
          <w:color w:val="020203"/>
          <w:spacing w:val="-2"/>
        </w:rPr>
        <w:t> </w:t>
      </w:r>
      <w:r>
        <w:rPr>
          <w:color w:val="020203"/>
        </w:rPr>
        <w:t>Corse</w:t>
      </w:r>
      <w:r>
        <w:rPr>
          <w:color w:val="020203"/>
          <w:spacing w:val="-2"/>
        </w:rPr>
        <w:t> </w:t>
      </w:r>
      <w:r>
        <w:rPr>
          <w:color w:val="020203"/>
        </w:rPr>
        <w:t>dove</w:t>
      </w:r>
      <w:r>
        <w:rPr>
          <w:color w:val="020203"/>
          <w:spacing w:val="-2"/>
        </w:rPr>
        <w:t> </w:t>
      </w:r>
      <w:r>
        <w:rPr>
          <w:color w:val="020203"/>
        </w:rPr>
        <w:t>vengono</w:t>
      </w:r>
      <w:r>
        <w:rPr>
          <w:color w:val="020203"/>
          <w:spacing w:val="-2"/>
        </w:rPr>
        <w:t> </w:t>
      </w:r>
      <w:r>
        <w:rPr>
          <w:color w:val="020203"/>
        </w:rPr>
        <w:t>prodotti</w:t>
      </w:r>
      <w:r>
        <w:rPr>
          <w:color w:val="020203"/>
          <w:spacing w:val="-2"/>
        </w:rPr>
        <w:t> </w:t>
      </w:r>
      <w:r>
        <w:rPr>
          <w:color w:val="020203"/>
        </w:rPr>
        <w:t>vini</w:t>
      </w:r>
      <w:r>
        <w:rPr>
          <w:color w:val="020203"/>
          <w:spacing w:val="-2"/>
        </w:rPr>
        <w:t> </w:t>
      </w:r>
      <w:r>
        <w:rPr>
          <w:color w:val="020203"/>
        </w:rPr>
        <w:t>piuttosto</w:t>
      </w:r>
      <w:r>
        <w:rPr>
          <w:color w:val="020203"/>
          <w:spacing w:val="-2"/>
        </w:rPr>
        <w:t> </w:t>
      </w:r>
      <w:r>
        <w:rPr>
          <w:color w:val="020203"/>
        </w:rPr>
        <w:t>dolci,</w:t>
      </w:r>
      <w:r>
        <w:rPr>
          <w:color w:val="020203"/>
          <w:spacing w:val="-2"/>
        </w:rPr>
        <w:t> </w:t>
      </w:r>
      <w:r>
        <w:rPr>
          <w:color w:val="020203"/>
        </w:rPr>
        <w:t>in</w:t>
      </w:r>
      <w:r>
        <w:rPr>
          <w:color w:val="020203"/>
          <w:spacing w:val="-2"/>
        </w:rPr>
        <w:t> </w:t>
      </w:r>
      <w:r>
        <w:rPr>
          <w:color w:val="020203"/>
        </w:rPr>
        <w:t>particolare</w:t>
      </w:r>
      <w:r>
        <w:rPr>
          <w:color w:val="020203"/>
          <w:spacing w:val="-2"/>
        </w:rPr>
        <w:t> </w:t>
      </w:r>
      <w:r>
        <w:rPr>
          <w:color w:val="020203"/>
        </w:rPr>
        <w:t>il</w:t>
      </w:r>
      <w:r>
        <w:rPr>
          <w:color w:val="020203"/>
          <w:spacing w:val="-2"/>
        </w:rPr>
        <w:t> </w:t>
      </w:r>
      <w:r>
        <w:rPr>
          <w:color w:val="020203"/>
        </w:rPr>
        <w:t>famoso</w:t>
      </w:r>
      <w:r>
        <w:rPr>
          <w:color w:val="020203"/>
          <w:spacing w:val="-2"/>
        </w:rPr>
        <w:t> </w:t>
      </w:r>
      <w:r>
        <w:rPr>
          <w:color w:val="020203"/>
        </w:rPr>
        <w:t>Muscat.</w:t>
      </w:r>
      <w:r>
        <w:rPr>
          <w:color w:val="020203"/>
          <w:spacing w:val="-2"/>
        </w:rPr>
        <w:t> </w:t>
      </w:r>
      <w:r>
        <w:rPr>
          <w:color w:val="020203"/>
        </w:rPr>
        <w:t>Durante</w:t>
      </w:r>
      <w:r>
        <w:rPr>
          <w:color w:val="020203"/>
          <w:spacing w:val="-2"/>
        </w:rPr>
        <w:t> </w:t>
      </w:r>
      <w:r>
        <w:rPr>
          <w:color w:val="020203"/>
        </w:rPr>
        <w:t>l’escursione</w:t>
      </w:r>
      <w:r>
        <w:rPr>
          <w:color w:val="020203"/>
          <w:spacing w:val="-2"/>
        </w:rPr>
        <w:t> </w:t>
      </w:r>
      <w:r>
        <w:rPr>
          <w:color w:val="020203"/>
        </w:rPr>
        <w:t>giornaliera</w:t>
      </w:r>
      <w:r>
        <w:rPr>
          <w:color w:val="020203"/>
          <w:spacing w:val="-2"/>
        </w:rPr>
        <w:t> </w:t>
      </w:r>
      <w:r>
        <w:rPr>
          <w:color w:val="020203"/>
        </w:rPr>
        <w:t>si</w:t>
      </w:r>
      <w:r>
        <w:rPr>
          <w:color w:val="020203"/>
          <w:spacing w:val="-2"/>
        </w:rPr>
        <w:t> </w:t>
      </w:r>
      <w:r>
        <w:rPr>
          <w:color w:val="020203"/>
        </w:rPr>
        <w:t>farà</w:t>
      </w:r>
      <w:r>
        <w:rPr>
          <w:color w:val="020203"/>
          <w:spacing w:val="-2"/>
        </w:rPr>
        <w:t> </w:t>
      </w:r>
      <w:r>
        <w:rPr>
          <w:color w:val="020203"/>
        </w:rPr>
        <w:t>quindi</w:t>
      </w:r>
      <w:r>
        <w:rPr>
          <w:color w:val="020203"/>
          <w:spacing w:val="-2"/>
        </w:rPr>
        <w:t> </w:t>
      </w:r>
      <w:r>
        <w:rPr>
          <w:color w:val="020203"/>
        </w:rPr>
        <w:t>visita ad una delle cantine della zona nord dell’isola per poter assaporare alcuni dei vini più famosi ed apprezzarne diversità e qualità.</w:t>
      </w:r>
    </w:p>
    <w:p>
      <w:pPr>
        <w:pStyle w:val="BodyText"/>
        <w:spacing w:line="203" w:lineRule="exact"/>
        <w:ind w:left="403"/>
        <w:jc w:val="both"/>
      </w:pPr>
      <w:r>
        <w:rPr>
          <w:color w:val="020203"/>
        </w:rPr>
        <w:t>Sistemazione</w:t>
      </w:r>
      <w:r>
        <w:rPr>
          <w:color w:val="020203"/>
          <w:spacing w:val="4"/>
        </w:rPr>
        <w:t> </w:t>
      </w:r>
      <w:r>
        <w:rPr>
          <w:color w:val="020203"/>
        </w:rPr>
        <w:t>in</w:t>
      </w:r>
      <w:r>
        <w:rPr>
          <w:color w:val="020203"/>
          <w:spacing w:val="5"/>
        </w:rPr>
        <w:t> </w:t>
      </w:r>
      <w:r>
        <w:rPr>
          <w:color w:val="020203"/>
        </w:rPr>
        <w:t>hotel</w:t>
      </w:r>
      <w:r>
        <w:rPr>
          <w:color w:val="020203"/>
          <w:spacing w:val="5"/>
        </w:rPr>
        <w:t> </w:t>
      </w:r>
      <w:r>
        <w:rPr>
          <w:color w:val="020203"/>
        </w:rPr>
        <w:t>in</w:t>
      </w:r>
      <w:r>
        <w:rPr>
          <w:color w:val="020203"/>
          <w:spacing w:val="5"/>
        </w:rPr>
        <w:t> </w:t>
      </w:r>
      <w:r>
        <w:rPr>
          <w:color w:val="020203"/>
        </w:rPr>
        <w:t>zona</w:t>
      </w:r>
      <w:r>
        <w:rPr>
          <w:color w:val="020203"/>
          <w:spacing w:val="4"/>
        </w:rPr>
        <w:t> </w:t>
      </w:r>
      <w:r>
        <w:rPr>
          <w:color w:val="020203"/>
        </w:rPr>
        <w:t>Calvi/Ile</w:t>
      </w:r>
      <w:r>
        <w:rPr>
          <w:color w:val="020203"/>
          <w:spacing w:val="5"/>
        </w:rPr>
        <w:t> </w:t>
      </w:r>
      <w:r>
        <w:rPr>
          <w:color w:val="020203"/>
        </w:rPr>
        <w:t>Rousse,</w:t>
      </w:r>
      <w:r>
        <w:rPr>
          <w:color w:val="020203"/>
          <w:spacing w:val="5"/>
        </w:rPr>
        <w:t> </w:t>
      </w:r>
      <w:r>
        <w:rPr>
          <w:color w:val="020203"/>
        </w:rPr>
        <w:t>cena</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o</w:t>
      </w:r>
      <w:r>
        <w:rPr>
          <w:color w:val="020203"/>
          <w:spacing w:val="5"/>
        </w:rPr>
        <w:t> </w:t>
      </w:r>
      <w:r>
        <w:rPr>
          <w:color w:val="020203"/>
        </w:rPr>
        <w:t>nelle</w:t>
      </w:r>
      <w:r>
        <w:rPr>
          <w:color w:val="020203"/>
          <w:spacing w:val="5"/>
        </w:rPr>
        <w:t> </w:t>
      </w:r>
      <w:r>
        <w:rPr>
          <w:color w:val="020203"/>
        </w:rPr>
        <w:t>vicinanze</w:t>
      </w:r>
      <w:r>
        <w:rPr>
          <w:color w:val="020203"/>
          <w:spacing w:val="5"/>
        </w:rPr>
        <w:t> </w:t>
      </w:r>
      <w:r>
        <w:rPr>
          <w:color w:val="020203"/>
        </w:rPr>
        <w:t>e</w:t>
      </w:r>
      <w:r>
        <w:rPr>
          <w:color w:val="020203"/>
          <w:spacing w:val="4"/>
        </w:rPr>
        <w:t> </w:t>
      </w:r>
      <w:r>
        <w:rPr>
          <w:color w:val="020203"/>
          <w:spacing w:val="-2"/>
        </w:rPr>
        <w:t>pernottamento.</w:t>
      </w:r>
    </w:p>
    <w:p>
      <w:pPr>
        <w:pStyle w:val="BodyText"/>
        <w:tabs>
          <w:tab w:pos="2563" w:val="left" w:leader="none"/>
        </w:tabs>
        <w:spacing w:line="200" w:lineRule="exact" w:before="175"/>
        <w:ind w:left="403"/>
        <w:jc w:val="both"/>
      </w:pPr>
      <w:r>
        <w:rPr>
          <w:color w:val="E85F19"/>
        </w:rPr>
        <w:t>Terzo</w:t>
      </w:r>
      <w:r>
        <w:rPr>
          <w:color w:val="E85F19"/>
          <w:spacing w:val="-9"/>
        </w:rPr>
        <w:t> </w:t>
      </w:r>
      <w:r>
        <w:rPr>
          <w:color w:val="E85F19"/>
          <w:spacing w:val="-2"/>
        </w:rPr>
        <w:t>giorno:</w:t>
      </w:r>
      <w:r>
        <w:rPr>
          <w:color w:val="E85F19"/>
        </w:rPr>
        <w:tab/>
        <w:t>Paesaggi</w:t>
      </w:r>
      <w:r>
        <w:rPr>
          <w:color w:val="E85F19"/>
          <w:spacing w:val="5"/>
        </w:rPr>
        <w:t> </w:t>
      </w:r>
      <w:r>
        <w:rPr>
          <w:color w:val="E85F19"/>
        </w:rPr>
        <w:t>della</w:t>
      </w:r>
      <w:r>
        <w:rPr>
          <w:color w:val="E85F19"/>
          <w:spacing w:val="6"/>
        </w:rPr>
        <w:t> </w:t>
      </w:r>
      <w:r>
        <w:rPr>
          <w:color w:val="E85F19"/>
          <w:spacing w:val="-2"/>
        </w:rPr>
        <w:t>Balagne</w:t>
      </w:r>
    </w:p>
    <w:p>
      <w:pPr>
        <w:pStyle w:val="BodyText"/>
        <w:spacing w:line="220" w:lineRule="auto" w:before="5"/>
        <w:ind w:left="403" w:right="400"/>
        <w:jc w:val="both"/>
      </w:pPr>
      <w:r>
        <w:rPr>
          <w:color w:val="020203"/>
        </w:rPr>
        <w:t>Prima colazione in hotel, partenza alla scoperta degli Antichi paesaggi della Balagne, regione conosciuta come il “giardino della Corsica” grazie alla ricchezza della sua terra. Qui, tra terreni coltivati a vigneti, oliveti e frutteti, si ergono villaggi arroccati sulle colline, luoghi che sembrano fuori dal tempo. Ogni borgo ha il suo fascino unico: Calenzana, pittoresco borgo che segna l’ingresso alla Balagne, famoso per le sue stradine acciottolate, case in pietra e panorami straordinari sulla balla circostante; Zilia, borgo ai piedi del Monte Cinto, la montagna più alta dell’isola. Nel cuore della Balagne, vi dirigerete verso Lunghignano, un piccolo e tranquillo borgo noto per i suoi frantoi tradizionali e la produzione di olio d’oliva di alta qua- lità. In corso di escursione avrete modo di visitare un antico frantoio e degustare l’olio d’oliva di queste zone. Successivamente, proseguirete per Montemaggiore, un altro affascinante villaggio arroccato sulle montagne. Montemaggiore offre un panorama spettacolare sulla Balagne e sulla baia di Calvi. Passeggiando tra le strade strette e acciottolate, scopriremo l’atmosfera intima e tranquilla di questo antico borgo, caratterizzato da case</w:t>
      </w:r>
      <w:r>
        <w:rPr>
          <w:color w:val="020203"/>
          <w:spacing w:val="40"/>
        </w:rPr>
        <w:t> </w:t>
      </w:r>
      <w:r>
        <w:rPr>
          <w:color w:val="020203"/>
        </w:rPr>
        <w:t>in pietra e una vista incredibile sul mare. Il vostro viaggio continua attraverso il Col de Salvi, un passaggio montano che offre una vista spettacolare sulla baia di Calvi e sul mare circostante. Qui, avrete l’opportunità di ammirare uno dei panorami più iconici della Corsica, con le sue colline verdi e l’azzurro del mare che si fonde all’orizzonte. Infine, la giornata si concluderà con la visita di San Antonino, uno dei borghi più antichi e affascinanti della Corsica. Questo piccolo villaggio, arroccato su una collina, è un vero e proprio scrigno di storia e tradizioni. Le sue stradine tortuose, le case in pietra</w:t>
      </w:r>
      <w:r>
        <w:rPr>
          <w:color w:val="020203"/>
          <w:spacing w:val="7"/>
        </w:rPr>
        <w:t> </w:t>
      </w:r>
      <w:r>
        <w:rPr>
          <w:color w:val="020203"/>
        </w:rPr>
        <w:t>e</w:t>
      </w:r>
      <w:r>
        <w:rPr>
          <w:color w:val="020203"/>
          <w:spacing w:val="7"/>
        </w:rPr>
        <w:t> </w:t>
      </w:r>
      <w:r>
        <w:rPr>
          <w:color w:val="020203"/>
        </w:rPr>
        <w:t>i</w:t>
      </w:r>
      <w:r>
        <w:rPr>
          <w:color w:val="020203"/>
          <w:spacing w:val="7"/>
        </w:rPr>
        <w:t> </w:t>
      </w:r>
      <w:r>
        <w:rPr>
          <w:color w:val="020203"/>
        </w:rPr>
        <w:t>panorami</w:t>
      </w:r>
      <w:r>
        <w:rPr>
          <w:color w:val="020203"/>
          <w:spacing w:val="7"/>
        </w:rPr>
        <w:t> </w:t>
      </w:r>
      <w:r>
        <w:rPr>
          <w:color w:val="020203"/>
        </w:rPr>
        <w:t>mozzafiato</w:t>
      </w:r>
      <w:r>
        <w:rPr>
          <w:color w:val="020203"/>
          <w:spacing w:val="7"/>
        </w:rPr>
        <w:t> </w:t>
      </w:r>
      <w:r>
        <w:rPr>
          <w:color w:val="020203"/>
        </w:rPr>
        <w:t>sulla</w:t>
      </w:r>
      <w:r>
        <w:rPr>
          <w:color w:val="020203"/>
          <w:spacing w:val="7"/>
        </w:rPr>
        <w:t> </w:t>
      </w:r>
      <w:r>
        <w:rPr>
          <w:color w:val="020203"/>
        </w:rPr>
        <w:t>valle</w:t>
      </w:r>
      <w:r>
        <w:rPr>
          <w:color w:val="020203"/>
          <w:spacing w:val="7"/>
        </w:rPr>
        <w:t> </w:t>
      </w:r>
      <w:r>
        <w:rPr>
          <w:color w:val="020203"/>
        </w:rPr>
        <w:t>di</w:t>
      </w:r>
      <w:r>
        <w:rPr>
          <w:color w:val="020203"/>
          <w:spacing w:val="7"/>
        </w:rPr>
        <w:t> </w:t>
      </w:r>
      <w:r>
        <w:rPr>
          <w:color w:val="020203"/>
        </w:rPr>
        <w:t>Balagne</w:t>
      </w:r>
      <w:r>
        <w:rPr>
          <w:color w:val="020203"/>
          <w:spacing w:val="7"/>
        </w:rPr>
        <w:t> </w:t>
      </w:r>
      <w:r>
        <w:rPr>
          <w:color w:val="020203"/>
        </w:rPr>
        <w:t>lo</w:t>
      </w:r>
      <w:r>
        <w:rPr>
          <w:color w:val="020203"/>
          <w:spacing w:val="7"/>
        </w:rPr>
        <w:t> </w:t>
      </w:r>
      <w:r>
        <w:rPr>
          <w:color w:val="020203"/>
        </w:rPr>
        <w:t>rendono</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luoghi</w:t>
      </w:r>
      <w:r>
        <w:rPr>
          <w:color w:val="020203"/>
          <w:spacing w:val="7"/>
        </w:rPr>
        <w:t> </w:t>
      </w:r>
      <w:r>
        <w:rPr>
          <w:color w:val="020203"/>
        </w:rPr>
        <w:t>più</w:t>
      </w:r>
      <w:r>
        <w:rPr>
          <w:color w:val="020203"/>
          <w:spacing w:val="7"/>
        </w:rPr>
        <w:t> </w:t>
      </w:r>
      <w:r>
        <w:rPr>
          <w:color w:val="020203"/>
        </w:rPr>
        <w:t>pittoreschi</w:t>
      </w:r>
      <w:r>
        <w:rPr>
          <w:color w:val="020203"/>
          <w:spacing w:val="7"/>
        </w:rPr>
        <w:t> </w:t>
      </w:r>
      <w:r>
        <w:rPr>
          <w:color w:val="020203"/>
        </w:rPr>
        <w:t>dell’isola.</w:t>
      </w:r>
      <w:r>
        <w:rPr>
          <w:color w:val="020203"/>
          <w:spacing w:val="7"/>
        </w:rPr>
        <w:t> </w:t>
      </w:r>
      <w:r>
        <w:rPr>
          <w:color w:val="020203"/>
        </w:rPr>
        <w:t>Al</w:t>
      </w:r>
      <w:r>
        <w:rPr>
          <w:color w:val="020203"/>
          <w:spacing w:val="7"/>
        </w:rPr>
        <w:t> </w:t>
      </w:r>
      <w:r>
        <w:rPr>
          <w:color w:val="020203"/>
        </w:rPr>
        <w:t>termine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rientro</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cena e</w:t>
      </w:r>
      <w:r>
        <w:rPr>
          <w:color w:val="020203"/>
          <w:spacing w:val="-2"/>
        </w:rPr>
        <w:t> </w:t>
      </w:r>
      <w:r>
        <w:rPr>
          <w:color w:val="020203"/>
        </w:rPr>
        <w:t>pernottamento.</w:t>
      </w:r>
    </w:p>
    <w:p>
      <w:pPr>
        <w:pStyle w:val="BodyText"/>
        <w:tabs>
          <w:tab w:pos="2563" w:val="left" w:leader="none"/>
        </w:tabs>
        <w:spacing w:line="200" w:lineRule="exact" w:before="184"/>
        <w:ind w:left="403"/>
        <w:jc w:val="both"/>
      </w:pPr>
      <w:r>
        <w:rPr>
          <w:color w:val="E85F19"/>
        </w:rPr>
        <w:t>Quarto</w:t>
      </w:r>
      <w:r>
        <w:rPr>
          <w:color w:val="E85F19"/>
          <w:spacing w:val="4"/>
        </w:rPr>
        <w:t> </w:t>
      </w:r>
      <w:r>
        <w:rPr>
          <w:color w:val="E85F19"/>
          <w:spacing w:val="-2"/>
        </w:rPr>
        <w:t>giorno:</w:t>
      </w:r>
      <w:r>
        <w:rPr>
          <w:color w:val="E85F19"/>
        </w:rPr>
        <w:tab/>
        <w:t>Le</w:t>
      </w:r>
      <w:r>
        <w:rPr>
          <w:color w:val="E85F19"/>
          <w:spacing w:val="2"/>
        </w:rPr>
        <w:t> </w:t>
      </w:r>
      <w:r>
        <w:rPr>
          <w:color w:val="E85F19"/>
        </w:rPr>
        <w:t>5</w:t>
      </w:r>
      <w:r>
        <w:rPr>
          <w:color w:val="E85F19"/>
          <w:spacing w:val="2"/>
        </w:rPr>
        <w:t> </w:t>
      </w:r>
      <w:r>
        <w:rPr>
          <w:color w:val="E85F19"/>
        </w:rPr>
        <w:t>Meraviglie</w:t>
      </w:r>
      <w:r>
        <w:rPr>
          <w:color w:val="E85F19"/>
          <w:spacing w:val="3"/>
        </w:rPr>
        <w:t> </w:t>
      </w:r>
      <w:r>
        <w:rPr>
          <w:color w:val="E85F19"/>
        </w:rPr>
        <w:t>della</w:t>
      </w:r>
      <w:r>
        <w:rPr>
          <w:color w:val="E85F19"/>
          <w:spacing w:val="2"/>
        </w:rPr>
        <w:t> </w:t>
      </w:r>
      <w:r>
        <w:rPr>
          <w:color w:val="E85F19"/>
          <w:spacing w:val="-2"/>
        </w:rPr>
        <w:t>Corsica</w:t>
      </w:r>
    </w:p>
    <w:p>
      <w:pPr>
        <w:pStyle w:val="BodyText"/>
        <w:spacing w:line="192" w:lineRule="exact"/>
        <w:ind w:left="403"/>
        <w:jc w:val="both"/>
      </w:pP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1"/>
        </w:rPr>
        <w:t> </w:t>
      </w:r>
      <w:r>
        <w:rPr>
          <w:color w:val="020203"/>
        </w:rPr>
        <w:t>hotel,</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un’escursione</w:t>
      </w:r>
      <w:r>
        <w:rPr>
          <w:color w:val="020203"/>
          <w:spacing w:val="2"/>
        </w:rPr>
        <w:t> </w:t>
      </w:r>
      <w:r>
        <w:rPr>
          <w:color w:val="020203"/>
        </w:rPr>
        <w:t>che</w:t>
      </w:r>
      <w:r>
        <w:rPr>
          <w:color w:val="020203"/>
          <w:spacing w:val="2"/>
        </w:rPr>
        <w:t> </w:t>
      </w:r>
      <w:r>
        <w:rPr>
          <w:color w:val="020203"/>
        </w:rPr>
        <w:t>vi</w:t>
      </w:r>
      <w:r>
        <w:rPr>
          <w:color w:val="020203"/>
          <w:spacing w:val="2"/>
        </w:rPr>
        <w:t> </w:t>
      </w:r>
      <w:r>
        <w:rPr>
          <w:color w:val="020203"/>
        </w:rPr>
        <w:t>porterà</w:t>
      </w:r>
      <w:r>
        <w:rPr>
          <w:color w:val="020203"/>
          <w:spacing w:val="2"/>
        </w:rPr>
        <w:t> </w:t>
      </w:r>
      <w:r>
        <w:rPr>
          <w:color w:val="020203"/>
        </w:rPr>
        <w:t>a</w:t>
      </w:r>
      <w:r>
        <w:rPr>
          <w:color w:val="020203"/>
          <w:spacing w:val="2"/>
        </w:rPr>
        <w:t> </w:t>
      </w:r>
      <w:r>
        <w:rPr>
          <w:color w:val="020203"/>
        </w:rPr>
        <w:t>scoprire</w:t>
      </w:r>
      <w:r>
        <w:rPr>
          <w:color w:val="020203"/>
          <w:spacing w:val="2"/>
        </w:rPr>
        <w:t> </w:t>
      </w:r>
      <w:r>
        <w:rPr>
          <w:color w:val="020203"/>
        </w:rPr>
        <w:t>le</w:t>
      </w:r>
      <w:r>
        <w:rPr>
          <w:color w:val="020203"/>
          <w:spacing w:val="2"/>
        </w:rPr>
        <w:t> </w:t>
      </w:r>
      <w:r>
        <w:rPr>
          <w:color w:val="020203"/>
        </w:rPr>
        <w:t>5</w:t>
      </w:r>
      <w:r>
        <w:rPr>
          <w:color w:val="020203"/>
          <w:spacing w:val="2"/>
        </w:rPr>
        <w:t> </w:t>
      </w:r>
      <w:r>
        <w:rPr>
          <w:color w:val="020203"/>
        </w:rPr>
        <w:t>meraviglie</w:t>
      </w:r>
      <w:r>
        <w:rPr>
          <w:color w:val="020203"/>
          <w:spacing w:val="2"/>
        </w:rPr>
        <w:t> </w:t>
      </w:r>
      <w:r>
        <w:rPr>
          <w:color w:val="020203"/>
        </w:rPr>
        <w:t>della</w:t>
      </w:r>
      <w:r>
        <w:rPr>
          <w:color w:val="020203"/>
          <w:spacing w:val="2"/>
        </w:rPr>
        <w:t> </w:t>
      </w:r>
      <w:r>
        <w:rPr>
          <w:color w:val="020203"/>
        </w:rPr>
        <w:t>Corsica,</w:t>
      </w:r>
      <w:r>
        <w:rPr>
          <w:color w:val="020203"/>
          <w:spacing w:val="2"/>
        </w:rPr>
        <w:t> </w:t>
      </w:r>
      <w:r>
        <w:rPr>
          <w:color w:val="020203"/>
        </w:rPr>
        <w:t>in</w:t>
      </w:r>
      <w:r>
        <w:rPr>
          <w:color w:val="020203"/>
          <w:spacing w:val="2"/>
        </w:rPr>
        <w:t> </w:t>
      </w:r>
      <w:r>
        <w:rPr>
          <w:color w:val="020203"/>
        </w:rPr>
        <w:t>particolare:</w:t>
      </w:r>
      <w:r>
        <w:rPr>
          <w:color w:val="020203"/>
          <w:spacing w:val="2"/>
        </w:rPr>
        <w:t> </w:t>
      </w:r>
      <w:r>
        <w:rPr>
          <w:color w:val="020203"/>
        </w:rPr>
        <w:t>Pont</w:t>
      </w:r>
      <w:r>
        <w:rPr>
          <w:color w:val="020203"/>
          <w:spacing w:val="2"/>
        </w:rPr>
        <w:t> </w:t>
      </w:r>
      <w:r>
        <w:rPr>
          <w:color w:val="020203"/>
        </w:rPr>
        <w:t>de</w:t>
      </w:r>
      <w:r>
        <w:rPr>
          <w:color w:val="020203"/>
          <w:spacing w:val="2"/>
        </w:rPr>
        <w:t> </w:t>
      </w:r>
      <w:r>
        <w:rPr>
          <w:color w:val="020203"/>
        </w:rPr>
        <w:t>Castirla</w:t>
      </w:r>
      <w:r>
        <w:rPr>
          <w:color w:val="020203"/>
          <w:spacing w:val="2"/>
        </w:rPr>
        <w:t> </w:t>
      </w:r>
      <w:r>
        <w:rPr>
          <w:color w:val="020203"/>
        </w:rPr>
        <w:t>e</w:t>
      </w:r>
      <w:r>
        <w:rPr>
          <w:color w:val="020203"/>
          <w:spacing w:val="2"/>
        </w:rPr>
        <w:t> </w:t>
      </w:r>
      <w:r>
        <w:rPr>
          <w:color w:val="020203"/>
        </w:rPr>
        <w:t>scala</w:t>
      </w:r>
      <w:r>
        <w:rPr>
          <w:color w:val="020203"/>
          <w:spacing w:val="2"/>
        </w:rPr>
        <w:t> </w:t>
      </w:r>
      <w:r>
        <w:rPr>
          <w:color w:val="020203"/>
          <w:spacing w:val="-5"/>
        </w:rPr>
        <w:t>di</w:t>
      </w:r>
    </w:p>
    <w:p>
      <w:pPr>
        <w:pStyle w:val="BodyText"/>
        <w:spacing w:line="220" w:lineRule="auto" w:before="4"/>
        <w:ind w:left="403" w:right="400"/>
        <w:jc w:val="both"/>
      </w:pPr>
      <w:r>
        <w:rPr>
          <w:color w:val="020203"/>
        </w:rPr>
        <w:t>S. Regina con Calacuccia, Forêt de Valdu-Niellu, Col de Vergio, Evisa, Gole della Spelunca, Calanchi di Piana, Porto e il Golfo della Girolata. Le Pont de Castirla è un ponte storico costruito nel XVI secolo, immerso in un paesaggio montano e caratterizzato da un’atmosfera tranquilla e pittoresca. At- traversato</w:t>
      </w:r>
      <w:r>
        <w:rPr>
          <w:color w:val="020203"/>
          <w:spacing w:val="-1"/>
        </w:rPr>
        <w:t> </w:t>
      </w:r>
      <w:r>
        <w:rPr>
          <w:color w:val="020203"/>
        </w:rPr>
        <w:t>il</w:t>
      </w:r>
      <w:r>
        <w:rPr>
          <w:color w:val="020203"/>
          <w:spacing w:val="-1"/>
        </w:rPr>
        <w:t> </w:t>
      </w:r>
      <w:r>
        <w:rPr>
          <w:color w:val="020203"/>
        </w:rPr>
        <w:t>ponte</w:t>
      </w:r>
      <w:r>
        <w:rPr>
          <w:color w:val="020203"/>
          <w:spacing w:val="-1"/>
        </w:rPr>
        <w:t> </w:t>
      </w:r>
      <w:r>
        <w:rPr>
          <w:color w:val="020203"/>
        </w:rPr>
        <w:t>sul</w:t>
      </w:r>
      <w:r>
        <w:rPr>
          <w:color w:val="020203"/>
          <w:spacing w:val="-1"/>
        </w:rPr>
        <w:t> </w:t>
      </w:r>
      <w:r>
        <w:rPr>
          <w:color w:val="020203"/>
        </w:rPr>
        <w:t>Golo</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lungo</w:t>
      </w:r>
      <w:r>
        <w:rPr>
          <w:color w:val="020203"/>
          <w:spacing w:val="-1"/>
        </w:rPr>
        <w:t> </w:t>
      </w:r>
      <w:r>
        <w:rPr>
          <w:color w:val="020203"/>
        </w:rPr>
        <w:t>fiume</w:t>
      </w:r>
      <w:r>
        <w:rPr>
          <w:color w:val="020203"/>
          <w:spacing w:val="-1"/>
        </w:rPr>
        <w:t> </w:t>
      </w:r>
      <w:r>
        <w:rPr>
          <w:color w:val="020203"/>
        </w:rPr>
        <w:t>della</w:t>
      </w:r>
      <w:r>
        <w:rPr>
          <w:color w:val="020203"/>
          <w:spacing w:val="-1"/>
        </w:rPr>
        <w:t> </w:t>
      </w:r>
      <w:r>
        <w:rPr>
          <w:color w:val="020203"/>
        </w:rPr>
        <w:t>Corsica)</w:t>
      </w:r>
      <w:r>
        <w:rPr>
          <w:color w:val="020203"/>
          <w:spacing w:val="-1"/>
        </w:rPr>
        <w:t> </w:t>
      </w:r>
      <w:r>
        <w:rPr>
          <w:color w:val="020203"/>
        </w:rPr>
        <w:t>raggiungerete</w:t>
      </w:r>
      <w:r>
        <w:rPr>
          <w:color w:val="020203"/>
          <w:spacing w:val="-1"/>
        </w:rPr>
        <w:t> </w:t>
      </w:r>
      <w:r>
        <w:rPr>
          <w:color w:val="020203"/>
        </w:rPr>
        <w:t>la</w:t>
      </w:r>
      <w:r>
        <w:rPr>
          <w:color w:val="020203"/>
          <w:spacing w:val="-1"/>
        </w:rPr>
        <w:t> </w:t>
      </w:r>
      <w:r>
        <w:rPr>
          <w:color w:val="020203"/>
        </w:rPr>
        <w:t>Scala</w:t>
      </w:r>
      <w:r>
        <w:rPr>
          <w:color w:val="020203"/>
          <w:spacing w:val="-1"/>
        </w:rPr>
        <w:t> </w:t>
      </w:r>
      <w:r>
        <w:rPr>
          <w:color w:val="020203"/>
        </w:rPr>
        <w:t>di</w:t>
      </w:r>
      <w:r>
        <w:rPr>
          <w:color w:val="020203"/>
          <w:spacing w:val="-1"/>
        </w:rPr>
        <w:t> </w:t>
      </w:r>
      <w:r>
        <w:rPr>
          <w:color w:val="020203"/>
        </w:rPr>
        <w:t>Santa</w:t>
      </w:r>
      <w:r>
        <w:rPr>
          <w:color w:val="020203"/>
          <w:spacing w:val="-1"/>
        </w:rPr>
        <w:t> </w:t>
      </w:r>
      <w:r>
        <w:rPr>
          <w:color w:val="020203"/>
        </w:rPr>
        <w:t>Regina.</w:t>
      </w:r>
      <w:r>
        <w:rPr>
          <w:color w:val="020203"/>
          <w:spacing w:val="-1"/>
        </w:rPr>
        <w:t> </w:t>
      </w:r>
      <w:r>
        <w:rPr>
          <w:color w:val="020203"/>
        </w:rPr>
        <w:t>Il</w:t>
      </w:r>
      <w:r>
        <w:rPr>
          <w:color w:val="020203"/>
          <w:spacing w:val="-1"/>
        </w:rPr>
        <w:t> </w:t>
      </w:r>
      <w:r>
        <w:rPr>
          <w:color w:val="020203"/>
        </w:rPr>
        <w:t>fiume</w:t>
      </w:r>
      <w:r>
        <w:rPr>
          <w:color w:val="020203"/>
          <w:spacing w:val="-1"/>
        </w:rPr>
        <w:t> </w:t>
      </w:r>
      <w:r>
        <w:rPr>
          <w:color w:val="020203"/>
        </w:rPr>
        <w:t>ne</w:t>
      </w:r>
      <w:r>
        <w:rPr>
          <w:color w:val="020203"/>
          <w:spacing w:val="-1"/>
        </w:rPr>
        <w:t> </w:t>
      </w:r>
      <w:r>
        <w:rPr>
          <w:color w:val="020203"/>
        </w:rPr>
        <w:t>ha</w:t>
      </w:r>
      <w:r>
        <w:rPr>
          <w:color w:val="020203"/>
          <w:spacing w:val="-1"/>
        </w:rPr>
        <w:t> </w:t>
      </w:r>
      <w:r>
        <w:rPr>
          <w:color w:val="020203"/>
        </w:rPr>
        <w:t>perforato</w:t>
      </w:r>
      <w:r>
        <w:rPr>
          <w:color w:val="020203"/>
          <w:spacing w:val="-1"/>
        </w:rPr>
        <w:t> </w:t>
      </w:r>
      <w:r>
        <w:rPr>
          <w:color w:val="020203"/>
        </w:rPr>
        <w:t>profondamente</w:t>
      </w:r>
      <w:r>
        <w:rPr>
          <w:color w:val="020203"/>
          <w:spacing w:val="-1"/>
        </w:rPr>
        <w:t> </w:t>
      </w:r>
      <w:r>
        <w:rPr>
          <w:color w:val="020203"/>
        </w:rPr>
        <w:t>le</w:t>
      </w:r>
      <w:r>
        <w:rPr>
          <w:color w:val="020203"/>
          <w:spacing w:val="-1"/>
        </w:rPr>
        <w:t> </w:t>
      </w:r>
      <w:r>
        <w:rPr>
          <w:color w:val="020203"/>
        </w:rPr>
        <w:t>rocce, creando</w:t>
      </w:r>
      <w:r>
        <w:rPr>
          <w:color w:val="020203"/>
          <w:spacing w:val="8"/>
        </w:rPr>
        <w:t> </w:t>
      </w:r>
      <w:r>
        <w:rPr>
          <w:color w:val="020203"/>
        </w:rPr>
        <w:t>delle</w:t>
      </w:r>
      <w:r>
        <w:rPr>
          <w:color w:val="020203"/>
          <w:spacing w:val="8"/>
        </w:rPr>
        <w:t> </w:t>
      </w:r>
      <w:r>
        <w:rPr>
          <w:color w:val="020203"/>
        </w:rPr>
        <w:t>fantastiche</w:t>
      </w:r>
      <w:r>
        <w:rPr>
          <w:color w:val="020203"/>
          <w:spacing w:val="8"/>
        </w:rPr>
        <w:t> </w:t>
      </w:r>
      <w:r>
        <w:rPr>
          <w:color w:val="020203"/>
        </w:rPr>
        <w:t>formazioni</w:t>
      </w:r>
      <w:r>
        <w:rPr>
          <w:color w:val="020203"/>
          <w:spacing w:val="8"/>
        </w:rPr>
        <w:t> </w:t>
      </w:r>
      <w:r>
        <w:rPr>
          <w:color w:val="020203"/>
        </w:rPr>
        <w:t>geologiche,</w:t>
      </w:r>
      <w:r>
        <w:rPr>
          <w:color w:val="020203"/>
          <w:spacing w:val="8"/>
        </w:rPr>
        <w:t> </w:t>
      </w:r>
      <w:r>
        <w:rPr>
          <w:color w:val="020203"/>
        </w:rPr>
        <w:t>le</w:t>
      </w:r>
      <w:r>
        <w:rPr>
          <w:color w:val="020203"/>
          <w:spacing w:val="8"/>
        </w:rPr>
        <w:t> </w:t>
      </w:r>
      <w:r>
        <w:rPr>
          <w:color w:val="020203"/>
        </w:rPr>
        <w:t>curve</w:t>
      </w:r>
      <w:r>
        <w:rPr>
          <w:color w:val="020203"/>
          <w:spacing w:val="8"/>
        </w:rPr>
        <w:t> </w:t>
      </w:r>
      <w:r>
        <w:rPr>
          <w:color w:val="020203"/>
        </w:rPr>
        <w:t>della</w:t>
      </w:r>
      <w:r>
        <w:rPr>
          <w:color w:val="020203"/>
          <w:spacing w:val="8"/>
        </w:rPr>
        <w:t> </w:t>
      </w:r>
      <w:r>
        <w:rPr>
          <w:color w:val="020203"/>
        </w:rPr>
        <w:t>strada</w:t>
      </w:r>
      <w:r>
        <w:rPr>
          <w:color w:val="020203"/>
          <w:spacing w:val="8"/>
        </w:rPr>
        <w:t> </w:t>
      </w:r>
      <w:r>
        <w:rPr>
          <w:color w:val="020203"/>
        </w:rPr>
        <w:t>sembrano</w:t>
      </w:r>
      <w:r>
        <w:rPr>
          <w:color w:val="020203"/>
          <w:spacing w:val="8"/>
        </w:rPr>
        <w:t> </w:t>
      </w:r>
      <w:r>
        <w:rPr>
          <w:color w:val="020203"/>
        </w:rPr>
        <w:t>quasi</w:t>
      </w:r>
      <w:r>
        <w:rPr>
          <w:color w:val="020203"/>
          <w:spacing w:val="8"/>
        </w:rPr>
        <w:t> </w:t>
      </w:r>
      <w:r>
        <w:rPr>
          <w:color w:val="020203"/>
        </w:rPr>
        <w:t>completamente</w:t>
      </w:r>
      <w:r>
        <w:rPr>
          <w:color w:val="020203"/>
          <w:spacing w:val="8"/>
        </w:rPr>
        <w:t> </w:t>
      </w:r>
      <w:r>
        <w:rPr>
          <w:color w:val="020203"/>
        </w:rPr>
        <w:t>integrate</w:t>
      </w:r>
      <w:r>
        <w:rPr>
          <w:color w:val="020203"/>
          <w:spacing w:val="8"/>
        </w:rPr>
        <w:t> </w:t>
      </w:r>
      <w:r>
        <w:rPr>
          <w:color w:val="020203"/>
        </w:rPr>
        <w:t>nell’orrido.</w:t>
      </w:r>
      <w:r>
        <w:rPr>
          <w:color w:val="020203"/>
          <w:spacing w:val="8"/>
        </w:rPr>
        <w:t> </w:t>
      </w:r>
      <w:r>
        <w:rPr>
          <w:color w:val="020203"/>
        </w:rPr>
        <w:t>La</w:t>
      </w:r>
      <w:r>
        <w:rPr>
          <w:color w:val="020203"/>
          <w:spacing w:val="8"/>
        </w:rPr>
        <w:t> </w:t>
      </w:r>
      <w:r>
        <w:rPr>
          <w:color w:val="020203"/>
        </w:rPr>
        <w:t>strada</w:t>
      </w:r>
      <w:r>
        <w:rPr>
          <w:color w:val="020203"/>
          <w:spacing w:val="8"/>
        </w:rPr>
        <w:t> </w:t>
      </w:r>
      <w:r>
        <w:rPr>
          <w:color w:val="020203"/>
        </w:rPr>
        <w:t>conduce</w:t>
      </w:r>
      <w:r>
        <w:rPr>
          <w:color w:val="020203"/>
          <w:spacing w:val="8"/>
        </w:rPr>
        <w:t> </w:t>
      </w:r>
      <w:r>
        <w:rPr>
          <w:color w:val="020203"/>
        </w:rPr>
        <w:t>poi a Calacuccia, un piccolo villaggio che sorge in riva all’omonimo lago artificiale. Successivamente salirete attraverso la Forêt de Valdu-Niellu, parco che si estende per oltre 4000 ettari, arrivando al passo del Col de Vergio, confine tra la Corsica settentrionale e la Corsica meridionale. È il passo</w:t>
      </w:r>
      <w:r>
        <w:rPr>
          <w:color w:val="020203"/>
          <w:spacing w:val="80"/>
        </w:rPr>
        <w:t> </w:t>
      </w:r>
      <w:r>
        <w:rPr>
          <w:color w:val="020203"/>
        </w:rPr>
        <w:t>più alto dell’isola (mt.1478) e da qui partono numerosi sentieri che portano alla scoperta dei paesaggi corsi. Scendendo incontrerete Evisa, villaggio di montagna situato ad 850mt e famoso per i suoi castagneti, le piscine naturali, il ponte genovese e le gole della Spelunca, uno dei Canyon più im- ponenti d’Europa che si estende per oltre 3km con pareti di roccia che raggiungono i 300mt di altezza. Proseguendo si potrà ammirare il panorama regalato dai Calanchi di Piana, incredibili formazioni rocciose, modellate dal vento e circondate da acque color blu e turchese. La roccia vulcanica rossa dei Calanchi di Piana è uno dei siti più impressionanti di tutta la Corsica, elencata nel patrimonio mondiale Unesco. Queste bizzarre formazioni rocciose formano un vero e proprio giardino di pietra, che si erge a 400 metri sopra il Mar Mediterraneo e la strada che lo attraversa è una delle più spettacolari d’Europa. A metà strada tra i Calanchi di Piana e Calvi alcuni punti panoramici permettono di godere della vista sul Golfo della Girolata, anch’esso inserito nella lista del Patrimonio mondiale Unesco. Ancora oggi, il piccolo borgo di Girolata e il suo porto incastonato all’estremità della baia</w:t>
      </w:r>
      <w:r>
        <w:rPr>
          <w:color w:val="020203"/>
          <w:spacing w:val="-1"/>
        </w:rPr>
        <w:t> </w:t>
      </w:r>
      <w:r>
        <w:rPr>
          <w:color w:val="020203"/>
        </w:rPr>
        <w:t>sono</w:t>
      </w:r>
      <w:r>
        <w:rPr>
          <w:color w:val="020203"/>
          <w:spacing w:val="-1"/>
        </w:rPr>
        <w:t> </w:t>
      </w:r>
      <w:r>
        <w:rPr>
          <w:color w:val="020203"/>
        </w:rPr>
        <w:t>raggiungibili</w:t>
      </w:r>
      <w:r>
        <w:rPr>
          <w:color w:val="020203"/>
          <w:spacing w:val="-1"/>
        </w:rPr>
        <w:t> </w:t>
      </w:r>
      <w:r>
        <w:rPr>
          <w:color w:val="020203"/>
        </w:rPr>
        <w:t>solo</w:t>
      </w:r>
      <w:r>
        <w:rPr>
          <w:color w:val="020203"/>
          <w:spacing w:val="-1"/>
        </w:rPr>
        <w:t> </w:t>
      </w:r>
      <w:r>
        <w:rPr>
          <w:color w:val="020203"/>
        </w:rPr>
        <w:t>in</w:t>
      </w:r>
      <w:r>
        <w:rPr>
          <w:color w:val="020203"/>
          <w:spacing w:val="-1"/>
        </w:rPr>
        <w:t> </w:t>
      </w:r>
      <w:r>
        <w:rPr>
          <w:color w:val="020203"/>
        </w:rPr>
        <w:t>barca</w:t>
      </w:r>
      <w:r>
        <w:rPr>
          <w:color w:val="020203"/>
          <w:spacing w:val="-1"/>
        </w:rPr>
        <w:t> </w:t>
      </w:r>
      <w:r>
        <w:rPr>
          <w:color w:val="020203"/>
        </w:rPr>
        <w:t>o</w:t>
      </w:r>
      <w:r>
        <w:rPr>
          <w:color w:val="020203"/>
          <w:spacing w:val="-1"/>
        </w:rPr>
        <w:t> </w:t>
      </w:r>
      <w:r>
        <w:rPr>
          <w:color w:val="020203"/>
        </w:rPr>
        <w:t>a</w:t>
      </w:r>
      <w:r>
        <w:rPr>
          <w:color w:val="020203"/>
          <w:spacing w:val="-1"/>
        </w:rPr>
        <w:t> </w:t>
      </w:r>
      <w:r>
        <w:rPr>
          <w:color w:val="020203"/>
        </w:rPr>
        <w:t>piedi</w:t>
      </w:r>
      <w:r>
        <w:rPr>
          <w:color w:val="020203"/>
          <w:spacing w:val="-1"/>
        </w:rPr>
        <w:t> </w:t>
      </w:r>
      <w:r>
        <w:rPr>
          <w:color w:val="020203"/>
        </w:rPr>
        <w:t>(2.5h</w:t>
      </w:r>
      <w:r>
        <w:rPr>
          <w:color w:val="020203"/>
          <w:spacing w:val="-1"/>
        </w:rPr>
        <w:t> </w:t>
      </w:r>
      <w:r>
        <w:rPr>
          <w:color w:val="020203"/>
        </w:rPr>
        <w:t>di</w:t>
      </w:r>
      <w:r>
        <w:rPr>
          <w:color w:val="020203"/>
          <w:spacing w:val="-1"/>
        </w:rPr>
        <w:t> </w:t>
      </w:r>
      <w:r>
        <w:rPr>
          <w:color w:val="020203"/>
        </w:rPr>
        <w:t>cammino),</w:t>
      </w:r>
      <w:r>
        <w:rPr>
          <w:color w:val="020203"/>
          <w:spacing w:val="-1"/>
        </w:rPr>
        <w:t> </w:t>
      </w:r>
      <w:r>
        <w:rPr>
          <w:color w:val="020203"/>
        </w:rPr>
        <w:t>non</w:t>
      </w:r>
      <w:r>
        <w:rPr>
          <w:color w:val="020203"/>
          <w:spacing w:val="-1"/>
        </w:rPr>
        <w:t> </w:t>
      </w:r>
      <w:r>
        <w:rPr>
          <w:color w:val="020203"/>
        </w:rPr>
        <w:t>è</w:t>
      </w:r>
      <w:r>
        <w:rPr>
          <w:color w:val="020203"/>
          <w:spacing w:val="-1"/>
        </w:rPr>
        <w:t> </w:t>
      </w:r>
      <w:r>
        <w:rPr>
          <w:color w:val="020203"/>
        </w:rPr>
        <w:t>mai</w:t>
      </w:r>
      <w:r>
        <w:rPr>
          <w:color w:val="020203"/>
          <w:spacing w:val="-1"/>
        </w:rPr>
        <w:t> </w:t>
      </w:r>
      <w:r>
        <w:rPr>
          <w:color w:val="020203"/>
        </w:rPr>
        <w:t>stata</w:t>
      </w:r>
      <w:r>
        <w:rPr>
          <w:color w:val="020203"/>
          <w:spacing w:val="-1"/>
        </w:rPr>
        <w:t> </w:t>
      </w:r>
      <w:r>
        <w:rPr>
          <w:color w:val="020203"/>
        </w:rPr>
        <w:t>costruita</w:t>
      </w:r>
      <w:r>
        <w:rPr>
          <w:color w:val="020203"/>
          <w:spacing w:val="-1"/>
        </w:rPr>
        <w:t> </w:t>
      </w:r>
      <w:r>
        <w:rPr>
          <w:color w:val="020203"/>
        </w:rPr>
        <w:t>alcuna</w:t>
      </w:r>
      <w:r>
        <w:rPr>
          <w:color w:val="020203"/>
          <w:spacing w:val="-1"/>
        </w:rPr>
        <w:t> </w:t>
      </w:r>
      <w:r>
        <w:rPr>
          <w:color w:val="020203"/>
        </w:rPr>
        <w:t>strada,</w:t>
      </w:r>
      <w:r>
        <w:rPr>
          <w:color w:val="020203"/>
          <w:spacing w:val="-1"/>
        </w:rPr>
        <w:t> </w:t>
      </w:r>
      <w:r>
        <w:rPr>
          <w:color w:val="020203"/>
        </w:rPr>
        <w:t>questa</w:t>
      </w:r>
      <w:r>
        <w:rPr>
          <w:color w:val="020203"/>
          <w:spacing w:val="-1"/>
        </w:rPr>
        <w:t> </w:t>
      </w:r>
      <w:r>
        <w:rPr>
          <w:color w:val="020203"/>
        </w:rPr>
        <w:t>originalità</w:t>
      </w:r>
      <w:r>
        <w:rPr>
          <w:color w:val="020203"/>
          <w:spacing w:val="-1"/>
        </w:rPr>
        <w:t> </w:t>
      </w:r>
      <w:r>
        <w:rPr>
          <w:color w:val="020203"/>
        </w:rPr>
        <w:t>e</w:t>
      </w:r>
      <w:r>
        <w:rPr>
          <w:color w:val="020203"/>
          <w:spacing w:val="-1"/>
        </w:rPr>
        <w:t> </w:t>
      </w:r>
      <w:r>
        <w:rPr>
          <w:color w:val="020203"/>
        </w:rPr>
        <w:t>la</w:t>
      </w:r>
      <w:r>
        <w:rPr>
          <w:color w:val="020203"/>
          <w:spacing w:val="-1"/>
        </w:rPr>
        <w:t> </w:t>
      </w:r>
      <w:r>
        <w:rPr>
          <w:color w:val="020203"/>
        </w:rPr>
        <w:t>vicinanza</w:t>
      </w:r>
      <w:r>
        <w:rPr>
          <w:color w:val="020203"/>
          <w:spacing w:val="-1"/>
        </w:rPr>
        <w:t> </w:t>
      </w:r>
      <w:r>
        <w:rPr>
          <w:color w:val="020203"/>
        </w:rPr>
        <w:t>di</w:t>
      </w:r>
      <w:r>
        <w:rPr>
          <w:color w:val="020203"/>
          <w:spacing w:val="-1"/>
        </w:rPr>
        <w:t> </w:t>
      </w:r>
      <w:r>
        <w:rPr>
          <w:color w:val="020203"/>
        </w:rPr>
        <w:t>Scandola ne fanno una delle principali attrazioni turistiche della costa corsa. Al termine delle visite rientro in hotel, cena e pernottamento.</w:t>
      </w:r>
    </w:p>
    <w:p>
      <w:pPr>
        <w:spacing w:after="0" w:line="220" w:lineRule="auto"/>
        <w:jc w:val="both"/>
        <w:sectPr>
          <w:headerReference w:type="default" r:id="rId10"/>
          <w:pgSz w:w="11910" w:h="16840"/>
          <w:pgMar w:header="255" w:footer="0" w:top="1940" w:bottom="0" w:left="0" w:right="0"/>
        </w:sectPr>
      </w:pPr>
    </w:p>
    <w:p>
      <w:pPr>
        <w:pStyle w:val="BodyText"/>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9359882</wp:posOffset>
                </wp:positionV>
                <wp:extent cx="7560309" cy="133223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32230"/>
                          <a:chExt cx="7560309" cy="1332230"/>
                        </a:xfrm>
                      </wpg:grpSpPr>
                      <wps:wsp>
                        <wps:cNvPr id="19" name="Graphic 19"/>
                        <wps:cNvSpPr/>
                        <wps:spPr>
                          <a:xfrm>
                            <a:off x="0" y="43769"/>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wps:wsp>
                        <wps:cNvPr id="20" name="Textbox 20"/>
                        <wps:cNvSpPr txBox="1"/>
                        <wps:spPr>
                          <a:xfrm>
                            <a:off x="0" y="0"/>
                            <a:ext cx="7560309" cy="1332230"/>
                          </a:xfrm>
                          <a:prstGeom prst="rect">
                            <a:avLst/>
                          </a:prstGeom>
                        </wps:spPr>
                        <wps:txbx>
                          <w:txbxContent>
                            <w:p>
                              <w:pPr>
                                <w:spacing w:line="441" w:lineRule="auto" w:before="0"/>
                                <w:ind w:left="403" w:right="3995" w:firstLine="0"/>
                                <w:jc w:val="left"/>
                                <w:rPr>
                                  <w:sz w:val="16"/>
                                </w:rPr>
                              </w:pPr>
                              <w:r>
                                <w:rPr>
                                  <w:color w:val="020203"/>
                                  <w:sz w:val="16"/>
                                </w:rPr>
                                <w:t>Colazione libera a bordo. Alle ore 06.15 arrivo a Civitavecchia e proseguimento per il rientro in sede Per motivi tecnici l’ordine delle visite potrebbe essere modificato</w:t>
                              </w:r>
                            </w:p>
                          </w:txbxContent>
                        </wps:txbx>
                        <wps:bodyPr wrap="square" lIns="0" tIns="0" rIns="0" bIns="0" rtlCol="0">
                          <a:noAutofit/>
                        </wps:bodyPr>
                      </wps:wsp>
                    </wpg:wgp>
                  </a:graphicData>
                </a:graphic>
              </wp:anchor>
            </w:drawing>
          </mc:Choice>
          <mc:Fallback>
            <w:pict>
              <v:group style="position:absolute;margin-left:0pt;margin-top:736.998596pt;width:595.3pt;height:104.9pt;mso-position-horizontal-relative:page;mso-position-vertical-relative:page;z-index:15729664" id="docshapegroup18" coordorigin="0,14740" coordsize="11906,2098">
                <v:shape style="position:absolute;left:0;top:14808;width:11906;height:2029" id="docshape19"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v:shape>
                <v:shape style="position:absolute;left:0;top:14739;width:11906;height:2098" type="#_x0000_t202" id="docshape20" filled="false" stroked="false">
                  <v:textbox inset="0,0,0,0">
                    <w:txbxContent>
                      <w:p>
                        <w:pPr>
                          <w:spacing w:line="441" w:lineRule="auto" w:before="0"/>
                          <w:ind w:left="403" w:right="3995" w:firstLine="0"/>
                          <w:jc w:val="left"/>
                          <w:rPr>
                            <w:sz w:val="16"/>
                          </w:rPr>
                        </w:pPr>
                        <w:r>
                          <w:rPr>
                            <w:color w:val="020203"/>
                            <w:sz w:val="16"/>
                          </w:rPr>
                          <w:t>Colazione libera a bordo. Alle ore 06.15 arrivo a Civitavecchia e proseguimento per il rientro in sede Per motivi tecnici l’ordine delle visite potrebbe essere modificato</w:t>
                        </w:r>
                      </w:p>
                    </w:txbxContent>
                  </v:textbox>
                  <w10:wrap type="none"/>
                </v:shape>
                <w10:wrap type="none"/>
              </v:group>
            </w:pict>
          </mc:Fallback>
        </mc:AlternateContent>
      </w:r>
    </w:p>
    <w:p>
      <w:pPr>
        <w:pStyle w:val="BodyText"/>
        <w:spacing w:before="76"/>
      </w:pPr>
    </w:p>
    <w:p>
      <w:pPr>
        <w:pStyle w:val="BodyText"/>
        <w:tabs>
          <w:tab w:pos="2563" w:val="left" w:leader="none"/>
        </w:tabs>
        <w:spacing w:line="200" w:lineRule="exact"/>
        <w:ind w:left="403"/>
        <w:jc w:val="both"/>
      </w:pPr>
      <w:r>
        <w:rPr>
          <w:color w:val="E85F19"/>
        </w:rPr>
        <w:t>Quinto</w:t>
      </w:r>
      <w:r>
        <w:rPr>
          <w:color w:val="E85F19"/>
          <w:spacing w:val="4"/>
        </w:rPr>
        <w:t> </w:t>
      </w:r>
      <w:r>
        <w:rPr>
          <w:color w:val="E85F19"/>
          <w:spacing w:val="-2"/>
        </w:rPr>
        <w:t>giorno:</w:t>
      </w:r>
      <w:r>
        <w:rPr>
          <w:color w:val="E85F19"/>
        </w:rPr>
        <w:tab/>
        <w:t>Corte</w:t>
      </w:r>
      <w:r>
        <w:rPr>
          <w:color w:val="E85F19"/>
          <w:spacing w:val="4"/>
        </w:rPr>
        <w:t> </w:t>
      </w:r>
      <w:r>
        <w:rPr>
          <w:color w:val="E85F19"/>
        </w:rPr>
        <w:t>–</w:t>
      </w:r>
      <w:r>
        <w:rPr>
          <w:color w:val="E85F19"/>
          <w:spacing w:val="4"/>
        </w:rPr>
        <w:t> </w:t>
      </w:r>
      <w:r>
        <w:rPr>
          <w:color w:val="E85F19"/>
        </w:rPr>
        <w:t>Villaggio</w:t>
      </w:r>
      <w:r>
        <w:rPr>
          <w:color w:val="E85F19"/>
          <w:spacing w:val="5"/>
        </w:rPr>
        <w:t> </w:t>
      </w:r>
      <w:r>
        <w:rPr>
          <w:color w:val="E85F19"/>
        </w:rPr>
        <w:t>dell’Ostriconi</w:t>
      </w:r>
      <w:r>
        <w:rPr>
          <w:color w:val="E85F19"/>
          <w:spacing w:val="4"/>
        </w:rPr>
        <w:t> </w:t>
      </w:r>
      <w:r>
        <w:rPr>
          <w:color w:val="E85F19"/>
        </w:rPr>
        <w:t>-</w:t>
      </w:r>
      <w:r>
        <w:rPr>
          <w:color w:val="E85F19"/>
          <w:spacing w:val="5"/>
        </w:rPr>
        <w:t> </w:t>
      </w:r>
      <w:r>
        <w:rPr>
          <w:color w:val="E85F19"/>
          <w:spacing w:val="-2"/>
        </w:rPr>
        <w:t>Ajaccio</w:t>
      </w:r>
    </w:p>
    <w:p>
      <w:pPr>
        <w:pStyle w:val="BodyText"/>
        <w:spacing w:line="192" w:lineRule="exact"/>
        <w:ind w:left="4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e</w:t>
      </w:r>
      <w:r>
        <w:rPr>
          <w:color w:val="020203"/>
          <w:spacing w:val="4"/>
        </w:rPr>
        <w:t> </w:t>
      </w:r>
      <w:r>
        <w:rPr>
          <w:color w:val="020203"/>
        </w:rPr>
        <w:t>partenza</w:t>
      </w:r>
      <w:r>
        <w:rPr>
          <w:color w:val="020203"/>
          <w:spacing w:val="5"/>
        </w:rPr>
        <w:t> </w:t>
      </w:r>
      <w:r>
        <w:rPr>
          <w:color w:val="020203"/>
        </w:rPr>
        <w:t>per</w:t>
      </w:r>
      <w:r>
        <w:rPr>
          <w:color w:val="020203"/>
          <w:spacing w:val="4"/>
        </w:rPr>
        <w:t> </w:t>
      </w:r>
      <w:r>
        <w:rPr>
          <w:color w:val="020203"/>
        </w:rPr>
        <w:t>Ajaccio,</w:t>
      </w:r>
      <w:r>
        <w:rPr>
          <w:color w:val="020203"/>
          <w:spacing w:val="5"/>
        </w:rPr>
        <w:t> </w:t>
      </w:r>
      <w:r>
        <w:rPr>
          <w:color w:val="020203"/>
        </w:rPr>
        <w:t>passando</w:t>
      </w:r>
      <w:r>
        <w:rPr>
          <w:color w:val="020203"/>
          <w:spacing w:val="4"/>
        </w:rPr>
        <w:t> </w:t>
      </w:r>
      <w:r>
        <w:rPr>
          <w:color w:val="020203"/>
        </w:rPr>
        <w:t>per</w:t>
      </w:r>
      <w:r>
        <w:rPr>
          <w:color w:val="020203"/>
          <w:spacing w:val="5"/>
        </w:rPr>
        <w:t> </w:t>
      </w:r>
      <w:r>
        <w:rPr>
          <w:color w:val="020203"/>
        </w:rPr>
        <w:t>i</w:t>
      </w:r>
      <w:r>
        <w:rPr>
          <w:color w:val="020203"/>
          <w:spacing w:val="4"/>
        </w:rPr>
        <w:t> </w:t>
      </w:r>
      <w:r>
        <w:rPr>
          <w:color w:val="020203"/>
        </w:rPr>
        <w:t>villaggi</w:t>
      </w:r>
      <w:r>
        <w:rPr>
          <w:color w:val="020203"/>
          <w:spacing w:val="5"/>
        </w:rPr>
        <w:t> </w:t>
      </w:r>
      <w:r>
        <w:rPr>
          <w:color w:val="020203"/>
        </w:rPr>
        <w:t>della</w:t>
      </w:r>
      <w:r>
        <w:rPr>
          <w:color w:val="020203"/>
          <w:spacing w:val="4"/>
        </w:rPr>
        <w:t> </w:t>
      </w:r>
      <w:r>
        <w:rPr>
          <w:color w:val="020203"/>
        </w:rPr>
        <w:t>regione</w:t>
      </w:r>
      <w:r>
        <w:rPr>
          <w:color w:val="020203"/>
          <w:spacing w:val="5"/>
        </w:rPr>
        <w:t> </w:t>
      </w:r>
      <w:r>
        <w:rPr>
          <w:color w:val="020203"/>
        </w:rPr>
        <w:t>dell’Ostriconi</w:t>
      </w:r>
      <w:r>
        <w:rPr>
          <w:color w:val="020203"/>
          <w:spacing w:val="4"/>
        </w:rPr>
        <w:t> </w:t>
      </w:r>
      <w:r>
        <w:rPr>
          <w:color w:val="020203"/>
        </w:rPr>
        <w:t>e</w:t>
      </w:r>
      <w:r>
        <w:rPr>
          <w:color w:val="020203"/>
          <w:spacing w:val="5"/>
        </w:rPr>
        <w:t> </w:t>
      </w:r>
      <w:r>
        <w:rPr>
          <w:color w:val="020203"/>
        </w:rPr>
        <w:t>per</w:t>
      </w:r>
      <w:r>
        <w:rPr>
          <w:color w:val="020203"/>
          <w:spacing w:val="4"/>
        </w:rPr>
        <w:t> </w:t>
      </w:r>
      <w:r>
        <w:rPr>
          <w:color w:val="020203"/>
          <w:spacing w:val="-2"/>
        </w:rPr>
        <w:t>Corte.</w:t>
      </w:r>
    </w:p>
    <w:p>
      <w:pPr>
        <w:pStyle w:val="BodyText"/>
        <w:spacing w:line="220" w:lineRule="auto" w:before="5"/>
        <w:ind w:left="403" w:right="400"/>
        <w:jc w:val="both"/>
      </w:pPr>
      <w:r>
        <w:rPr>
          <w:color w:val="020203"/>
        </w:rPr>
        <w:t>Il</w:t>
      </w:r>
      <w:r>
        <w:rPr>
          <w:color w:val="020203"/>
          <w:spacing w:val="8"/>
        </w:rPr>
        <w:t> </w:t>
      </w:r>
      <w:r>
        <w:rPr>
          <w:color w:val="020203"/>
        </w:rPr>
        <w:t>viaggio</w:t>
      </w:r>
      <w:r>
        <w:rPr>
          <w:color w:val="020203"/>
          <w:spacing w:val="8"/>
        </w:rPr>
        <w:t> </w:t>
      </w:r>
      <w:r>
        <w:rPr>
          <w:color w:val="020203"/>
        </w:rPr>
        <w:t>da</w:t>
      </w:r>
      <w:r>
        <w:rPr>
          <w:color w:val="020203"/>
          <w:spacing w:val="8"/>
        </w:rPr>
        <w:t> </w:t>
      </w:r>
      <w:r>
        <w:rPr>
          <w:color w:val="020203"/>
        </w:rPr>
        <w:t>Calvi</w:t>
      </w:r>
      <w:r>
        <w:rPr>
          <w:color w:val="020203"/>
          <w:spacing w:val="8"/>
        </w:rPr>
        <w:t> </w:t>
      </w:r>
      <w:r>
        <w:rPr>
          <w:color w:val="020203"/>
        </w:rPr>
        <w:t>a</w:t>
      </w:r>
      <w:r>
        <w:rPr>
          <w:color w:val="020203"/>
          <w:spacing w:val="8"/>
        </w:rPr>
        <w:t> </w:t>
      </w:r>
      <w:r>
        <w:rPr>
          <w:color w:val="020203"/>
        </w:rPr>
        <w:t>Corte</w:t>
      </w:r>
      <w:r>
        <w:rPr>
          <w:color w:val="020203"/>
          <w:spacing w:val="8"/>
        </w:rPr>
        <w:t> </w:t>
      </w:r>
      <w:r>
        <w:rPr>
          <w:color w:val="020203"/>
        </w:rPr>
        <w:t>offre</w:t>
      </w:r>
      <w:r>
        <w:rPr>
          <w:color w:val="020203"/>
          <w:spacing w:val="8"/>
        </w:rPr>
        <w:t> </w:t>
      </w:r>
      <w:r>
        <w:rPr>
          <w:color w:val="020203"/>
        </w:rPr>
        <w:t>un’immersione</w:t>
      </w:r>
      <w:r>
        <w:rPr>
          <w:color w:val="020203"/>
          <w:spacing w:val="8"/>
        </w:rPr>
        <w:t> </w:t>
      </w:r>
      <w:r>
        <w:rPr>
          <w:color w:val="020203"/>
        </w:rPr>
        <w:t>nei</w:t>
      </w:r>
      <w:r>
        <w:rPr>
          <w:color w:val="020203"/>
          <w:spacing w:val="8"/>
        </w:rPr>
        <w:t> </w:t>
      </w:r>
      <w:r>
        <w:rPr>
          <w:color w:val="020203"/>
        </w:rPr>
        <w:t>paesaggi</w:t>
      </w:r>
      <w:r>
        <w:rPr>
          <w:color w:val="020203"/>
          <w:spacing w:val="8"/>
        </w:rPr>
        <w:t> </w:t>
      </w:r>
      <w:r>
        <w:rPr>
          <w:color w:val="020203"/>
        </w:rPr>
        <w:t>autentici</w:t>
      </w:r>
      <w:r>
        <w:rPr>
          <w:color w:val="020203"/>
          <w:spacing w:val="8"/>
        </w:rPr>
        <w:t> </w:t>
      </w:r>
      <w:r>
        <w:rPr>
          <w:color w:val="020203"/>
        </w:rPr>
        <w:t>del</w:t>
      </w:r>
      <w:r>
        <w:rPr>
          <w:color w:val="020203"/>
          <w:spacing w:val="8"/>
        </w:rPr>
        <w:t> </w:t>
      </w:r>
      <w:r>
        <w:rPr>
          <w:color w:val="020203"/>
        </w:rPr>
        <w:t>nord</w:t>
      </w:r>
      <w:r>
        <w:rPr>
          <w:color w:val="020203"/>
          <w:spacing w:val="8"/>
        </w:rPr>
        <w:t> </w:t>
      </w:r>
      <w:r>
        <w:rPr>
          <w:color w:val="020203"/>
        </w:rPr>
        <w:t>della</w:t>
      </w:r>
      <w:r>
        <w:rPr>
          <w:color w:val="020203"/>
          <w:spacing w:val="8"/>
        </w:rPr>
        <w:t> </w:t>
      </w:r>
      <w:r>
        <w:rPr>
          <w:color w:val="020203"/>
        </w:rPr>
        <w:t>Corsica,</w:t>
      </w:r>
      <w:r>
        <w:rPr>
          <w:color w:val="020203"/>
          <w:spacing w:val="8"/>
        </w:rPr>
        <w:t> </w:t>
      </w:r>
      <w:r>
        <w:rPr>
          <w:color w:val="020203"/>
        </w:rPr>
        <w:t>dove</w:t>
      </w:r>
      <w:r>
        <w:rPr>
          <w:color w:val="020203"/>
          <w:spacing w:val="8"/>
        </w:rPr>
        <w:t> </w:t>
      </w:r>
      <w:r>
        <w:rPr>
          <w:color w:val="020203"/>
        </w:rPr>
        <w:t>la</w:t>
      </w:r>
      <w:r>
        <w:rPr>
          <w:color w:val="020203"/>
          <w:spacing w:val="8"/>
        </w:rPr>
        <w:t> </w:t>
      </w:r>
      <w:r>
        <w:rPr>
          <w:color w:val="020203"/>
        </w:rPr>
        <w:t>bellezza</w:t>
      </w:r>
      <w:r>
        <w:rPr>
          <w:color w:val="020203"/>
          <w:spacing w:val="8"/>
        </w:rPr>
        <w:t> </w:t>
      </w:r>
      <w:r>
        <w:rPr>
          <w:color w:val="020203"/>
        </w:rPr>
        <w:t>selvaggia</w:t>
      </w:r>
      <w:r>
        <w:rPr>
          <w:color w:val="020203"/>
          <w:spacing w:val="8"/>
        </w:rPr>
        <w:t> </w:t>
      </w:r>
      <w:r>
        <w:rPr>
          <w:color w:val="020203"/>
        </w:rPr>
        <w:t>incontra</w:t>
      </w:r>
      <w:r>
        <w:rPr>
          <w:color w:val="020203"/>
          <w:spacing w:val="8"/>
        </w:rPr>
        <w:t> </w:t>
      </w:r>
      <w:r>
        <w:rPr>
          <w:color w:val="020203"/>
        </w:rPr>
        <w:t>borghi</w:t>
      </w:r>
      <w:r>
        <w:rPr>
          <w:color w:val="020203"/>
          <w:spacing w:val="8"/>
        </w:rPr>
        <w:t> </w:t>
      </w:r>
      <w:r>
        <w:rPr>
          <w:color w:val="020203"/>
        </w:rPr>
        <w:t>affascinanti e ricchi di storia. Partendo dalla costa, si attraversano le colline della Balagne, per poi arrivare nella regione dell’Ostriconi. Passerete per Belgodère, un borgo arroccato che domina la valle; Ponte Leccia, importante crocevia che segna l’ingresso nelle terre più montuose della Corsica. Qui valli profonde e boschi lussureggianti vi condurranno a Corte, antica capitale dell’isola e cuore storico della Corsica. Corte, antica capitale della Corsica</w:t>
      </w:r>
      <w:r>
        <w:rPr>
          <w:color w:val="020203"/>
          <w:spacing w:val="40"/>
        </w:rPr>
        <w:t> </w:t>
      </w:r>
      <w:r>
        <w:rPr>
          <w:color w:val="020203"/>
        </w:rPr>
        <w:t>e simbolo dell’indipendenza isolana, è la sola città universitaria dell’isola, giovane e briosa, circondata da una natura suggestiva e selvaggia tutta da vivere. L’arteria principale della città è Cours Paoli, un susseguirsi di negozi, ristoranti e localini. Da qui parte la Scoliscia, la rampa che porta a </w:t>
      </w:r>
      <w:r>
        <w:rPr>
          <w:color w:val="020203"/>
        </w:rPr>
        <w:t>Place Goffroy, cuore pulsante della città alta. A Corte non manca il collegamento con la famiglia Bonaparte, infatti a pochi metri dalla fontana dei 4 can- noni si trova la casa natale di Giuseppe Bonaparte, fratello maggiore dell’Imperatore. Se volete esplorare la storia della Corsica di ieri e di oggi, non perdetevi</w:t>
      </w:r>
      <w:r>
        <w:rPr>
          <w:color w:val="020203"/>
          <w:spacing w:val="11"/>
        </w:rPr>
        <w:t> </w:t>
      </w:r>
      <w:r>
        <w:rPr>
          <w:color w:val="020203"/>
        </w:rPr>
        <w:t>il</w:t>
      </w:r>
      <w:r>
        <w:rPr>
          <w:color w:val="020203"/>
          <w:spacing w:val="11"/>
        </w:rPr>
        <w:t> </w:t>
      </w:r>
      <w:r>
        <w:rPr>
          <w:color w:val="020203"/>
        </w:rPr>
        <w:t>Musée</w:t>
      </w:r>
      <w:r>
        <w:rPr>
          <w:color w:val="020203"/>
          <w:spacing w:val="11"/>
        </w:rPr>
        <w:t> </w:t>
      </w:r>
      <w:r>
        <w:rPr>
          <w:color w:val="020203"/>
        </w:rPr>
        <w:t>de</w:t>
      </w:r>
      <w:r>
        <w:rPr>
          <w:color w:val="020203"/>
          <w:spacing w:val="11"/>
        </w:rPr>
        <w:t> </w:t>
      </w:r>
      <w:r>
        <w:rPr>
          <w:color w:val="020203"/>
        </w:rPr>
        <w:t>la</w:t>
      </w:r>
      <w:r>
        <w:rPr>
          <w:color w:val="020203"/>
          <w:spacing w:val="11"/>
        </w:rPr>
        <w:t> </w:t>
      </w:r>
      <w:r>
        <w:rPr>
          <w:color w:val="020203"/>
        </w:rPr>
        <w:t>Corse</w:t>
      </w:r>
      <w:r>
        <w:rPr>
          <w:color w:val="020203"/>
          <w:spacing w:val="11"/>
        </w:rPr>
        <w:t> </w:t>
      </w:r>
      <w:r>
        <w:rPr>
          <w:color w:val="020203"/>
        </w:rPr>
        <w:t>(ingresso</w:t>
      </w:r>
      <w:r>
        <w:rPr>
          <w:color w:val="020203"/>
          <w:spacing w:val="11"/>
        </w:rPr>
        <w:t> </w:t>
      </w:r>
      <w:r>
        <w:rPr>
          <w:color w:val="020203"/>
        </w:rPr>
        <w:t>non</w:t>
      </w:r>
      <w:r>
        <w:rPr>
          <w:color w:val="020203"/>
          <w:spacing w:val="11"/>
        </w:rPr>
        <w:t> </w:t>
      </w:r>
      <w:r>
        <w:rPr>
          <w:color w:val="020203"/>
        </w:rPr>
        <w:t>previsto</w:t>
      </w:r>
      <w:r>
        <w:rPr>
          <w:color w:val="020203"/>
          <w:spacing w:val="11"/>
        </w:rPr>
        <w:t> </w:t>
      </w:r>
      <w:r>
        <w:rPr>
          <w:color w:val="020203"/>
        </w:rPr>
        <w:t>e</w:t>
      </w:r>
      <w:r>
        <w:rPr>
          <w:color w:val="020203"/>
          <w:spacing w:val="11"/>
        </w:rPr>
        <w:t> </w:t>
      </w:r>
      <w:r>
        <w:rPr>
          <w:color w:val="020203"/>
        </w:rPr>
        <w:t>non</w:t>
      </w:r>
      <w:r>
        <w:rPr>
          <w:color w:val="020203"/>
          <w:spacing w:val="11"/>
        </w:rPr>
        <w:t> </w:t>
      </w:r>
      <w:r>
        <w:rPr>
          <w:color w:val="020203"/>
        </w:rPr>
        <w:t>incluso,</w:t>
      </w:r>
      <w:r>
        <w:rPr>
          <w:color w:val="020203"/>
          <w:spacing w:val="11"/>
        </w:rPr>
        <w:t> </w:t>
      </w:r>
      <w:r>
        <w:rPr>
          <w:color w:val="020203"/>
        </w:rPr>
        <w:t>eventualmente</w:t>
      </w:r>
      <w:r>
        <w:rPr>
          <w:color w:val="020203"/>
          <w:spacing w:val="11"/>
        </w:rPr>
        <w:t> </w:t>
      </w:r>
      <w:r>
        <w:rPr>
          <w:color w:val="020203"/>
        </w:rPr>
        <w:t>extra)</w:t>
      </w:r>
      <w:r>
        <w:rPr>
          <w:color w:val="020203"/>
          <w:spacing w:val="11"/>
        </w:rPr>
        <w:t> </w:t>
      </w:r>
      <w:r>
        <w:rPr>
          <w:color w:val="020203"/>
        </w:rPr>
        <w:t>che</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sua</w:t>
      </w:r>
      <w:r>
        <w:rPr>
          <w:color w:val="020203"/>
          <w:spacing w:val="11"/>
        </w:rPr>
        <w:t> </w:t>
      </w:r>
      <w:r>
        <w:rPr>
          <w:color w:val="020203"/>
        </w:rPr>
        <w:t>ricca</w:t>
      </w:r>
      <w:r>
        <w:rPr>
          <w:color w:val="020203"/>
          <w:spacing w:val="11"/>
        </w:rPr>
        <w:t> </w:t>
      </w:r>
      <w:r>
        <w:rPr>
          <w:color w:val="020203"/>
        </w:rPr>
        <w:t>collezione</w:t>
      </w:r>
      <w:r>
        <w:rPr>
          <w:color w:val="020203"/>
          <w:spacing w:val="11"/>
        </w:rPr>
        <w:t> </w:t>
      </w:r>
      <w:r>
        <w:rPr>
          <w:color w:val="020203"/>
        </w:rPr>
        <w:t>di</w:t>
      </w:r>
      <w:r>
        <w:rPr>
          <w:color w:val="020203"/>
          <w:spacing w:val="11"/>
        </w:rPr>
        <w:t> </w:t>
      </w:r>
      <w:r>
        <w:rPr>
          <w:color w:val="020203"/>
        </w:rPr>
        <w:t>reperti</w:t>
      </w:r>
      <w:r>
        <w:rPr>
          <w:color w:val="020203"/>
          <w:spacing w:val="11"/>
        </w:rPr>
        <w:t> </w:t>
      </w:r>
      <w:r>
        <w:rPr>
          <w:color w:val="020203"/>
        </w:rPr>
        <w:t>vi</w:t>
      </w:r>
      <w:r>
        <w:rPr>
          <w:color w:val="020203"/>
          <w:spacing w:val="11"/>
        </w:rPr>
        <w:t> </w:t>
      </w:r>
      <w:r>
        <w:rPr>
          <w:color w:val="020203"/>
        </w:rPr>
        <w:t>permetterà di scoprire più di 3000 oggetti legati alla tradizione isolana. Pranzo libero lungo il percorso. Pomeriggio dedicato ad Ajaccio, capitale della Corsica, dove un mix di storia, cultura e tradizioni non vi lascerà indifferenti. Qui nacque Napoleone Bonaparte e ad oggi si può visitare la sua casa natale,</w:t>
      </w:r>
      <w:r>
        <w:rPr>
          <w:color w:val="020203"/>
          <w:spacing w:val="80"/>
        </w:rPr>
        <w:t> </w:t>
      </w:r>
      <w:r>
        <w:rPr>
          <w:color w:val="020203"/>
        </w:rPr>
        <w:t>una delle attrazioni più frequentate della città. Al suo interno sono esposti oggetti personali, mobili d’epoca e documenti storici che permettono ai visitatori di conoscere meglio la vita di Napoleone e della sua famiglia (ingresso non previsto e non incluso, eventualmente extra). Una passeggiata</w:t>
      </w:r>
      <w:r>
        <w:rPr>
          <w:color w:val="020203"/>
          <w:spacing w:val="80"/>
        </w:rPr>
        <w:t> </w:t>
      </w:r>
      <w:r>
        <w:rPr>
          <w:color w:val="020203"/>
        </w:rPr>
        <w:t>vi</w:t>
      </w:r>
      <w:r>
        <w:rPr>
          <w:color w:val="020203"/>
          <w:spacing w:val="-1"/>
        </w:rPr>
        <w:t> </w:t>
      </w:r>
      <w:r>
        <w:rPr>
          <w:color w:val="020203"/>
        </w:rPr>
        <w:t>porterà</w:t>
      </w:r>
      <w:r>
        <w:rPr>
          <w:color w:val="020203"/>
          <w:spacing w:val="-1"/>
        </w:rPr>
        <w:t> </w:t>
      </w:r>
      <w:r>
        <w:rPr>
          <w:color w:val="020203"/>
        </w:rPr>
        <w:t>al</w:t>
      </w:r>
      <w:r>
        <w:rPr>
          <w:color w:val="020203"/>
          <w:spacing w:val="-1"/>
        </w:rPr>
        <w:t> </w:t>
      </w:r>
      <w:r>
        <w:rPr>
          <w:color w:val="020203"/>
        </w:rPr>
        <w:t>Porto</w:t>
      </w:r>
      <w:r>
        <w:rPr>
          <w:color w:val="020203"/>
          <w:spacing w:val="-1"/>
        </w:rPr>
        <w:t> </w:t>
      </w:r>
      <w:r>
        <w:rPr>
          <w:color w:val="020203"/>
        </w:rPr>
        <w:t>di</w:t>
      </w:r>
      <w:r>
        <w:rPr>
          <w:color w:val="020203"/>
          <w:spacing w:val="-1"/>
        </w:rPr>
        <w:t> </w:t>
      </w:r>
      <w:r>
        <w:rPr>
          <w:color w:val="020203"/>
        </w:rPr>
        <w:t>Ajaccio,</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importante</w:t>
      </w:r>
      <w:r>
        <w:rPr>
          <w:color w:val="020203"/>
          <w:spacing w:val="-1"/>
        </w:rPr>
        <w:t> </w:t>
      </w:r>
      <w:r>
        <w:rPr>
          <w:color w:val="020203"/>
        </w:rPr>
        <w:t>punto</w:t>
      </w:r>
      <w:r>
        <w:rPr>
          <w:color w:val="020203"/>
          <w:spacing w:val="-1"/>
        </w:rPr>
        <w:t> </w:t>
      </w:r>
      <w:r>
        <w:rPr>
          <w:color w:val="020203"/>
        </w:rPr>
        <w:t>di</w:t>
      </w:r>
      <w:r>
        <w:rPr>
          <w:color w:val="020203"/>
          <w:spacing w:val="-1"/>
        </w:rPr>
        <w:t> </w:t>
      </w:r>
      <w:r>
        <w:rPr>
          <w:color w:val="020203"/>
        </w:rPr>
        <w:t>accesso</w:t>
      </w:r>
      <w:r>
        <w:rPr>
          <w:color w:val="020203"/>
          <w:spacing w:val="-1"/>
        </w:rPr>
        <w:t> </w:t>
      </w:r>
      <w:r>
        <w:rPr>
          <w:color w:val="020203"/>
        </w:rPr>
        <w:t>alla</w:t>
      </w:r>
      <w:r>
        <w:rPr>
          <w:color w:val="020203"/>
          <w:spacing w:val="-1"/>
        </w:rPr>
        <w:t> </w:t>
      </w:r>
      <w:r>
        <w:rPr>
          <w:color w:val="020203"/>
        </w:rPr>
        <w:t>città</w:t>
      </w:r>
      <w:r>
        <w:rPr>
          <w:color w:val="020203"/>
          <w:spacing w:val="-1"/>
        </w:rPr>
        <w:t> </w:t>
      </w:r>
      <w:r>
        <w:rPr>
          <w:color w:val="020203"/>
        </w:rPr>
        <w:t>ed</w:t>
      </w:r>
      <w:r>
        <w:rPr>
          <w:color w:val="020203"/>
          <w:spacing w:val="-1"/>
        </w:rPr>
        <w:t> </w:t>
      </w:r>
      <w:r>
        <w:rPr>
          <w:color w:val="020203"/>
        </w:rPr>
        <w:t>una</w:t>
      </w:r>
      <w:r>
        <w:rPr>
          <w:color w:val="020203"/>
          <w:spacing w:val="-1"/>
        </w:rPr>
        <w:t> </w:t>
      </w:r>
      <w:r>
        <w:rPr>
          <w:color w:val="020203"/>
        </w:rPr>
        <w:t>zona</w:t>
      </w:r>
      <w:r>
        <w:rPr>
          <w:color w:val="020203"/>
          <w:spacing w:val="-1"/>
        </w:rPr>
        <w:t> </w:t>
      </w:r>
      <w:r>
        <w:rPr>
          <w:color w:val="020203"/>
        </w:rPr>
        <w:t>vivace</w:t>
      </w:r>
      <w:r>
        <w:rPr>
          <w:color w:val="020203"/>
          <w:spacing w:val="-1"/>
        </w:rPr>
        <w:t> </w:t>
      </w:r>
      <w:r>
        <w:rPr>
          <w:color w:val="020203"/>
        </w:rPr>
        <w:t>con</w:t>
      </w:r>
      <w:r>
        <w:rPr>
          <w:color w:val="020203"/>
          <w:spacing w:val="-1"/>
        </w:rPr>
        <w:t> </w:t>
      </w:r>
      <w:r>
        <w:rPr>
          <w:color w:val="020203"/>
        </w:rPr>
        <w:t>ristoranti,</w:t>
      </w:r>
      <w:r>
        <w:rPr>
          <w:color w:val="020203"/>
          <w:spacing w:val="-1"/>
        </w:rPr>
        <w:t> </w:t>
      </w:r>
      <w:r>
        <w:rPr>
          <w:color w:val="020203"/>
        </w:rPr>
        <w:t>bar</w:t>
      </w:r>
      <w:r>
        <w:rPr>
          <w:color w:val="020203"/>
          <w:spacing w:val="-1"/>
        </w:rPr>
        <w:t> </w:t>
      </w:r>
      <w:r>
        <w:rPr>
          <w:color w:val="020203"/>
        </w:rPr>
        <w:t>e</w:t>
      </w:r>
      <w:r>
        <w:rPr>
          <w:color w:val="020203"/>
          <w:spacing w:val="-1"/>
        </w:rPr>
        <w:t> </w:t>
      </w:r>
      <w:r>
        <w:rPr>
          <w:color w:val="020203"/>
        </w:rPr>
        <w:t>negozi.</w:t>
      </w:r>
      <w:r>
        <w:rPr>
          <w:color w:val="020203"/>
          <w:spacing w:val="-1"/>
        </w:rPr>
        <w:t> </w:t>
      </w:r>
      <w:r>
        <w:rPr>
          <w:color w:val="020203"/>
        </w:rPr>
        <w:t>Camminando</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porto, si può godere di una vista panoramica sul mare e sulle montagne circostanti. Al termine delle visite, sistemazione in hotel in zona Ajaccio/Porticcio, cena e pernottamento.</w:t>
      </w:r>
    </w:p>
    <w:p>
      <w:pPr>
        <w:pStyle w:val="BodyText"/>
        <w:tabs>
          <w:tab w:pos="2563" w:val="left" w:leader="none"/>
        </w:tabs>
        <w:spacing w:line="200" w:lineRule="exact" w:before="184"/>
        <w:ind w:left="403"/>
        <w:jc w:val="both"/>
      </w:pPr>
      <w:r>
        <w:rPr>
          <w:color w:val="E85F19"/>
        </w:rPr>
        <w:t>Sesto</w:t>
      </w:r>
      <w:r>
        <w:rPr>
          <w:color w:val="E85F19"/>
          <w:spacing w:val="-4"/>
        </w:rPr>
        <w:t> </w:t>
      </w:r>
      <w:r>
        <w:rPr>
          <w:color w:val="E85F19"/>
          <w:spacing w:val="-2"/>
        </w:rPr>
        <w:t>giorno:</w:t>
      </w:r>
      <w:r>
        <w:rPr>
          <w:color w:val="E85F19"/>
        </w:rPr>
        <w:tab/>
        <w:t>Bonifacio –</w:t>
      </w:r>
      <w:r>
        <w:rPr>
          <w:color w:val="E85F19"/>
          <w:spacing w:val="1"/>
        </w:rPr>
        <w:t> </w:t>
      </w:r>
      <w:r>
        <w:rPr>
          <w:color w:val="E85F19"/>
        </w:rPr>
        <w:t>Santa</w:t>
      </w:r>
      <w:r>
        <w:rPr>
          <w:color w:val="E85F19"/>
          <w:spacing w:val="1"/>
        </w:rPr>
        <w:t> </w:t>
      </w:r>
      <w:r>
        <w:rPr>
          <w:color w:val="E85F19"/>
        </w:rPr>
        <w:t>Teresa</w:t>
      </w:r>
      <w:r>
        <w:rPr>
          <w:color w:val="E85F19"/>
          <w:spacing w:val="1"/>
        </w:rPr>
        <w:t> </w:t>
      </w:r>
      <w:r>
        <w:rPr>
          <w:color w:val="E85F19"/>
        </w:rPr>
        <w:t>di</w:t>
      </w:r>
      <w:r>
        <w:rPr>
          <w:color w:val="E85F19"/>
          <w:spacing w:val="1"/>
        </w:rPr>
        <w:t> </w:t>
      </w:r>
      <w:r>
        <w:rPr>
          <w:color w:val="E85F19"/>
          <w:spacing w:val="-2"/>
        </w:rPr>
        <w:t>Gallura</w:t>
      </w:r>
    </w:p>
    <w:p>
      <w:pPr>
        <w:pStyle w:val="BodyText"/>
        <w:spacing w:line="220" w:lineRule="auto" w:before="5"/>
        <w:ind w:left="403" w:right="401"/>
        <w:jc w:val="both"/>
      </w:pPr>
      <w:r>
        <w:rPr>
          <w:color w:val="020203"/>
        </w:rPr>
        <w:t>Prima colazione in hotel e partenza per la visita guidata di Bonifacio, la cittadina francese più a sud dell’isola situata su una spettacolare scogliera calcarea.</w:t>
      </w:r>
      <w:r>
        <w:rPr>
          <w:color w:val="020203"/>
          <w:spacing w:val="12"/>
        </w:rPr>
        <w:t> </w:t>
      </w:r>
      <w:r>
        <w:rPr>
          <w:color w:val="020203"/>
        </w:rPr>
        <w:t>È</w:t>
      </w:r>
      <w:r>
        <w:rPr>
          <w:color w:val="020203"/>
          <w:spacing w:val="12"/>
        </w:rPr>
        <w:t> </w:t>
      </w:r>
      <w:r>
        <w:rPr>
          <w:color w:val="020203"/>
        </w:rPr>
        <w:t>una</w:t>
      </w:r>
      <w:r>
        <w:rPr>
          <w:color w:val="020203"/>
          <w:spacing w:val="12"/>
        </w:rPr>
        <w:t> </w:t>
      </w:r>
      <w:r>
        <w:rPr>
          <w:color w:val="020203"/>
        </w:rPr>
        <w:t>perla</w:t>
      </w:r>
      <w:r>
        <w:rPr>
          <w:color w:val="020203"/>
          <w:spacing w:val="12"/>
        </w:rPr>
        <w:t> </w:t>
      </w:r>
      <w:r>
        <w:rPr>
          <w:color w:val="020203"/>
        </w:rPr>
        <w:t>preziosa</w:t>
      </w:r>
      <w:r>
        <w:rPr>
          <w:color w:val="020203"/>
          <w:spacing w:val="12"/>
        </w:rPr>
        <w:t> </w:t>
      </w:r>
      <w:r>
        <w:rPr>
          <w:color w:val="020203"/>
        </w:rPr>
        <w:t>aggrappata</w:t>
      </w:r>
      <w:r>
        <w:rPr>
          <w:color w:val="020203"/>
          <w:spacing w:val="12"/>
        </w:rPr>
        <w:t> </w:t>
      </w:r>
      <w:r>
        <w:rPr>
          <w:color w:val="020203"/>
        </w:rPr>
        <w:t>al</w:t>
      </w:r>
      <w:r>
        <w:rPr>
          <w:color w:val="020203"/>
          <w:spacing w:val="12"/>
        </w:rPr>
        <w:t> </w:t>
      </w:r>
      <w:r>
        <w:rPr>
          <w:color w:val="020203"/>
        </w:rPr>
        <w:t>suo</w:t>
      </w:r>
      <w:r>
        <w:rPr>
          <w:color w:val="020203"/>
          <w:spacing w:val="12"/>
        </w:rPr>
        <w:t> </w:t>
      </w:r>
      <w:r>
        <w:rPr>
          <w:color w:val="020203"/>
        </w:rPr>
        <w:t>piccolo</w:t>
      </w:r>
      <w:r>
        <w:rPr>
          <w:color w:val="020203"/>
          <w:spacing w:val="12"/>
        </w:rPr>
        <w:t> </w:t>
      </w:r>
      <w:r>
        <w:rPr>
          <w:color w:val="020203"/>
        </w:rPr>
        <w:t>fiordo</w:t>
      </w:r>
      <w:r>
        <w:rPr>
          <w:color w:val="020203"/>
          <w:spacing w:val="12"/>
        </w:rPr>
        <w:t> </w:t>
      </w:r>
      <w:r>
        <w:rPr>
          <w:color w:val="020203"/>
        </w:rPr>
        <w:t>che</w:t>
      </w:r>
      <w:r>
        <w:rPr>
          <w:color w:val="020203"/>
          <w:spacing w:val="12"/>
        </w:rPr>
        <w:t> </w:t>
      </w:r>
      <w:r>
        <w:rPr>
          <w:color w:val="020203"/>
        </w:rPr>
        <w:t>si</w:t>
      </w:r>
      <w:r>
        <w:rPr>
          <w:color w:val="020203"/>
          <w:spacing w:val="12"/>
        </w:rPr>
        <w:t> </w:t>
      </w:r>
      <w:r>
        <w:rPr>
          <w:color w:val="020203"/>
        </w:rPr>
        <w:t>tuffa</w:t>
      </w:r>
      <w:r>
        <w:rPr>
          <w:color w:val="020203"/>
          <w:spacing w:val="12"/>
        </w:rPr>
        <w:t> </w:t>
      </w:r>
      <w:r>
        <w:rPr>
          <w:color w:val="020203"/>
        </w:rPr>
        <w:t>nello</w:t>
      </w:r>
      <w:r>
        <w:rPr>
          <w:color w:val="020203"/>
          <w:spacing w:val="12"/>
        </w:rPr>
        <w:t> </w:t>
      </w:r>
      <w:r>
        <w:rPr>
          <w:color w:val="020203"/>
        </w:rPr>
        <w:t>spettacolare</w:t>
      </w:r>
      <w:r>
        <w:rPr>
          <w:color w:val="020203"/>
          <w:spacing w:val="12"/>
        </w:rPr>
        <w:t> </w:t>
      </w:r>
      <w:r>
        <w:rPr>
          <w:color w:val="020203"/>
        </w:rPr>
        <w:t>mare</w:t>
      </w:r>
      <w:r>
        <w:rPr>
          <w:color w:val="020203"/>
          <w:spacing w:val="12"/>
        </w:rPr>
        <w:t> </w:t>
      </w:r>
      <w:r>
        <w:rPr>
          <w:color w:val="020203"/>
        </w:rPr>
        <w:t>dello</w:t>
      </w:r>
      <w:r>
        <w:rPr>
          <w:color w:val="020203"/>
          <w:spacing w:val="12"/>
        </w:rPr>
        <w:t> </w:t>
      </w:r>
      <w:r>
        <w:rPr>
          <w:color w:val="020203"/>
        </w:rPr>
        <w:t>stretto</w:t>
      </w:r>
      <w:r>
        <w:rPr>
          <w:color w:val="020203"/>
          <w:spacing w:val="12"/>
        </w:rPr>
        <w:t> </w:t>
      </w:r>
      <w:r>
        <w:rPr>
          <w:color w:val="020203"/>
        </w:rPr>
        <w:t>delle</w:t>
      </w:r>
      <w:r>
        <w:rPr>
          <w:color w:val="020203"/>
          <w:spacing w:val="12"/>
        </w:rPr>
        <w:t> </w:t>
      </w:r>
      <w:r>
        <w:rPr>
          <w:color w:val="020203"/>
        </w:rPr>
        <w:t>Bocche</w:t>
      </w:r>
      <w:r>
        <w:rPr>
          <w:color w:val="020203"/>
          <w:spacing w:val="12"/>
        </w:rPr>
        <w:t> </w:t>
      </w:r>
      <w:r>
        <w:rPr>
          <w:color w:val="020203"/>
        </w:rPr>
        <w:t>di</w:t>
      </w:r>
      <w:r>
        <w:rPr>
          <w:color w:val="020203"/>
          <w:spacing w:val="12"/>
        </w:rPr>
        <w:t> </w:t>
      </w:r>
      <w:r>
        <w:rPr>
          <w:color w:val="020203"/>
        </w:rPr>
        <w:t>Bonifacio,</w:t>
      </w:r>
      <w:r>
        <w:rPr>
          <w:color w:val="020203"/>
          <w:spacing w:val="12"/>
        </w:rPr>
        <w:t> </w:t>
      </w:r>
      <w:r>
        <w:rPr>
          <w:color w:val="020203"/>
        </w:rPr>
        <w:t>regno del vento, là dove il maestrale acquista tutta la sua forza e le correnti si intrecciano aumentando la loro intensità. Rimarrete affascinati da questa città su due livelli, in basso troverete il vivace quartiere del porto con il suo andirivieni di barche a vela e mega-yacht di lusso, tra i più belli del Me- diterraneo; più in alto troverete l’imponente Bastion de l’Etendard (ingresso non previsto e non incluso, eventualmente extra) che da secoli difende Porta di Genova, l’ingresso alla città vecchia. Perdetevi tra i vicoli, viuzze e passaggi voltati e lasciatevi ispirare dagli scorci e viste mozzafiato sulla falesia e sulla marina. Per salire alla città vecchia potrete usufruire del trenino che offre il servizio di collegamento tra la Marina e a cittadella. Pranzo libero in corso di escursione. Nel pomeriggio partenza con traghetto dal porto di Bonifacio ed arrivo al porto di Santa Teresa di Gallura (traversata</w:t>
      </w:r>
      <w:r>
        <w:rPr>
          <w:color w:val="020203"/>
          <w:spacing w:val="80"/>
        </w:rPr>
        <w:t> </w:t>
      </w:r>
      <w:r>
        <w:rPr>
          <w:color w:val="020203"/>
        </w:rPr>
        <w:t>di un’ora circa). Sistemazione in hotel in zona Palau, cena e pernottamento</w:t>
      </w:r>
    </w:p>
    <w:p>
      <w:pPr>
        <w:pStyle w:val="BodyText"/>
        <w:tabs>
          <w:tab w:pos="2563" w:val="left" w:leader="none"/>
        </w:tabs>
        <w:spacing w:line="200" w:lineRule="exact" w:before="182"/>
        <w:ind w:left="403"/>
        <w:jc w:val="both"/>
      </w:pPr>
      <w:r>
        <w:rPr>
          <w:color w:val="E85F19"/>
        </w:rPr>
        <w:t>Settimo</w:t>
      </w:r>
      <w:r>
        <w:rPr>
          <w:color w:val="E85F19"/>
          <w:spacing w:val="4"/>
        </w:rPr>
        <w:t> </w:t>
      </w:r>
      <w:r>
        <w:rPr>
          <w:color w:val="E85F19"/>
          <w:spacing w:val="-2"/>
        </w:rPr>
        <w:t>giorno:</w:t>
      </w:r>
      <w:r>
        <w:rPr>
          <w:color w:val="E85F19"/>
        </w:rPr>
        <w:tab/>
        <w:t>Tempio</w:t>
      </w:r>
      <w:r>
        <w:rPr>
          <w:color w:val="E85F19"/>
          <w:spacing w:val="1"/>
        </w:rPr>
        <w:t> </w:t>
      </w:r>
      <w:r>
        <w:rPr>
          <w:color w:val="E85F19"/>
        </w:rPr>
        <w:t>Pausania</w:t>
      </w:r>
      <w:r>
        <w:rPr>
          <w:color w:val="E85F19"/>
          <w:spacing w:val="1"/>
        </w:rPr>
        <w:t> </w:t>
      </w:r>
      <w:r>
        <w:rPr>
          <w:color w:val="E85F19"/>
        </w:rPr>
        <w:t>–</w:t>
      </w:r>
      <w:r>
        <w:rPr>
          <w:color w:val="E85F19"/>
          <w:spacing w:val="1"/>
        </w:rPr>
        <w:t> </w:t>
      </w:r>
      <w:r>
        <w:rPr>
          <w:color w:val="E85F19"/>
        </w:rPr>
        <w:t>Saccargia</w:t>
      </w:r>
      <w:r>
        <w:rPr>
          <w:color w:val="E85F19"/>
          <w:spacing w:val="1"/>
        </w:rPr>
        <w:t> </w:t>
      </w:r>
      <w:r>
        <w:rPr>
          <w:color w:val="E85F19"/>
        </w:rPr>
        <w:t>-</w:t>
      </w:r>
      <w:r>
        <w:rPr>
          <w:color w:val="E85F19"/>
          <w:spacing w:val="1"/>
        </w:rPr>
        <w:t> </w:t>
      </w:r>
      <w:r>
        <w:rPr>
          <w:color w:val="E85F19"/>
          <w:spacing w:val="-2"/>
        </w:rPr>
        <w:t>Sassari</w:t>
      </w:r>
    </w:p>
    <w:p>
      <w:pPr>
        <w:pStyle w:val="BodyText"/>
        <w:spacing w:line="220" w:lineRule="auto" w:before="5"/>
        <w:ind w:left="403" w:right="400"/>
        <w:jc w:val="both"/>
      </w:pPr>
      <w:r>
        <w:rPr>
          <w:color w:val="020203"/>
        </w:rPr>
        <w:t>Prima colazione in hotel e partenza per la visita guidata di Tempio Pausania, la città di pietra, nel cuore della Gallura ai piedi del Limbara. Il suo pittoresco centro storico è fatto di edifici e pavimentazioni in granito e viali alberati. Inizierete da Piazza Gallura, cuore pulsante della città per poi proseguire con la visita della Cattedrale di San Pietro (ingresso gratuito), edificio in stile romanico risalente al XIV secolo. Di fronte al suo monumen- tale prospetto potrete ammirare l’oratorio del Rosario, sorto forse in luogo del tempio di Castore e Polluce, protettori della milizia romana di stanza</w:t>
      </w:r>
      <w:r>
        <w:rPr>
          <w:color w:val="020203"/>
          <w:spacing w:val="80"/>
        </w:rPr>
        <w:t> </w:t>
      </w:r>
      <w:r>
        <w:rPr>
          <w:color w:val="020203"/>
        </w:rPr>
        <w:t>a Milizzana. Gemellae, la ‘Tempio romana’, deriverebbe il nome dai Gemini romani. La Cattedrale, l’oratorio e la duecentesca chiesa di Santa Croce formano il principale complesso di culto. Nel centro potrete ammirare anche la ‘spagnoleggiante’ Nostra Signora del Pilar. Infine potrete scoprire di più sul legame che Fabrizio de André aveva con questa cittadina. Piazza Faber è intitolata proprio al cantautore, con un’installazione progettata in collaborazione con Renzo Piano. Proseguirete con la visita della Basilica SS Trinità di Saccargia, la più famosa e spettacolare chiesa medievale della Sardegna nord-occidentale. Capolavoro dell’architettura romanica dalla veste bicroma può essere accostata alle coeve chiese umbro-toscane. Il condaghe dedicato alla basilica, annovera l’abbazia de “sa Santissima Trinidade de Saccargia” tra i possedimenti dei camaldolesi già nel 1112 e tale rimase per almeno tre secoli. Il tempio fu eretto sulle rovine di un santuario precedente, in più fasi. Alla chiesa erano annessi monastero e chiostro. Dopo la visita della basilica si parte per Sassari. Pranzo ibero. Fondata nel Medioevo, Sassari è la seconda città sarda per popolazione. Divenne Comune nel 1294, si espanse oltre le mura trecentesche nel XIX secolo. La città diede i natali ad illustri personaggi della Repubblica Italiana come Enrico Berlinguer e i presidenti della Repubblica Antonio Segni e Francesco Cossiga. Inizierete da Piazza d’Italia, la piazza più grande e importante della città circondata da eleganti edifici come il Palazzo della Provincia, un esempio di architettura neoclassica. Proseguirete con la visita della Cattedrale di San Nicola, uno degli edifici più emblematici della città. Percorrendo Corso Vittorio Emanuele II arriverete alla Fontana di Rosello, un capolavoro in stile manierista del XVII secolo e simbolo di Sassari. A fine giornata rientro in hotel, cena e pernottamento</w:t>
      </w:r>
    </w:p>
    <w:p>
      <w:pPr>
        <w:pStyle w:val="BodyText"/>
        <w:tabs>
          <w:tab w:pos="2563" w:val="left" w:leader="none"/>
        </w:tabs>
        <w:spacing w:line="200" w:lineRule="exact" w:before="185"/>
        <w:ind w:left="403"/>
        <w:jc w:val="both"/>
      </w:pPr>
      <w:r>
        <w:rPr>
          <w:color w:val="E85F19"/>
        </w:rPr>
        <w:t>Ottavo </w:t>
      </w:r>
      <w:r>
        <w:rPr>
          <w:color w:val="E85F19"/>
          <w:spacing w:val="-2"/>
        </w:rPr>
        <w:t>giorno:</w:t>
      </w:r>
      <w:r>
        <w:rPr>
          <w:color w:val="E85F19"/>
        </w:rPr>
        <w:tab/>
        <w:t>Tempio</w:t>
      </w:r>
      <w:r>
        <w:rPr>
          <w:color w:val="E85F19"/>
          <w:spacing w:val="1"/>
        </w:rPr>
        <w:t> </w:t>
      </w:r>
      <w:r>
        <w:rPr>
          <w:color w:val="E85F19"/>
        </w:rPr>
        <w:t>Pausania</w:t>
      </w:r>
      <w:r>
        <w:rPr>
          <w:color w:val="E85F19"/>
          <w:spacing w:val="2"/>
        </w:rPr>
        <w:t> </w:t>
      </w:r>
      <w:r>
        <w:rPr>
          <w:color w:val="E85F19"/>
        </w:rPr>
        <w:t>–</w:t>
      </w:r>
      <w:r>
        <w:rPr>
          <w:color w:val="E85F19"/>
          <w:spacing w:val="2"/>
        </w:rPr>
        <w:t> </w:t>
      </w:r>
      <w:r>
        <w:rPr>
          <w:color w:val="E85F19"/>
        </w:rPr>
        <w:t>Saccargia</w:t>
      </w:r>
      <w:r>
        <w:rPr>
          <w:color w:val="E85F19"/>
          <w:spacing w:val="2"/>
        </w:rPr>
        <w:t> </w:t>
      </w:r>
      <w:r>
        <w:rPr>
          <w:color w:val="E85F19"/>
        </w:rPr>
        <w:t>–</w:t>
      </w:r>
      <w:r>
        <w:rPr>
          <w:color w:val="E85F19"/>
          <w:spacing w:val="2"/>
        </w:rPr>
        <w:t> </w:t>
      </w:r>
      <w:r>
        <w:rPr>
          <w:color w:val="E85F19"/>
        </w:rPr>
        <w:t>Sassari</w:t>
      </w:r>
      <w:r>
        <w:rPr>
          <w:color w:val="E85F19"/>
          <w:spacing w:val="2"/>
        </w:rPr>
        <w:t> </w:t>
      </w:r>
      <w:r>
        <w:rPr>
          <w:color w:val="E85F19"/>
        </w:rPr>
        <w:t>-</w:t>
      </w:r>
      <w:r>
        <w:rPr>
          <w:color w:val="E85F19"/>
          <w:spacing w:val="1"/>
        </w:rPr>
        <w:t> </w:t>
      </w:r>
      <w:r>
        <w:rPr>
          <w:color w:val="E85F19"/>
          <w:spacing w:val="-2"/>
        </w:rPr>
        <w:t>Olbia</w:t>
      </w:r>
    </w:p>
    <w:p>
      <w:pPr>
        <w:pStyle w:val="BodyText"/>
        <w:spacing w:line="220" w:lineRule="auto" w:before="5"/>
        <w:ind w:left="403" w:right="400"/>
        <w:jc w:val="both"/>
      </w:pPr>
      <w:r>
        <w:rPr>
          <w:color w:val="020203"/>
        </w:rPr>
        <w:t>Prima colazione in hotel, mattinata dedicata alla visita guidata de L’isola della Maddalena, sorella maggiore di circa 60 isole ed isolotti che compon- gono l’arcipelago a nord-est della Sardegna ed il suo centro abitato fondato nel 1770 è l’unico dell’arcipelago. Il borgo di La Maddalena è un centro incantevole, ricco di vicoli pittoreschi, negozi di artigianato locale e ristoranti tipici e per gli appassionati di storia, sia La Maddalena che Caprera raccontano la storia del generale italiano Giuseppe Garibaldi che visse qui gli ultimi periodi della sua vita. La Casa Bianca ne conserva le memorie: quotidiani, beni e cimeli si trovano qui, nel Compendio Garibaldino, uno dei musei più visitati d’Italia (ingresso non previsto e non incluso, eventual- mente extra). Rientrati a Palau il tour continua con la Costa Smeralda. Prima tappa sarà Baja Sardinia, una delle località balneari più famose dell’i- sola. Più in giù ci attende la capitale indiscussa della Costa Smeralda: Porto Cervo. Con le sue piazzette, boutique e yacht è il cuore pulsante della costa. Il porto vecchio risale agli anni ’60 del XX secolo quando il geniale principe Karim Aga Khan IV, fece di quest’angolo di Gallura un paradiso del turismo internazionale d’élite. Si prosegue per Cala di Volpe, una delle località più esclusive della costa, meta privilegiata dal jet-set internazionale. Scenario di uno degli episodi storici di James Bond del 1977, Cala di Volpe presenta un paesaggio mozzafiato, costellato di spiagge perlopiù private ed hotel costosissimi. Avvicinandosi ad Olbia si incontra Capriccioli, un lembo di terra granitica dalle calette di sabbia finissima. Cena libera ad Olbia e imbarco per Civitavecchia alle ore 22.45 in cabine riservate.</w:t>
      </w:r>
    </w:p>
    <w:p>
      <w:pPr>
        <w:pStyle w:val="BodyText"/>
        <w:tabs>
          <w:tab w:pos="1843" w:val="left" w:leader="none"/>
        </w:tabs>
        <w:spacing w:before="183"/>
        <w:ind w:left="403"/>
        <w:jc w:val="both"/>
      </w:pPr>
      <w:r>
        <w:rPr>
          <w:color w:val="E85F19"/>
        </w:rPr>
        <w:t>Nono</w:t>
      </w:r>
      <w:r>
        <w:rPr>
          <w:color w:val="E85F19"/>
          <w:spacing w:val="1"/>
        </w:rPr>
        <w:t> </w:t>
      </w:r>
      <w:r>
        <w:rPr>
          <w:color w:val="E85F19"/>
          <w:spacing w:val="-2"/>
        </w:rPr>
        <w:t>giorno:</w:t>
      </w:r>
      <w:r>
        <w:rPr>
          <w:color w:val="E85F19"/>
        </w:rPr>
        <w:tab/>
        <w:t>Civitavecchia</w:t>
      </w:r>
      <w:r>
        <w:rPr>
          <w:color w:val="E85F19"/>
          <w:spacing w:val="5"/>
        </w:rPr>
        <w:t> </w:t>
      </w:r>
      <w:r>
        <w:rPr>
          <w:color w:val="E85F19"/>
        </w:rPr>
        <w:t>–</w:t>
      </w:r>
      <w:r>
        <w:rPr>
          <w:color w:val="E85F19"/>
          <w:spacing w:val="5"/>
        </w:rPr>
        <w:t> </w:t>
      </w:r>
      <w:r>
        <w:rPr>
          <w:color w:val="E85F19"/>
        </w:rPr>
        <w:t>rientro</w:t>
      </w:r>
      <w:r>
        <w:rPr>
          <w:color w:val="E85F19"/>
          <w:spacing w:val="5"/>
        </w:rPr>
        <w:t> </w:t>
      </w:r>
      <w:r>
        <w:rPr>
          <w:color w:val="E85F19"/>
        </w:rPr>
        <w:t>in</w:t>
      </w:r>
      <w:r>
        <w:rPr>
          <w:color w:val="E85F19"/>
          <w:spacing w:val="5"/>
        </w:rPr>
        <w:t> </w:t>
      </w:r>
      <w:r>
        <w:rPr>
          <w:color w:val="E85F19"/>
          <w:spacing w:val="-4"/>
        </w:rPr>
        <w:t>sede</w:t>
      </w:r>
    </w:p>
    <w:sectPr>
      <w:pgSz w:w="11910" w:h="16840"/>
      <w:pgMar w:header="255" w:footer="0" w:top="19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1792">
              <wp:simplePos x="0" y="0"/>
              <wp:positionH relativeFrom="page">
                <wp:posOffset>3015654</wp:posOffset>
              </wp:positionH>
              <wp:positionV relativeFrom="page">
                <wp:posOffset>161793</wp:posOffset>
              </wp:positionV>
              <wp:extent cx="1556385" cy="5314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794688" id="docshapegroup13" coordorigin="4749,255" coordsize="2451,837">
              <v:shape style="position:absolute;left:4749;top:696;width:821;height:396" id="docshape14"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1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522304">
              <wp:simplePos x="0" y="0"/>
              <wp:positionH relativeFrom="page">
                <wp:posOffset>1432845</wp:posOffset>
              </wp:positionH>
              <wp:positionV relativeFrom="page">
                <wp:posOffset>1030231</wp:posOffset>
              </wp:positionV>
              <wp:extent cx="4615180" cy="2266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615180" cy="226695"/>
                      </a:xfrm>
                      <a:prstGeom prst="rect">
                        <a:avLst/>
                      </a:prstGeom>
                    </wps:spPr>
                    <wps:txbx>
                      <w:txbxContent>
                        <w:p>
                          <w:pPr>
                            <w:spacing w:before="20"/>
                            <w:ind w:left="20" w:right="0" w:firstLine="0"/>
                            <w:jc w:val="left"/>
                            <w:rPr>
                              <w:rFonts w:ascii="Roboto Slab"/>
                              <w:sz w:val="24"/>
                            </w:rPr>
                          </w:pPr>
                          <w:r>
                            <w:rPr>
                              <w:rFonts w:ascii="Roboto Slab"/>
                              <w:color w:val="E85F19"/>
                              <w:sz w:val="24"/>
                            </w:rPr>
                            <w:t>LE</w:t>
                          </w:r>
                          <w:r>
                            <w:rPr>
                              <w:rFonts w:ascii="Roboto Slab"/>
                              <w:color w:val="E85F19"/>
                              <w:spacing w:val="-1"/>
                              <w:sz w:val="24"/>
                            </w:rPr>
                            <w:t> </w:t>
                          </w:r>
                          <w:r>
                            <w:rPr>
                              <w:rFonts w:ascii="Roboto Slab"/>
                              <w:color w:val="E85F19"/>
                              <w:sz w:val="24"/>
                            </w:rPr>
                            <w:t>MERAVIGLIE DELLA</w:t>
                          </w:r>
                          <w:r>
                            <w:rPr>
                              <w:rFonts w:ascii="Roboto Slab"/>
                              <w:color w:val="E85F19"/>
                              <w:spacing w:val="-1"/>
                              <w:sz w:val="24"/>
                            </w:rPr>
                            <w:t> </w:t>
                          </w:r>
                          <w:r>
                            <w:rPr>
                              <w:rFonts w:ascii="Roboto Slab"/>
                              <w:color w:val="E85F19"/>
                              <w:sz w:val="24"/>
                            </w:rPr>
                            <w:t>CORSICA E IL</w:t>
                          </w:r>
                          <w:r>
                            <w:rPr>
                              <w:rFonts w:ascii="Roboto Slab"/>
                              <w:color w:val="E85F19"/>
                              <w:spacing w:val="-1"/>
                              <w:sz w:val="24"/>
                            </w:rPr>
                            <w:t> </w:t>
                          </w:r>
                          <w:r>
                            <w:rPr>
                              <w:rFonts w:ascii="Roboto Slab"/>
                              <w:color w:val="E85F19"/>
                              <w:sz w:val="24"/>
                            </w:rPr>
                            <w:t>NORD</w:t>
                          </w:r>
                          <w:r>
                            <w:rPr>
                              <w:rFonts w:ascii="Roboto Slab"/>
                              <w:color w:val="E85F19"/>
                              <w:spacing w:val="-1"/>
                              <w:sz w:val="24"/>
                            </w:rPr>
                            <w:t> </w:t>
                          </w:r>
                          <w:r>
                            <w:rPr>
                              <w:rFonts w:ascii="Roboto Slab"/>
                              <w:color w:val="E85F19"/>
                              <w:sz w:val="24"/>
                            </w:rPr>
                            <w:t>DELLA </w:t>
                          </w:r>
                          <w:r>
                            <w:rPr>
                              <w:rFonts w:ascii="Roboto Slab"/>
                              <w:color w:val="E85F19"/>
                              <w:spacing w:val="-2"/>
                              <w:sz w:val="24"/>
                            </w:rPr>
                            <w:t>SARDEGNA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2.822502pt;margin-top:81.120598pt;width:363.4pt;height:17.850pt;mso-position-horizontal-relative:page;mso-position-vertical-relative:page;z-index:-15794176" type="#_x0000_t202" id="docshape16" filled="false" stroked="false">
              <v:textbox inset="0,0,0,0">
                <w:txbxContent>
                  <w:p>
                    <w:pPr>
                      <w:spacing w:before="20"/>
                      <w:ind w:left="20" w:right="0" w:firstLine="0"/>
                      <w:jc w:val="left"/>
                      <w:rPr>
                        <w:rFonts w:ascii="Roboto Slab"/>
                        <w:sz w:val="24"/>
                      </w:rPr>
                    </w:pPr>
                    <w:r>
                      <w:rPr>
                        <w:rFonts w:ascii="Roboto Slab"/>
                        <w:color w:val="E85F19"/>
                        <w:sz w:val="24"/>
                      </w:rPr>
                      <w:t>LE</w:t>
                    </w:r>
                    <w:r>
                      <w:rPr>
                        <w:rFonts w:ascii="Roboto Slab"/>
                        <w:color w:val="E85F19"/>
                        <w:spacing w:val="-1"/>
                        <w:sz w:val="24"/>
                      </w:rPr>
                      <w:t> </w:t>
                    </w:r>
                    <w:r>
                      <w:rPr>
                        <w:rFonts w:ascii="Roboto Slab"/>
                        <w:color w:val="E85F19"/>
                        <w:sz w:val="24"/>
                      </w:rPr>
                      <w:t>MERAVIGLIE DELLA</w:t>
                    </w:r>
                    <w:r>
                      <w:rPr>
                        <w:rFonts w:ascii="Roboto Slab"/>
                        <w:color w:val="E85F19"/>
                        <w:spacing w:val="-1"/>
                        <w:sz w:val="24"/>
                      </w:rPr>
                      <w:t> </w:t>
                    </w:r>
                    <w:r>
                      <w:rPr>
                        <w:rFonts w:ascii="Roboto Slab"/>
                        <w:color w:val="E85F19"/>
                        <w:sz w:val="24"/>
                      </w:rPr>
                      <w:t>CORSICA E IL</w:t>
                    </w:r>
                    <w:r>
                      <w:rPr>
                        <w:rFonts w:ascii="Roboto Slab"/>
                        <w:color w:val="E85F19"/>
                        <w:spacing w:val="-1"/>
                        <w:sz w:val="24"/>
                      </w:rPr>
                      <w:t> </w:t>
                    </w:r>
                    <w:r>
                      <w:rPr>
                        <w:rFonts w:ascii="Roboto Slab"/>
                        <w:color w:val="E85F19"/>
                        <w:sz w:val="24"/>
                      </w:rPr>
                      <w:t>NORD</w:t>
                    </w:r>
                    <w:r>
                      <w:rPr>
                        <w:rFonts w:ascii="Roboto Slab"/>
                        <w:color w:val="E85F19"/>
                        <w:spacing w:val="-1"/>
                        <w:sz w:val="24"/>
                      </w:rPr>
                      <w:t> </w:t>
                    </w:r>
                    <w:r>
                      <w:rPr>
                        <w:rFonts w:ascii="Roboto Slab"/>
                        <w:color w:val="E85F19"/>
                        <w:sz w:val="24"/>
                      </w:rPr>
                      <w:t>DELLA </w:t>
                    </w:r>
                    <w:r>
                      <w:rPr>
                        <w:rFonts w:ascii="Roboto Slab"/>
                        <w:color w:val="E85F19"/>
                        <w:spacing w:val="-2"/>
                        <w:sz w:val="24"/>
                      </w:rPr>
                      <w:t>SARDEGNA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7"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0"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720" w:hanging="199"/>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215" w:hanging="199"/>
      </w:pPr>
      <w:rPr>
        <w:rFonts w:hint="default"/>
        <w:lang w:val="it-IT" w:eastAsia="en-US" w:bidi="ar-SA"/>
      </w:rPr>
    </w:lvl>
    <w:lvl w:ilvl="2">
      <w:start w:val="0"/>
      <w:numFmt w:val="bullet"/>
      <w:lvlText w:val="•"/>
      <w:lvlJc w:val="left"/>
      <w:pPr>
        <w:ind w:left="1710" w:hanging="199"/>
      </w:pPr>
      <w:rPr>
        <w:rFonts w:hint="default"/>
        <w:lang w:val="it-IT" w:eastAsia="en-US" w:bidi="ar-SA"/>
      </w:rPr>
    </w:lvl>
    <w:lvl w:ilvl="3">
      <w:start w:val="0"/>
      <w:numFmt w:val="bullet"/>
      <w:lvlText w:val="•"/>
      <w:lvlJc w:val="left"/>
      <w:pPr>
        <w:ind w:left="2205" w:hanging="199"/>
      </w:pPr>
      <w:rPr>
        <w:rFonts w:hint="default"/>
        <w:lang w:val="it-IT" w:eastAsia="en-US" w:bidi="ar-SA"/>
      </w:rPr>
    </w:lvl>
    <w:lvl w:ilvl="4">
      <w:start w:val="0"/>
      <w:numFmt w:val="bullet"/>
      <w:lvlText w:val="•"/>
      <w:lvlJc w:val="left"/>
      <w:pPr>
        <w:ind w:left="2700" w:hanging="199"/>
      </w:pPr>
      <w:rPr>
        <w:rFonts w:hint="default"/>
        <w:lang w:val="it-IT" w:eastAsia="en-US" w:bidi="ar-SA"/>
      </w:rPr>
    </w:lvl>
    <w:lvl w:ilvl="5">
      <w:start w:val="0"/>
      <w:numFmt w:val="bullet"/>
      <w:lvlText w:val="•"/>
      <w:lvlJc w:val="left"/>
      <w:pPr>
        <w:ind w:left="3195" w:hanging="199"/>
      </w:pPr>
      <w:rPr>
        <w:rFonts w:hint="default"/>
        <w:lang w:val="it-IT" w:eastAsia="en-US" w:bidi="ar-SA"/>
      </w:rPr>
    </w:lvl>
    <w:lvl w:ilvl="6">
      <w:start w:val="0"/>
      <w:numFmt w:val="bullet"/>
      <w:lvlText w:val="•"/>
      <w:lvlJc w:val="left"/>
      <w:pPr>
        <w:ind w:left="3690" w:hanging="199"/>
      </w:pPr>
      <w:rPr>
        <w:rFonts w:hint="default"/>
        <w:lang w:val="it-IT" w:eastAsia="en-US" w:bidi="ar-SA"/>
      </w:rPr>
    </w:lvl>
    <w:lvl w:ilvl="7">
      <w:start w:val="0"/>
      <w:numFmt w:val="bullet"/>
      <w:lvlText w:val="•"/>
      <w:lvlJc w:val="left"/>
      <w:pPr>
        <w:ind w:left="4185" w:hanging="199"/>
      </w:pPr>
      <w:rPr>
        <w:rFonts w:hint="default"/>
        <w:lang w:val="it-IT" w:eastAsia="en-US" w:bidi="ar-SA"/>
      </w:rPr>
    </w:lvl>
    <w:lvl w:ilvl="8">
      <w:start w:val="0"/>
      <w:numFmt w:val="bullet"/>
      <w:lvlText w:val="•"/>
      <w:lvlJc w:val="left"/>
      <w:pPr>
        <w:ind w:left="4680" w:hanging="199"/>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2504" w:hanging="1862"/>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719"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2025-04-03T09:34:26Z</dcterms:created>
  <dcterms:modified xsi:type="dcterms:W3CDTF">2025-04-03T09:34:26Z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