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665"/>
        <w:rPr>
          <w:rFonts w:ascii="Futura Bold"/>
          <w:b/>
          <w:sz w:val="64"/>
        </w:rPr>
      </w:pPr>
    </w:p>
    <w:p>
      <w:pPr>
        <w:pStyle w:val="Title"/>
      </w:pPr>
      <w:r>
        <w:rPr>
          <w:color w:val="FFFFFF"/>
        </w:rPr>
        <w:t>GARGANO</w:t>
      </w:r>
      <w:r>
        <w:rPr>
          <w:color w:val="FFFFFF"/>
          <w:spacing w:val="-38"/>
        </w:rPr>
        <w:t> </w:t>
      </w:r>
      <w:r>
        <w:rPr>
          <w:color w:val="FFFFFF"/>
        </w:rPr>
        <w:t>&amp;</w:t>
      </w:r>
      <w:r>
        <w:rPr>
          <w:color w:val="FFFFFF"/>
          <w:spacing w:val="-37"/>
        </w:rPr>
        <w:t> </w:t>
      </w:r>
      <w:r>
        <w:rPr>
          <w:color w:val="FFFFFF"/>
        </w:rPr>
        <w:t>ISOLE</w:t>
      </w:r>
      <w:r>
        <w:rPr>
          <w:color w:val="FFFFFF"/>
          <w:spacing w:val="-37"/>
        </w:rPr>
        <w:t> </w:t>
      </w:r>
      <w:r>
        <w:rPr>
          <w:color w:val="FFFFFF"/>
          <w:spacing w:val="-2"/>
        </w:rPr>
        <w:t>TREMITI</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57"/>
        <w:rPr>
          <w:rFonts w:ascii="Georgia"/>
          <w:i/>
          <w:sz w:val="34"/>
        </w:rPr>
      </w:pPr>
    </w:p>
    <w:p>
      <w:pPr>
        <w:spacing w:before="0"/>
        <w:ind w:left="138" w:right="138" w:firstLine="0"/>
        <w:jc w:val="center"/>
        <w:rPr>
          <w:rFonts w:ascii="Futura PT "/>
          <w:b/>
          <w:sz w:val="34"/>
        </w:rPr>
      </w:pPr>
      <w:r>
        <w:rPr>
          <w:rFonts w:ascii="Futura PT "/>
          <w:b/>
          <w:color w:val="FFFFFF"/>
          <w:w w:val="90"/>
          <w:sz w:val="34"/>
        </w:rPr>
        <w:t>DAL</w:t>
      </w:r>
      <w:r>
        <w:rPr>
          <w:rFonts w:ascii="Futura PT "/>
          <w:b/>
          <w:color w:val="FFFFFF"/>
          <w:spacing w:val="8"/>
          <w:sz w:val="34"/>
        </w:rPr>
        <w:t> </w:t>
      </w:r>
      <w:r>
        <w:rPr>
          <w:rFonts w:ascii="Futura PT "/>
          <w:b/>
          <w:color w:val="FFFFFF"/>
          <w:w w:val="90"/>
          <w:sz w:val="34"/>
        </w:rPr>
        <w:t>27</w:t>
      </w:r>
      <w:r>
        <w:rPr>
          <w:rFonts w:ascii="Futura PT "/>
          <w:b/>
          <w:color w:val="FFFFFF"/>
          <w:spacing w:val="8"/>
          <w:sz w:val="34"/>
        </w:rPr>
        <w:t> </w:t>
      </w:r>
      <w:r>
        <w:rPr>
          <w:rFonts w:ascii="Futura PT "/>
          <w:b/>
          <w:color w:val="FFFFFF"/>
          <w:w w:val="90"/>
          <w:sz w:val="34"/>
        </w:rPr>
        <w:t>AL</w:t>
      </w:r>
      <w:r>
        <w:rPr>
          <w:rFonts w:ascii="Futura PT "/>
          <w:b/>
          <w:color w:val="FFFFFF"/>
          <w:spacing w:val="9"/>
          <w:sz w:val="34"/>
        </w:rPr>
        <w:t> </w:t>
      </w:r>
      <w:r>
        <w:rPr>
          <w:rFonts w:ascii="Futura PT "/>
          <w:b/>
          <w:color w:val="FFFFFF"/>
          <w:w w:val="90"/>
          <w:sz w:val="34"/>
        </w:rPr>
        <w:t>30</w:t>
      </w:r>
      <w:r>
        <w:rPr>
          <w:rFonts w:ascii="Futura PT "/>
          <w:b/>
          <w:color w:val="FFFFFF"/>
          <w:spacing w:val="8"/>
          <w:sz w:val="34"/>
        </w:rPr>
        <w:t> </w:t>
      </w:r>
      <w:r>
        <w:rPr>
          <w:rFonts w:ascii="Futura PT "/>
          <w:b/>
          <w:color w:val="FFFFFF"/>
          <w:w w:val="90"/>
          <w:sz w:val="34"/>
        </w:rPr>
        <w:t>GIUGNO</w:t>
      </w:r>
      <w:r>
        <w:rPr>
          <w:rFonts w:ascii="Futura PT "/>
          <w:b/>
          <w:color w:val="FFFFFF"/>
          <w:spacing w:val="9"/>
          <w:sz w:val="34"/>
        </w:rPr>
        <w:t> </w:t>
      </w:r>
      <w:r>
        <w:rPr>
          <w:rFonts w:ascii="Futura PT "/>
          <w:b/>
          <w:color w:val="FFFFFF"/>
          <w:spacing w:val="-4"/>
          <w:w w:val="90"/>
          <w:sz w:val="34"/>
        </w:rPr>
        <w:t>2025</w:t>
      </w:r>
    </w:p>
    <w:p>
      <w:pPr>
        <w:spacing w:line="264" w:lineRule="exact" w:before="2"/>
        <w:ind w:left="138" w:right="130" w:firstLine="0"/>
        <w:jc w:val="center"/>
        <w:rPr>
          <w:rFonts w:ascii="Futura PT "/>
          <w:b/>
          <w:sz w:val="22"/>
        </w:rPr>
      </w:pPr>
      <w:r>
        <w:rPr>
          <w:rFonts w:ascii="Futura PT "/>
          <w:b/>
          <w:color w:val="FFFFFF"/>
          <w:sz w:val="22"/>
        </w:rPr>
        <w:t>4</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3</w:t>
      </w:r>
      <w:r>
        <w:rPr>
          <w:rFonts w:ascii="Futura PT "/>
          <w:b/>
          <w:color w:val="FFFFFF"/>
          <w:spacing w:val="-4"/>
          <w:sz w:val="22"/>
        </w:rPr>
        <w:t> </w:t>
      </w:r>
      <w:r>
        <w:rPr>
          <w:rFonts w:ascii="Futura PT "/>
          <w:b/>
          <w:color w:val="FFFFFF"/>
          <w:spacing w:val="-2"/>
          <w:sz w:val="22"/>
        </w:rPr>
        <w:t>NOTTI</w:t>
      </w:r>
    </w:p>
    <w:p>
      <w:pPr>
        <w:spacing w:line="804" w:lineRule="exact" w:before="0"/>
        <w:ind w:left="138" w:right="131"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5"/>
          <w:sz w:val="38"/>
        </w:rPr>
        <w:t> </w:t>
      </w:r>
      <w:r>
        <w:rPr>
          <w:rFonts w:ascii="Futura PT " w:hAnsi="Futura PT "/>
          <w:b/>
          <w:color w:val="FFFFFF"/>
          <w:w w:val="85"/>
          <w:sz w:val="70"/>
        </w:rPr>
        <w:t>570</w:t>
      </w:r>
      <w:r>
        <w:rPr>
          <w:rFonts w:ascii="Futura PT " w:hAnsi="Futura PT "/>
          <w:b/>
          <w:color w:val="FFFFFF"/>
          <w:spacing w:val="-13"/>
          <w:sz w:val="70"/>
        </w:rPr>
        <w:t> </w:t>
      </w:r>
      <w:r>
        <w:rPr>
          <w:rFonts w:ascii="Futura PT " w:hAnsi="Futura PT "/>
          <w:b/>
          <w:color w:val="FFFFFF"/>
          <w:spacing w:val="-5"/>
          <w:w w:val="85"/>
          <w:sz w:val="40"/>
        </w:rPr>
        <w:t>p.p</w:t>
      </w:r>
    </w:p>
    <w:p>
      <w:pPr>
        <w:spacing w:line="284" w:lineRule="exact" w:before="0"/>
        <w:ind w:left="138" w:right="138" w:firstLine="0"/>
        <w:jc w:val="center"/>
        <w:rPr>
          <w:rFonts w:ascii="Futura PT " w:hAnsi="Futura PT "/>
          <w:b/>
          <w:sz w:val="28"/>
        </w:rPr>
      </w:pPr>
      <w:r>
        <w:rPr>
          <w:rFonts w:ascii="Futura PT " w:hAnsi="Futura PT "/>
          <w:b/>
          <w:color w:val="FFFFFF"/>
          <w:w w:val="90"/>
          <w:sz w:val="28"/>
        </w:rPr>
        <w:t>SUPPLEMENTO</w:t>
      </w:r>
      <w:r>
        <w:rPr>
          <w:rFonts w:ascii="Futura PT " w:hAnsi="Futura PT "/>
          <w:b/>
          <w:color w:val="FFFFFF"/>
          <w:spacing w:val="69"/>
          <w:sz w:val="28"/>
        </w:rPr>
        <w:t> </w:t>
      </w:r>
      <w:r>
        <w:rPr>
          <w:rFonts w:ascii="Futura PT " w:hAnsi="Futura PT "/>
          <w:b/>
          <w:color w:val="FFFFFF"/>
          <w:w w:val="90"/>
          <w:sz w:val="28"/>
        </w:rPr>
        <w:t>SINGOLA</w:t>
      </w:r>
      <w:r>
        <w:rPr>
          <w:rFonts w:ascii="Futura PT " w:hAnsi="Futura PT "/>
          <w:b/>
          <w:color w:val="FFFFFF"/>
          <w:spacing w:val="70"/>
          <w:sz w:val="28"/>
        </w:rPr>
        <w:t> </w:t>
      </w:r>
      <w:r>
        <w:rPr>
          <w:rFonts w:ascii="Futura PT " w:hAnsi="Futura PT "/>
          <w:b/>
          <w:color w:val="FFFFFF"/>
          <w:w w:val="90"/>
          <w:sz w:val="28"/>
        </w:rPr>
        <w:t>90</w:t>
      </w:r>
      <w:r>
        <w:rPr>
          <w:rFonts w:ascii="Futura PT " w:hAnsi="Futura PT "/>
          <w:b/>
          <w:color w:val="FFFFFF"/>
          <w:spacing w:val="69"/>
          <w:sz w:val="28"/>
        </w:rPr>
        <w:t> </w:t>
      </w:r>
      <w:r>
        <w:rPr>
          <w:rFonts w:ascii="Futura PT " w:hAnsi="Futura PT "/>
          <w:b/>
          <w:color w:val="FFFFFF"/>
          <w:spacing w:val="-10"/>
          <w:w w:val="90"/>
          <w:sz w:val="28"/>
        </w:rPr>
        <w:t>€</w:t>
      </w:r>
    </w:p>
    <w:p>
      <w:pPr>
        <w:pStyle w:val="BodyText"/>
        <w:rPr>
          <w:rFonts w:ascii="Futura PT "/>
          <w:b/>
          <w:sz w:val="20"/>
        </w:rPr>
      </w:pPr>
    </w:p>
    <w:p>
      <w:pPr>
        <w:pStyle w:val="BodyText"/>
        <w:rPr>
          <w:rFonts w:ascii="Futura PT "/>
          <w:b/>
          <w:sz w:val="20"/>
        </w:rPr>
      </w:pPr>
    </w:p>
    <w:p>
      <w:pPr>
        <w:pStyle w:val="BodyText"/>
        <w:spacing w:before="44"/>
        <w:rPr>
          <w:rFonts w:ascii="Futura PT "/>
          <w:b/>
          <w:sz w:val="20"/>
        </w:rPr>
      </w:pPr>
    </w:p>
    <w:p>
      <w:pPr>
        <w:spacing w:after="0"/>
        <w:rPr>
          <w:rFonts w:ascii="Futura PT "/>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34592">
                <wp:simplePos x="0" y="0"/>
                <wp:positionH relativeFrom="page">
                  <wp:posOffset>0</wp:posOffset>
                </wp:positionH>
                <wp:positionV relativeFrom="page">
                  <wp:posOffset>12</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335601"/>
                          </a:xfrm>
                          <a:prstGeom prst="rect">
                            <a:avLst/>
                          </a:prstGeom>
                        </pic:spPr>
                      </pic:pic>
                      <wps:wsp>
                        <wps:cNvPr id="3" name="Graphic 3"/>
                        <wps:cNvSpPr/>
                        <wps:spPr>
                          <a:xfrm>
                            <a:off x="4089201" y="543559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59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56"/>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10"/>
                            <a:ext cx="183759" cy="183765"/>
                          </a:xfrm>
                          <a:prstGeom prst="rect">
                            <a:avLst/>
                          </a:prstGeom>
                        </pic:spPr>
                      </pic:pic>
                      <wps:wsp>
                        <wps:cNvPr id="8" name="Graphic 8"/>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58"/>
                            <a:ext cx="124993" cy="235140"/>
                          </a:xfrm>
                          <a:prstGeom prst="rect">
                            <a:avLst/>
                          </a:prstGeom>
                        </pic:spPr>
                      </pic:pic>
                      <pic:pic>
                        <pic:nvPicPr>
                          <pic:cNvPr id="10" name="Image 10"/>
                          <pic:cNvPicPr/>
                        </pic:nvPicPr>
                        <pic:blipFill>
                          <a:blip r:embed="rId8" cstate="print"/>
                          <a:stretch>
                            <a:fillRect/>
                          </a:stretch>
                        </pic:blipFill>
                        <pic:spPr>
                          <a:xfrm>
                            <a:off x="3493792" y="394285"/>
                            <a:ext cx="1224387" cy="640924"/>
                          </a:xfrm>
                          <a:prstGeom prst="rect">
                            <a:avLst/>
                          </a:prstGeom>
                        </pic:spPr>
                      </pic:pic>
                      <wps:wsp>
                        <wps:cNvPr id="11" name="Graphic 11"/>
                        <wps:cNvSpPr/>
                        <wps:spPr>
                          <a:xfrm>
                            <a:off x="2810230" y="73909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04"/>
                            <a:ext cx="1134000" cy="1134000"/>
                          </a:xfrm>
                          <a:prstGeom prst="rect">
                            <a:avLst/>
                          </a:prstGeom>
                        </pic:spPr>
                      </pic:pic>
                    </wpg:wgp>
                  </a:graphicData>
                </a:graphic>
              </wp:anchor>
            </w:drawing>
          </mc:Choice>
          <mc:Fallback>
            <w:pict>
              <v:group style="position:absolute;margin-left:0pt;margin-top:.001015pt;width:599.3pt;height:841.9pt;mso-position-horizontal-relative:page;mso-position-vertical-relative:page;z-index:-15781888" id="docshapegroup1" coordorigin="0,0" coordsize="11986,16838">
                <v:shape style="position:absolute;left:0;top:0;width:11906;height:9978"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55" w:val="left" w:leader="none"/>
        </w:tabs>
        <w:spacing w:line="256" w:lineRule="auto" w:before="15" w:after="0"/>
        <w:ind w:left="419" w:right="38" w:firstLine="0"/>
        <w:jc w:val="both"/>
        <w:rPr>
          <w:sz w:val="16"/>
        </w:rPr>
      </w:pPr>
      <w:r>
        <w:rPr>
          <w:color w:val="FFFFFF"/>
          <w:sz w:val="16"/>
        </w:rPr>
        <w:t>Bus</w:t>
      </w:r>
      <w:r>
        <w:rPr>
          <w:color w:val="FFFFFF"/>
          <w:spacing w:val="-6"/>
          <w:sz w:val="16"/>
        </w:rPr>
        <w:t> </w:t>
      </w:r>
      <w:r>
        <w:rPr>
          <w:color w:val="FFFFFF"/>
          <w:sz w:val="16"/>
        </w:rPr>
        <w:t>G.T.</w:t>
      </w:r>
      <w:r>
        <w:rPr>
          <w:color w:val="FFFFFF"/>
          <w:spacing w:val="-6"/>
          <w:sz w:val="16"/>
        </w:rPr>
        <w:t> </w:t>
      </w:r>
      <w:r>
        <w:rPr>
          <w:color w:val="FFFFFF"/>
          <w:sz w:val="16"/>
        </w:rPr>
        <w:t>accuratamente</w:t>
      </w:r>
      <w:r>
        <w:rPr>
          <w:color w:val="FFFFFF"/>
          <w:spacing w:val="-6"/>
          <w:sz w:val="16"/>
        </w:rPr>
        <w:t> </w:t>
      </w:r>
      <w:r>
        <w:rPr>
          <w:color w:val="FFFFFF"/>
          <w:sz w:val="16"/>
        </w:rPr>
        <w:t>sanificato</w:t>
      </w:r>
      <w:r>
        <w:rPr>
          <w:color w:val="FFFFFF"/>
          <w:spacing w:val="-6"/>
          <w:sz w:val="16"/>
        </w:rPr>
        <w:t> </w:t>
      </w:r>
      <w:r>
        <w:rPr>
          <w:color w:val="FFFFFF"/>
          <w:sz w:val="16"/>
        </w:rPr>
        <w:t>e</w:t>
      </w:r>
      <w:r>
        <w:rPr>
          <w:color w:val="FFFFFF"/>
          <w:spacing w:val="-6"/>
          <w:sz w:val="16"/>
        </w:rPr>
        <w:t> </w:t>
      </w:r>
      <w:r>
        <w:rPr>
          <w:color w:val="FFFFFF"/>
          <w:sz w:val="16"/>
        </w:rPr>
        <w:t>con</w:t>
      </w:r>
      <w:r>
        <w:rPr>
          <w:color w:val="FFFFFF"/>
          <w:spacing w:val="-6"/>
          <w:sz w:val="16"/>
        </w:rPr>
        <w:t> </w:t>
      </w:r>
      <w:r>
        <w:rPr>
          <w:color w:val="FFFFFF"/>
          <w:sz w:val="16"/>
        </w:rPr>
        <w:t>posti</w:t>
      </w:r>
      <w:r>
        <w:rPr>
          <w:color w:val="FFFFFF"/>
          <w:spacing w:val="-6"/>
          <w:sz w:val="16"/>
        </w:rPr>
        <w:t> </w:t>
      </w:r>
      <w:r>
        <w:rPr>
          <w:color w:val="FFFFFF"/>
          <w:sz w:val="16"/>
        </w:rPr>
        <w:t>limitati</w:t>
      </w:r>
      <w:r>
        <w:rPr>
          <w:color w:val="FFFFFF"/>
          <w:spacing w:val="-6"/>
          <w:sz w:val="16"/>
        </w:rPr>
        <w:t> </w:t>
      </w:r>
      <w:r>
        <w:rPr>
          <w:color w:val="FFFFFF"/>
          <w:sz w:val="16"/>
        </w:rPr>
        <w:t>per</w:t>
      </w:r>
      <w:r>
        <w:rPr>
          <w:color w:val="FFFFFF"/>
          <w:spacing w:val="-6"/>
          <w:sz w:val="16"/>
        </w:rPr>
        <w:t> </w:t>
      </w:r>
      <w:r>
        <w:rPr>
          <w:color w:val="FFFFFF"/>
          <w:sz w:val="16"/>
        </w:rPr>
        <w:t>tutti</w:t>
      </w:r>
      <w:r>
        <w:rPr>
          <w:color w:val="FFFFFF"/>
          <w:spacing w:val="-6"/>
          <w:sz w:val="16"/>
        </w:rPr>
        <w:t> </w:t>
      </w:r>
      <w:r>
        <w:rPr>
          <w:color w:val="FFFFFF"/>
          <w:sz w:val="16"/>
        </w:rPr>
        <w:t>i</w:t>
      </w:r>
      <w:r>
        <w:rPr>
          <w:color w:val="FFFFFF"/>
          <w:spacing w:val="-6"/>
          <w:sz w:val="16"/>
        </w:rPr>
        <w:t> </w:t>
      </w:r>
      <w:r>
        <w:rPr>
          <w:color w:val="FFFFFF"/>
          <w:sz w:val="16"/>
        </w:rPr>
        <w:t>trasferimenti</w:t>
      </w:r>
      <w:r>
        <w:rPr>
          <w:color w:val="FFFFFF"/>
          <w:spacing w:val="40"/>
          <w:sz w:val="16"/>
        </w:rPr>
        <w:t> </w:t>
      </w:r>
      <w:r>
        <w:rPr>
          <w:color w:val="FFFFFF"/>
          <w:sz w:val="16"/>
        </w:rPr>
        <w:t>e</w:t>
      </w:r>
      <w:r>
        <w:rPr>
          <w:color w:val="FFFFFF"/>
          <w:spacing w:val="-3"/>
          <w:sz w:val="16"/>
        </w:rPr>
        <w:t> </w:t>
      </w:r>
      <w:r>
        <w:rPr>
          <w:color w:val="FFFFFF"/>
          <w:sz w:val="16"/>
        </w:rPr>
        <w:t>le</w:t>
      </w:r>
      <w:r>
        <w:rPr>
          <w:color w:val="FFFFFF"/>
          <w:spacing w:val="-3"/>
          <w:sz w:val="16"/>
        </w:rPr>
        <w:t> </w:t>
      </w:r>
      <w:r>
        <w:rPr>
          <w:color w:val="FFFFFF"/>
          <w:sz w:val="16"/>
        </w:rPr>
        <w:t>escursioni</w:t>
      </w:r>
      <w:r>
        <w:rPr>
          <w:color w:val="FFFFFF"/>
          <w:spacing w:val="-3"/>
          <w:sz w:val="16"/>
        </w:rPr>
        <w:t> </w:t>
      </w:r>
      <w:r>
        <w:rPr>
          <w:color w:val="FFFFFF"/>
          <w:sz w:val="16"/>
        </w:rPr>
        <w:t>in</w:t>
      </w:r>
      <w:r>
        <w:rPr>
          <w:color w:val="FFFFFF"/>
          <w:spacing w:val="-3"/>
          <w:sz w:val="16"/>
        </w:rPr>
        <w:t> </w:t>
      </w:r>
      <w:r>
        <w:rPr>
          <w:color w:val="FFFFFF"/>
          <w:sz w:val="16"/>
        </w:rPr>
        <w:t>programma,</w:t>
      </w:r>
      <w:r>
        <w:rPr>
          <w:color w:val="FFFFFF"/>
          <w:spacing w:val="-3"/>
          <w:sz w:val="16"/>
        </w:rPr>
        <w:t> </w:t>
      </w:r>
      <w:r>
        <w:rPr>
          <w:color w:val="FFFFFF"/>
          <w:sz w:val="16"/>
        </w:rPr>
        <w:t>sistemazione</w:t>
      </w:r>
      <w:r>
        <w:rPr>
          <w:color w:val="FFFFFF"/>
          <w:spacing w:val="-3"/>
          <w:sz w:val="16"/>
        </w:rPr>
        <w:t> </w:t>
      </w:r>
      <w:r>
        <w:rPr>
          <w:color w:val="FFFFFF"/>
          <w:sz w:val="16"/>
        </w:rPr>
        <w:t>presso</w:t>
      </w:r>
      <w:r>
        <w:rPr>
          <w:color w:val="FFFFFF"/>
          <w:spacing w:val="-3"/>
          <w:sz w:val="16"/>
        </w:rPr>
        <w:t> </w:t>
      </w:r>
      <w:r>
        <w:rPr>
          <w:color w:val="FFFFFF"/>
          <w:sz w:val="16"/>
        </w:rPr>
        <w:t>Hotel</w:t>
      </w:r>
      <w:r>
        <w:rPr>
          <w:color w:val="FFFFFF"/>
          <w:spacing w:val="-3"/>
          <w:sz w:val="16"/>
        </w:rPr>
        <w:t> </w:t>
      </w:r>
      <w:r>
        <w:rPr>
          <w:color w:val="FFFFFF"/>
          <w:sz w:val="16"/>
        </w:rPr>
        <w:t>Degli</w:t>
      </w:r>
      <w:r>
        <w:rPr>
          <w:color w:val="FFFFFF"/>
          <w:spacing w:val="-3"/>
          <w:sz w:val="16"/>
        </w:rPr>
        <w:t> </w:t>
      </w:r>
      <w:r>
        <w:rPr>
          <w:color w:val="FFFFFF"/>
          <w:sz w:val="16"/>
        </w:rPr>
        <w:t>Aranci</w:t>
      </w:r>
      <w:r>
        <w:rPr>
          <w:color w:val="FFFFFF"/>
          <w:spacing w:val="-3"/>
          <w:sz w:val="16"/>
        </w:rPr>
        <w:t> </w:t>
      </w:r>
      <w:r>
        <w:rPr>
          <w:color w:val="FFFFFF"/>
          <w:sz w:val="16"/>
        </w:rPr>
        <w:t>a</w:t>
      </w:r>
      <w:r>
        <w:rPr>
          <w:color w:val="FFFFFF"/>
          <w:spacing w:val="-3"/>
          <w:sz w:val="16"/>
        </w:rPr>
        <w:t> </w:t>
      </w:r>
      <w:r>
        <w:rPr>
          <w:color w:val="FFFFFF"/>
          <w:sz w:val="16"/>
        </w:rPr>
        <w:t>Vieste</w:t>
      </w:r>
      <w:r>
        <w:rPr>
          <w:color w:val="FFFFFF"/>
          <w:spacing w:val="40"/>
          <w:sz w:val="16"/>
        </w:rPr>
        <w:t> </w:t>
      </w:r>
      <w:r>
        <w:rPr>
          <w:color w:val="FFFFFF"/>
          <w:sz w:val="16"/>
        </w:rPr>
        <w:t>o similare, trattamento di mezza pensione + pranzo del </w:t>
      </w:r>
      <w:r>
        <w:rPr>
          <w:color w:val="FFFFFF"/>
          <w:w w:val="130"/>
          <w:sz w:val="16"/>
        </w:rPr>
        <w:t>3°</w:t>
      </w:r>
      <w:r>
        <w:rPr>
          <w:color w:val="FFFFFF"/>
          <w:spacing w:val="-9"/>
          <w:w w:val="130"/>
          <w:sz w:val="16"/>
        </w:rPr>
        <w:t> </w:t>
      </w:r>
      <w:r>
        <w:rPr>
          <w:color w:val="FFFFFF"/>
          <w:sz w:val="16"/>
        </w:rPr>
        <w:t>giorno, </w:t>
      </w:r>
      <w:r>
        <w:rPr>
          <w:color w:val="FFFFFF"/>
          <w:sz w:val="16"/>
        </w:rPr>
        <w:t>pranzo</w:t>
      </w:r>
      <w:r>
        <w:rPr>
          <w:color w:val="FFFFFF"/>
          <w:spacing w:val="40"/>
          <w:sz w:val="16"/>
        </w:rPr>
        <w:t> </w:t>
      </w:r>
      <w:r>
        <w:rPr>
          <w:color w:val="FFFFFF"/>
          <w:sz w:val="16"/>
        </w:rPr>
        <w:t>in</w:t>
      </w:r>
      <w:r>
        <w:rPr>
          <w:color w:val="FFFFFF"/>
          <w:spacing w:val="40"/>
          <w:sz w:val="16"/>
        </w:rPr>
        <w:t> </w:t>
      </w:r>
      <w:r>
        <w:rPr>
          <w:color w:val="FFFFFF"/>
          <w:sz w:val="16"/>
        </w:rPr>
        <w:t>ristorante alle Tremiti, bevande ai pasti, piscina e/o servizio spiaggia,</w:t>
      </w:r>
      <w:r>
        <w:rPr>
          <w:color w:val="FFFFFF"/>
          <w:spacing w:val="40"/>
          <w:sz w:val="16"/>
        </w:rPr>
        <w:t> </w:t>
      </w:r>
      <w:r>
        <w:rPr>
          <w:color w:val="FFFFFF"/>
          <w:sz w:val="16"/>
        </w:rPr>
        <w:t>passaggio marittimo per le Tremiti, giro in barca sulle isole di San Domino e</w:t>
      </w:r>
      <w:r>
        <w:rPr>
          <w:color w:val="FFFFFF"/>
          <w:spacing w:val="40"/>
          <w:sz w:val="16"/>
        </w:rPr>
        <w:t> </w:t>
      </w:r>
      <w:r>
        <w:rPr>
          <w:color w:val="FFFFFF"/>
          <w:sz w:val="16"/>
        </w:rPr>
        <w:t>San Nicola,</w:t>
      </w:r>
      <w:r>
        <w:rPr>
          <w:color w:val="FFFFFF"/>
          <w:spacing w:val="-7"/>
          <w:sz w:val="16"/>
        </w:rPr>
        <w:t> </w:t>
      </w:r>
      <w:r>
        <w:rPr>
          <w:color w:val="FFFFFF"/>
          <w:sz w:val="16"/>
        </w:rPr>
        <w:t>tutte le visite guidate come da programma, accompagnatore,</w:t>
      </w:r>
      <w:r>
        <w:rPr>
          <w:color w:val="FFFFFF"/>
          <w:spacing w:val="40"/>
          <w:sz w:val="16"/>
        </w:rPr>
        <w:t> </w:t>
      </w:r>
      <w:r>
        <w:rPr>
          <w:color w:val="FFFFFF"/>
          <w:sz w:val="16"/>
        </w:rPr>
        <w:t>assicurazione</w:t>
      </w:r>
      <w:r>
        <w:rPr>
          <w:color w:val="FFFFFF"/>
          <w:spacing w:val="-3"/>
          <w:sz w:val="16"/>
        </w:rPr>
        <w:t> </w:t>
      </w:r>
      <w:r>
        <w:rPr>
          <w:color w:val="FFFFFF"/>
          <w:sz w:val="16"/>
        </w:rPr>
        <w:t>medico-bagaglio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pacing w:val="-2"/>
          <w:sz w:val="16"/>
        </w:rPr>
        <w:t>Eventuale tassa di soggiorno, ingressi dove previsti, mance e facchinaggi,</w:t>
      </w:r>
      <w:r>
        <w:rPr>
          <w:color w:val="FFFFFF"/>
          <w:spacing w:val="40"/>
          <w:sz w:val="16"/>
        </w:rPr>
        <w:t> </w:t>
      </w:r>
      <w:r>
        <w:rPr>
          <w:color w:val="FFFFFF"/>
          <w:sz w:val="16"/>
        </w:rPr>
        <w:t>auricolari, assicurazione annullamento facoltativa Euro 35,00, tutto</w:t>
      </w:r>
      <w:r>
        <w:rPr>
          <w:color w:val="FFFFFF"/>
          <w:spacing w:val="40"/>
          <w:sz w:val="16"/>
        </w:rPr>
        <w:t> </w:t>
      </w:r>
      <w:r>
        <w:rPr>
          <w:color w:val="FFFFFF"/>
          <w:sz w:val="16"/>
        </w:rPr>
        <w:t>quanto non espressamente indicato alla voce “la quota 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138" w:right="261" w:firstLine="0"/>
        <w:jc w:val="center"/>
        <w:rPr>
          <w:rFonts w:ascii="Roboto Slab"/>
          <w:sz w:val="24"/>
        </w:rPr>
      </w:pPr>
      <w:r>
        <w:rPr>
          <w:rFonts w:ascii="Roboto Slab"/>
          <w:color w:val="E85F19"/>
          <w:sz w:val="24"/>
        </w:rPr>
        <w:t>PARCO NAZIONALE DEL GARGANO &amp;</w:t>
      </w:r>
      <w:r>
        <w:rPr>
          <w:rFonts w:ascii="Roboto Slab"/>
          <w:color w:val="E85F19"/>
          <w:spacing w:val="-1"/>
          <w:sz w:val="24"/>
        </w:rPr>
        <w:t> </w:t>
      </w:r>
      <w:r>
        <w:rPr>
          <w:rFonts w:ascii="Roboto Slab"/>
          <w:color w:val="E85F19"/>
          <w:sz w:val="24"/>
        </w:rPr>
        <w:t>LE ISOLE </w:t>
      </w:r>
      <w:r>
        <w:rPr>
          <w:rFonts w:ascii="Roboto Slab"/>
          <w:color w:val="E85F19"/>
          <w:spacing w:val="-2"/>
          <w:sz w:val="24"/>
        </w:rPr>
        <w:t>TREMITI</w:t>
      </w:r>
    </w:p>
    <w:p>
      <w:pPr>
        <w:pStyle w:val="BodyText"/>
        <w:rPr>
          <w:rFonts w:ascii="Roboto Slab"/>
          <w:sz w:val="24"/>
        </w:rPr>
      </w:pPr>
    </w:p>
    <w:p>
      <w:pPr>
        <w:pStyle w:val="BodyText"/>
        <w:spacing w:before="42"/>
        <w:rPr>
          <w:rFonts w:ascii="Roboto Slab"/>
          <w:sz w:val="24"/>
        </w:rPr>
      </w:pPr>
    </w:p>
    <w:p>
      <w:pPr>
        <w:pStyle w:val="BodyText"/>
        <w:tabs>
          <w:tab w:pos="2263" w:val="left" w:leader="none"/>
        </w:tabs>
        <w:spacing w:line="200" w:lineRule="exact" w:before="1"/>
        <w:ind w:left="103"/>
      </w:pPr>
      <w:r>
        <w:rPr>
          <w:color w:val="E85F19"/>
        </w:rPr>
        <w:t>PRIMO</w:t>
      </w:r>
      <w:r>
        <w:rPr>
          <w:color w:val="E85F19"/>
          <w:spacing w:val="2"/>
        </w:rPr>
        <w:t> </w:t>
      </w:r>
      <w:r>
        <w:rPr>
          <w:color w:val="E85F19"/>
          <w:spacing w:val="-2"/>
        </w:rPr>
        <w:t>GIORNO:</w:t>
      </w:r>
      <w:r>
        <w:rPr>
          <w:color w:val="E85F19"/>
        </w:rPr>
        <w:tab/>
        <w:t>Roma</w:t>
      </w:r>
      <w:r>
        <w:rPr>
          <w:color w:val="E85F19"/>
          <w:spacing w:val="-3"/>
        </w:rPr>
        <w:t> </w:t>
      </w:r>
      <w:r>
        <w:rPr>
          <w:color w:val="E85F19"/>
        </w:rPr>
        <w:t>–</w:t>
      </w:r>
      <w:r>
        <w:rPr>
          <w:color w:val="E85F19"/>
          <w:spacing w:val="-2"/>
        </w:rPr>
        <w:t> </w:t>
      </w:r>
      <w:r>
        <w:rPr>
          <w:color w:val="E85F19"/>
        </w:rPr>
        <w:t>Termoli</w:t>
      </w:r>
      <w:r>
        <w:rPr>
          <w:color w:val="E85F19"/>
          <w:spacing w:val="-2"/>
        </w:rPr>
        <w:t> </w:t>
      </w:r>
      <w:r>
        <w:rPr>
          <w:color w:val="E85F19"/>
        </w:rPr>
        <w:t>-</w:t>
      </w:r>
      <w:r>
        <w:rPr>
          <w:color w:val="E85F19"/>
          <w:spacing w:val="-2"/>
        </w:rPr>
        <w:t> Vieste</w:t>
      </w:r>
    </w:p>
    <w:p>
      <w:pPr>
        <w:pStyle w:val="BodyText"/>
        <w:spacing w:line="220" w:lineRule="auto" w:before="4"/>
        <w:ind w:left="103" w:right="100"/>
        <w:jc w:val="both"/>
      </w:pPr>
      <w:r>
        <w:rPr>
          <w:color w:val="020203"/>
        </w:rPr>
        <w:t>Ore 07.30 raduno dei partecipanti a Roma Piazzale Ostiense, sistemazione in Bus G.T. e partenza per Termoli. Pranzo libero. Nel pomeriggio visita guidata di Termoli. Questa affascinante cittadina costiera è celebre per il suo centro storico, dove spiccano il Castello Svevo e le caratteristiche viuzze</w:t>
      </w:r>
      <w:r>
        <w:rPr>
          <w:color w:val="020203"/>
          <w:spacing w:val="-1"/>
        </w:rPr>
        <w:t> </w:t>
      </w:r>
      <w:r>
        <w:rPr>
          <w:color w:val="020203"/>
        </w:rPr>
        <w:t>acciottolate. Durante la visita, si esplorerà anche Termoli Sotterranea, un percorso che svela</w:t>
      </w:r>
      <w:r>
        <w:rPr>
          <w:color w:val="020203"/>
          <w:spacing w:val="-1"/>
        </w:rPr>
        <w:t> </w:t>
      </w:r>
      <w:r>
        <w:rPr>
          <w:color w:val="020203"/>
        </w:rPr>
        <w:t>la storia</w:t>
      </w:r>
      <w:r>
        <w:rPr>
          <w:color w:val="020203"/>
          <w:spacing w:val="-1"/>
        </w:rPr>
        <w:t> </w:t>
      </w:r>
      <w:r>
        <w:rPr>
          <w:color w:val="020203"/>
        </w:rPr>
        <w:t>nascosta della città,</w:t>
      </w:r>
      <w:r>
        <w:rPr>
          <w:color w:val="020203"/>
          <w:spacing w:val="-1"/>
        </w:rPr>
        <w:t> </w:t>
      </w:r>
      <w:r>
        <w:rPr>
          <w:color w:val="020203"/>
        </w:rPr>
        <w:t>tra cunicoli medie- vali e antiche cisterne, offrendo uno spunto unico per immergersi nel passato. Al termine della visita, trasferimento a Vieste, sistemazione in hotel</w:t>
      </w:r>
      <w:r>
        <w:rPr>
          <w:color w:val="020203"/>
          <w:spacing w:val="40"/>
        </w:rPr>
        <w:t> </w:t>
      </w:r>
      <w:r>
        <w:rPr>
          <w:color w:val="020203"/>
        </w:rPr>
        <w:t>sul mare, cena e pernottamento</w:t>
      </w:r>
    </w:p>
    <w:p>
      <w:pPr>
        <w:pStyle w:val="BodyText"/>
        <w:tabs>
          <w:tab w:pos="2983" w:val="left" w:leader="none"/>
        </w:tabs>
        <w:spacing w:line="200" w:lineRule="exact" w:before="181"/>
        <w:ind w:left="103"/>
      </w:pPr>
      <w:r>
        <w:rPr>
          <w:color w:val="E85F19"/>
        </w:rPr>
        <w:t>SECONDO</w:t>
      </w:r>
      <w:r>
        <w:rPr>
          <w:color w:val="E85F19"/>
          <w:spacing w:val="5"/>
        </w:rPr>
        <w:t> </w:t>
      </w:r>
      <w:r>
        <w:rPr>
          <w:color w:val="E85F19"/>
          <w:spacing w:val="-2"/>
        </w:rPr>
        <w:t>GIORNO:</w:t>
      </w:r>
      <w:r>
        <w:rPr>
          <w:color w:val="E85F19"/>
        </w:rPr>
        <w:tab/>
        <w:t>Isole</w:t>
      </w:r>
      <w:r>
        <w:rPr>
          <w:color w:val="E85F19"/>
          <w:spacing w:val="4"/>
        </w:rPr>
        <w:t> </w:t>
      </w:r>
      <w:r>
        <w:rPr>
          <w:color w:val="E85F19"/>
          <w:spacing w:val="-2"/>
        </w:rPr>
        <w:t>Tremiti</w:t>
      </w:r>
    </w:p>
    <w:p>
      <w:pPr>
        <w:pStyle w:val="BodyText"/>
        <w:spacing w:line="220" w:lineRule="auto" w:before="5"/>
        <w:ind w:left="103" w:right="100" w:firstLine="33"/>
        <w:jc w:val="both"/>
      </w:pPr>
      <w:r>
        <w:rPr>
          <w:color w:val="020203"/>
        </w:rPr>
        <w:t>Prima</w:t>
      </w:r>
      <w:r>
        <w:rPr>
          <w:color w:val="020203"/>
          <w:spacing w:val="-2"/>
        </w:rPr>
        <w:t> </w:t>
      </w:r>
      <w:r>
        <w:rPr>
          <w:color w:val="020203"/>
        </w:rPr>
        <w:t>colazione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e</w:t>
      </w:r>
      <w:r>
        <w:rPr>
          <w:color w:val="020203"/>
          <w:spacing w:val="-2"/>
        </w:rPr>
        <w:t> </w:t>
      </w:r>
      <w:r>
        <w:rPr>
          <w:color w:val="020203"/>
        </w:rPr>
        <w:t>partenza</w:t>
      </w:r>
      <w:r>
        <w:rPr>
          <w:color w:val="020203"/>
          <w:spacing w:val="-2"/>
        </w:rPr>
        <w:t> </w:t>
      </w:r>
      <w:r>
        <w:rPr>
          <w:color w:val="020203"/>
        </w:rPr>
        <w:t>in</w:t>
      </w:r>
      <w:r>
        <w:rPr>
          <w:color w:val="020203"/>
          <w:spacing w:val="-2"/>
        </w:rPr>
        <w:t> </w:t>
      </w:r>
      <w:r>
        <w:rPr>
          <w:color w:val="020203"/>
        </w:rPr>
        <w:t>prima</w:t>
      </w:r>
      <w:r>
        <w:rPr>
          <w:color w:val="020203"/>
          <w:spacing w:val="-2"/>
        </w:rPr>
        <w:t> </w:t>
      </w:r>
      <w:r>
        <w:rPr>
          <w:color w:val="020203"/>
        </w:rPr>
        <w:t>mattinata</w:t>
      </w:r>
      <w:r>
        <w:rPr>
          <w:color w:val="020203"/>
          <w:spacing w:val="-2"/>
        </w:rPr>
        <w:t> </w:t>
      </w:r>
      <w:r>
        <w:rPr>
          <w:color w:val="020203"/>
        </w:rPr>
        <w:t>per</w:t>
      </w:r>
      <w:r>
        <w:rPr>
          <w:color w:val="020203"/>
          <w:spacing w:val="-2"/>
        </w:rPr>
        <w:t> </w:t>
      </w:r>
      <w:r>
        <w:rPr>
          <w:color w:val="020203"/>
        </w:rPr>
        <w:t>l’imbarco</w:t>
      </w:r>
      <w:r>
        <w:rPr>
          <w:color w:val="020203"/>
          <w:spacing w:val="-2"/>
        </w:rPr>
        <w:t> </w:t>
      </w:r>
      <w:r>
        <w:rPr>
          <w:color w:val="020203"/>
        </w:rPr>
        <w:t>per</w:t>
      </w:r>
      <w:r>
        <w:rPr>
          <w:color w:val="020203"/>
          <w:spacing w:val="-2"/>
        </w:rPr>
        <w:t> </w:t>
      </w:r>
      <w:r>
        <w:rPr>
          <w:color w:val="020203"/>
        </w:rPr>
        <w:t>le</w:t>
      </w:r>
      <w:r>
        <w:rPr>
          <w:color w:val="020203"/>
          <w:spacing w:val="-2"/>
        </w:rPr>
        <w:t> </w:t>
      </w:r>
      <w:r>
        <w:rPr>
          <w:color w:val="020203"/>
        </w:rPr>
        <w:t>Isole</w:t>
      </w:r>
      <w:r>
        <w:rPr>
          <w:color w:val="020203"/>
          <w:spacing w:val="-2"/>
        </w:rPr>
        <w:t> </w:t>
      </w:r>
      <w:r>
        <w:rPr>
          <w:color w:val="020203"/>
        </w:rPr>
        <w:t>Tremiti</w:t>
      </w:r>
      <w:r>
        <w:rPr>
          <w:color w:val="020203"/>
          <w:spacing w:val="-2"/>
        </w:rPr>
        <w:t> </w:t>
      </w:r>
      <w:r>
        <w:rPr>
          <w:color w:val="020203"/>
        </w:rPr>
        <w:t>e</w:t>
      </w:r>
      <w:r>
        <w:rPr>
          <w:color w:val="020203"/>
          <w:spacing w:val="-2"/>
        </w:rPr>
        <w:t> </w:t>
      </w:r>
      <w:r>
        <w:rPr>
          <w:color w:val="020203"/>
        </w:rPr>
        <w:t>intera</w:t>
      </w:r>
      <w:r>
        <w:rPr>
          <w:color w:val="020203"/>
          <w:spacing w:val="-2"/>
        </w:rPr>
        <w:t> </w:t>
      </w:r>
      <w:r>
        <w:rPr>
          <w:color w:val="020203"/>
        </w:rPr>
        <w:t>giornata</w:t>
      </w:r>
      <w:r>
        <w:rPr>
          <w:color w:val="020203"/>
          <w:spacing w:val="-2"/>
        </w:rPr>
        <w:t> </w:t>
      </w:r>
      <w:r>
        <w:rPr>
          <w:color w:val="020203"/>
        </w:rPr>
        <w:t>dedicata</w:t>
      </w:r>
      <w:r>
        <w:rPr>
          <w:color w:val="020203"/>
          <w:spacing w:val="-2"/>
        </w:rPr>
        <w:t> </w:t>
      </w:r>
      <w:r>
        <w:rPr>
          <w:color w:val="020203"/>
        </w:rPr>
        <w:t>alla</w:t>
      </w:r>
      <w:r>
        <w:rPr>
          <w:color w:val="020203"/>
          <w:spacing w:val="-2"/>
        </w:rPr>
        <w:t> </w:t>
      </w:r>
      <w:r>
        <w:rPr>
          <w:color w:val="020203"/>
        </w:rPr>
        <w:t>visita</w:t>
      </w:r>
      <w:r>
        <w:rPr>
          <w:color w:val="020203"/>
          <w:spacing w:val="-2"/>
        </w:rPr>
        <w:t> </w:t>
      </w:r>
      <w:r>
        <w:rPr>
          <w:color w:val="020203"/>
        </w:rPr>
        <w:t>guidata.</w:t>
      </w:r>
      <w:r>
        <w:rPr>
          <w:color w:val="020203"/>
          <w:spacing w:val="-2"/>
        </w:rPr>
        <w:t> </w:t>
      </w:r>
      <w:r>
        <w:rPr>
          <w:color w:val="020203"/>
        </w:rPr>
        <w:t>A</w:t>
      </w:r>
      <w:r>
        <w:rPr>
          <w:color w:val="020203"/>
          <w:spacing w:val="-2"/>
        </w:rPr>
        <w:t> </w:t>
      </w:r>
      <w:r>
        <w:rPr>
          <w:color w:val="020203"/>
        </w:rPr>
        <w:t>circa</w:t>
      </w:r>
      <w:r>
        <w:rPr>
          <w:color w:val="020203"/>
          <w:spacing w:val="-2"/>
        </w:rPr>
        <w:t> </w:t>
      </w:r>
      <w:r>
        <w:rPr>
          <w:color w:val="020203"/>
        </w:rPr>
        <w:t>12</w:t>
      </w:r>
      <w:r>
        <w:rPr>
          <w:color w:val="020203"/>
          <w:spacing w:val="-2"/>
        </w:rPr>
        <w:t> </w:t>
      </w:r>
      <w:r>
        <w:rPr>
          <w:color w:val="020203"/>
        </w:rPr>
        <w:t>miglia al largo del Gargano si trovano le Isole Tremiti, definite per la loro incantevole ed incontaminata bellezza “le perle dell’Adriatico”. Conosciute anche come Diomedee, le Tremiti rappresentano un piccolo angolo di paradiso grazie al mare limpido, ai fondali puliti e l’aria pura. L’arcipelago è composto da cinque piccole isole molto diverse tra loro, due delle quali sono ancora abitate: l’isola di San Nicola, e San Domino. San Domino è la più estesa ed</w:t>
      </w:r>
      <w:r>
        <w:rPr>
          <w:color w:val="020203"/>
          <w:spacing w:val="80"/>
        </w:rPr>
        <w:t> </w:t>
      </w:r>
      <w:r>
        <w:rPr>
          <w:color w:val="020203"/>
        </w:rPr>
        <w:t>è la più bella dal punto di vista paesaggistico e naturalistico, un tempo era chiamata dai monaci benedettini l’Orto del Paradiso. San Nicola invece è considerato un museo a cielo aperto, ricchissima di monumenti e testimonianza della storia delle isole. Avrete l’opportunità di visitarne il centro e scoprirne la storia marinara, proseguirete costeggiando San Domino, San Nicola e Capraia. Durante la navigazione, condizioni marine permettendo, potrete ammirare le bellissime grotte della zona. Pranzo in ristorante a base di pesce. Nel tardo pomeriggio traghetto di ritorno, rientro in hotel,</w:t>
      </w:r>
      <w:r>
        <w:rPr>
          <w:color w:val="020203"/>
          <w:spacing w:val="80"/>
        </w:rPr>
        <w:t> </w:t>
      </w:r>
      <w:r>
        <w:rPr>
          <w:color w:val="020203"/>
        </w:rPr>
        <w:t>cena e pernottamento.</w:t>
      </w:r>
    </w:p>
    <w:p>
      <w:pPr>
        <w:pStyle w:val="BodyText"/>
        <w:tabs>
          <w:tab w:pos="2263" w:val="left" w:leader="none"/>
        </w:tabs>
        <w:spacing w:line="200" w:lineRule="exact" w:before="182"/>
        <w:ind w:left="103"/>
      </w:pPr>
      <w:r>
        <w:rPr>
          <w:color w:val="E85F19"/>
        </w:rPr>
        <w:t>TERZO</w:t>
      </w:r>
      <w:r>
        <w:rPr>
          <w:color w:val="E85F19"/>
          <w:spacing w:val="-3"/>
        </w:rPr>
        <w:t> </w:t>
      </w:r>
      <w:r>
        <w:rPr>
          <w:color w:val="E85F19"/>
          <w:spacing w:val="-2"/>
        </w:rPr>
        <w:t>GIORNO:</w:t>
      </w:r>
      <w:r>
        <w:rPr>
          <w:color w:val="E85F19"/>
        </w:rPr>
        <w:tab/>
        <w:t>giornata</w:t>
      </w:r>
      <w:r>
        <w:rPr>
          <w:color w:val="E85F19"/>
          <w:spacing w:val="8"/>
        </w:rPr>
        <w:t> </w:t>
      </w:r>
      <w:r>
        <w:rPr>
          <w:color w:val="E85F19"/>
          <w:spacing w:val="-2"/>
        </w:rPr>
        <w:t>relax</w:t>
      </w:r>
    </w:p>
    <w:p>
      <w:pPr>
        <w:pStyle w:val="BodyText"/>
        <w:spacing w:line="220" w:lineRule="auto" w:before="5"/>
        <w:ind w:left="103" w:right="100"/>
        <w:jc w:val="both"/>
      </w:pPr>
      <w:r>
        <w:rPr>
          <w:color w:val="020203"/>
        </w:rPr>
        <w:t>Pensione completa in hotel.</w:t>
      </w:r>
      <w:r>
        <w:rPr>
          <w:color w:val="020203"/>
          <w:spacing w:val="40"/>
        </w:rPr>
        <w:t> </w:t>
      </w:r>
      <w:r>
        <w:rPr>
          <w:color w:val="020203"/>
        </w:rPr>
        <w:t>Giornata dedicata al puro relax, godendo dei servizi esclusivi offerti dall’hotel. Potrete iniziare la mattinata con una passeggiata sulla spiaggia privata, un angolo di tranquillità a pochi passi dal mare cristallino del Gargano. Qui, immersi nella natura e coccolati dai servizi impeccabili, potrete rilassarvi al sole o fare un tuffo rinfrescante. Se preferite restare più vicino all’hotel, avrete a disposizione la piscina,</w:t>
      </w:r>
      <w:r>
        <w:rPr>
          <w:color w:val="020203"/>
          <w:spacing w:val="80"/>
        </w:rPr>
        <w:t> </w:t>
      </w:r>
      <w:r>
        <w:rPr>
          <w:color w:val="020203"/>
        </w:rPr>
        <w:t>dove</w:t>
      </w:r>
      <w:r>
        <w:rPr>
          <w:color w:val="020203"/>
          <w:spacing w:val="12"/>
        </w:rPr>
        <w:t> </w:t>
      </w:r>
      <w:r>
        <w:rPr>
          <w:color w:val="020203"/>
        </w:rPr>
        <w:t>potrete</w:t>
      </w:r>
      <w:r>
        <w:rPr>
          <w:color w:val="020203"/>
          <w:spacing w:val="12"/>
        </w:rPr>
        <w:t> </w:t>
      </w:r>
      <w:r>
        <w:rPr>
          <w:color w:val="020203"/>
        </w:rPr>
        <w:t>trascorrere</w:t>
      </w:r>
      <w:r>
        <w:rPr>
          <w:color w:val="020203"/>
          <w:spacing w:val="12"/>
        </w:rPr>
        <w:t> </w:t>
      </w:r>
      <w:r>
        <w:rPr>
          <w:color w:val="020203"/>
        </w:rPr>
        <w:t>il</w:t>
      </w:r>
      <w:r>
        <w:rPr>
          <w:color w:val="020203"/>
          <w:spacing w:val="12"/>
        </w:rPr>
        <w:t> </w:t>
      </w:r>
      <w:r>
        <w:rPr>
          <w:color w:val="020203"/>
        </w:rPr>
        <w:t>tempo</w:t>
      </w:r>
      <w:r>
        <w:rPr>
          <w:color w:val="020203"/>
          <w:spacing w:val="12"/>
        </w:rPr>
        <w:t> </w:t>
      </w:r>
      <w:r>
        <w:rPr>
          <w:color w:val="020203"/>
        </w:rPr>
        <w:t>in</w:t>
      </w:r>
      <w:r>
        <w:rPr>
          <w:color w:val="020203"/>
          <w:spacing w:val="12"/>
        </w:rPr>
        <w:t> </w:t>
      </w:r>
      <w:r>
        <w:rPr>
          <w:color w:val="020203"/>
        </w:rPr>
        <w:t>totale</w:t>
      </w:r>
      <w:r>
        <w:rPr>
          <w:color w:val="020203"/>
          <w:spacing w:val="12"/>
        </w:rPr>
        <w:t> </w:t>
      </w:r>
      <w:r>
        <w:rPr>
          <w:color w:val="020203"/>
        </w:rPr>
        <w:t>serenità,</w:t>
      </w:r>
      <w:r>
        <w:rPr>
          <w:color w:val="020203"/>
          <w:spacing w:val="12"/>
        </w:rPr>
        <w:t> </w:t>
      </w:r>
      <w:r>
        <w:rPr>
          <w:color w:val="020203"/>
        </w:rPr>
        <w:t>magari</w:t>
      </w:r>
      <w:r>
        <w:rPr>
          <w:color w:val="020203"/>
          <w:spacing w:val="12"/>
        </w:rPr>
        <w:t> </w:t>
      </w:r>
      <w:r>
        <w:rPr>
          <w:color w:val="020203"/>
        </w:rPr>
        <w:t>leggendo</w:t>
      </w:r>
      <w:r>
        <w:rPr>
          <w:color w:val="020203"/>
          <w:spacing w:val="12"/>
        </w:rPr>
        <w:t> </w:t>
      </w:r>
      <w:r>
        <w:rPr>
          <w:color w:val="020203"/>
        </w:rPr>
        <w:t>un</w:t>
      </w:r>
      <w:r>
        <w:rPr>
          <w:color w:val="020203"/>
          <w:spacing w:val="12"/>
        </w:rPr>
        <w:t> </w:t>
      </w:r>
      <w:r>
        <w:rPr>
          <w:color w:val="020203"/>
        </w:rPr>
        <w:t>libro</w:t>
      </w:r>
      <w:r>
        <w:rPr>
          <w:color w:val="020203"/>
          <w:spacing w:val="12"/>
        </w:rPr>
        <w:t> </w:t>
      </w:r>
      <w:r>
        <w:rPr>
          <w:color w:val="020203"/>
        </w:rPr>
        <w:t>o</w:t>
      </w:r>
      <w:r>
        <w:rPr>
          <w:color w:val="020203"/>
          <w:spacing w:val="12"/>
        </w:rPr>
        <w:t> </w:t>
      </w:r>
      <w:r>
        <w:rPr>
          <w:color w:val="020203"/>
        </w:rPr>
        <w:t>semplicemente</w:t>
      </w:r>
      <w:r>
        <w:rPr>
          <w:color w:val="020203"/>
          <w:spacing w:val="12"/>
        </w:rPr>
        <w:t> </w:t>
      </w:r>
      <w:r>
        <w:rPr>
          <w:color w:val="020203"/>
        </w:rPr>
        <w:t>sorseggiando</w:t>
      </w:r>
      <w:r>
        <w:rPr>
          <w:color w:val="020203"/>
          <w:spacing w:val="12"/>
        </w:rPr>
        <w:t> </w:t>
      </w:r>
      <w:r>
        <w:rPr>
          <w:color w:val="020203"/>
        </w:rPr>
        <w:t>una</w:t>
      </w:r>
      <w:r>
        <w:rPr>
          <w:color w:val="020203"/>
          <w:spacing w:val="12"/>
        </w:rPr>
        <w:t> </w:t>
      </w:r>
      <w:r>
        <w:rPr>
          <w:color w:val="020203"/>
        </w:rPr>
        <w:t>bevanda</w:t>
      </w:r>
      <w:r>
        <w:rPr>
          <w:color w:val="020203"/>
          <w:spacing w:val="12"/>
        </w:rPr>
        <w:t> </w:t>
      </w:r>
      <w:r>
        <w:rPr>
          <w:color w:val="020203"/>
        </w:rPr>
        <w:t>rinfrescante,</w:t>
      </w:r>
      <w:r>
        <w:rPr>
          <w:color w:val="020203"/>
          <w:spacing w:val="12"/>
        </w:rPr>
        <w:t> </w:t>
      </w:r>
      <w:r>
        <w:rPr>
          <w:color w:val="020203"/>
        </w:rPr>
        <w:t>godendo di una vista splendida.</w:t>
      </w:r>
    </w:p>
    <w:p>
      <w:pPr>
        <w:pStyle w:val="BodyText"/>
        <w:tabs>
          <w:tab w:pos="2263" w:val="left" w:leader="none"/>
        </w:tabs>
        <w:spacing w:line="200" w:lineRule="exact" w:before="181"/>
        <w:ind w:left="103"/>
      </w:pPr>
      <w:r>
        <w:rPr>
          <w:color w:val="E85F19"/>
        </w:rPr>
        <w:t>QUARTO</w:t>
      </w:r>
      <w:r>
        <w:rPr>
          <w:color w:val="E85F19"/>
          <w:spacing w:val="-8"/>
        </w:rPr>
        <w:t> </w:t>
      </w:r>
      <w:r>
        <w:rPr>
          <w:color w:val="E85F19"/>
          <w:spacing w:val="-2"/>
        </w:rPr>
        <w:t>GIORNO:</w:t>
      </w:r>
      <w:r>
        <w:rPr>
          <w:color w:val="E85F19"/>
        </w:rPr>
        <w:tab/>
        <w:t>Parco</w:t>
      </w:r>
      <w:r>
        <w:rPr>
          <w:color w:val="E85F19"/>
          <w:spacing w:val="2"/>
        </w:rPr>
        <w:t> </w:t>
      </w:r>
      <w:r>
        <w:rPr>
          <w:color w:val="E85F19"/>
        </w:rPr>
        <w:t>Nazionale</w:t>
      </w:r>
      <w:r>
        <w:rPr>
          <w:color w:val="E85F19"/>
          <w:spacing w:val="3"/>
        </w:rPr>
        <w:t> </w:t>
      </w:r>
      <w:r>
        <w:rPr>
          <w:color w:val="E85F19"/>
        </w:rPr>
        <w:t>del</w:t>
      </w:r>
      <w:r>
        <w:rPr>
          <w:color w:val="E85F19"/>
          <w:spacing w:val="2"/>
        </w:rPr>
        <w:t> </w:t>
      </w:r>
      <w:r>
        <w:rPr>
          <w:color w:val="E85F19"/>
        </w:rPr>
        <w:t>Gargano</w:t>
      </w:r>
      <w:r>
        <w:rPr>
          <w:color w:val="E85F19"/>
          <w:spacing w:val="3"/>
        </w:rPr>
        <w:t> </w:t>
      </w:r>
      <w:r>
        <w:rPr>
          <w:color w:val="E85F19"/>
        </w:rPr>
        <w:t>–</w:t>
      </w:r>
      <w:r>
        <w:rPr>
          <w:color w:val="E85F19"/>
          <w:spacing w:val="3"/>
        </w:rPr>
        <w:t> </w:t>
      </w:r>
      <w:r>
        <w:rPr>
          <w:color w:val="E85F19"/>
          <w:spacing w:val="-4"/>
        </w:rPr>
        <w:t>Roma</w:t>
      </w:r>
    </w:p>
    <w:p>
      <w:pPr>
        <w:pStyle w:val="BodyText"/>
        <w:spacing w:line="220" w:lineRule="auto" w:before="4"/>
        <w:ind w:left="103" w:right="100"/>
        <w:jc w:val="both"/>
      </w:pPr>
      <w:r>
        <w:rPr>
          <w:color w:val="020203"/>
        </w:rPr>
        <w:t>Prima</w:t>
      </w:r>
      <w:r>
        <w:rPr>
          <w:color w:val="020203"/>
          <w:spacing w:val="9"/>
        </w:rPr>
        <w:t> </w:t>
      </w:r>
      <w:r>
        <w:rPr>
          <w:color w:val="020203"/>
        </w:rPr>
        <w:t>colazione</w:t>
      </w:r>
      <w:r>
        <w:rPr>
          <w:color w:val="020203"/>
          <w:spacing w:val="9"/>
        </w:rPr>
        <w:t> </w:t>
      </w:r>
      <w:r>
        <w:rPr>
          <w:color w:val="020203"/>
        </w:rPr>
        <w:t>in</w:t>
      </w:r>
      <w:r>
        <w:rPr>
          <w:color w:val="020203"/>
          <w:spacing w:val="9"/>
        </w:rPr>
        <w:t> </w:t>
      </w:r>
      <w:r>
        <w:rPr>
          <w:color w:val="020203"/>
        </w:rPr>
        <w:t>hotel,</w:t>
      </w:r>
      <w:r>
        <w:rPr>
          <w:color w:val="020203"/>
          <w:spacing w:val="9"/>
        </w:rPr>
        <w:t> </w:t>
      </w:r>
      <w:r>
        <w:rPr>
          <w:color w:val="020203"/>
        </w:rPr>
        <w:t>partenza</w:t>
      </w:r>
      <w:r>
        <w:rPr>
          <w:color w:val="020203"/>
          <w:spacing w:val="9"/>
        </w:rPr>
        <w:t> </w:t>
      </w:r>
      <w:r>
        <w:rPr>
          <w:color w:val="020203"/>
        </w:rPr>
        <w:t>alla</w:t>
      </w:r>
      <w:r>
        <w:rPr>
          <w:color w:val="020203"/>
          <w:spacing w:val="9"/>
        </w:rPr>
        <w:t> </w:t>
      </w:r>
      <w:r>
        <w:rPr>
          <w:color w:val="020203"/>
        </w:rPr>
        <w:t>scoperta</w:t>
      </w:r>
      <w:r>
        <w:rPr>
          <w:color w:val="020203"/>
          <w:spacing w:val="9"/>
        </w:rPr>
        <w:t> </w:t>
      </w:r>
      <w:r>
        <w:rPr>
          <w:color w:val="020203"/>
        </w:rPr>
        <w:t>delle</w:t>
      </w:r>
      <w:r>
        <w:rPr>
          <w:color w:val="020203"/>
          <w:spacing w:val="9"/>
        </w:rPr>
        <w:t> </w:t>
      </w:r>
      <w:r>
        <w:rPr>
          <w:color w:val="020203"/>
        </w:rPr>
        <w:t>meraviglie</w:t>
      </w:r>
      <w:r>
        <w:rPr>
          <w:color w:val="020203"/>
          <w:spacing w:val="9"/>
        </w:rPr>
        <w:t> </w:t>
      </w:r>
      <w:r>
        <w:rPr>
          <w:color w:val="020203"/>
        </w:rPr>
        <w:t>naturali</w:t>
      </w:r>
      <w:r>
        <w:rPr>
          <w:color w:val="020203"/>
          <w:spacing w:val="9"/>
        </w:rPr>
        <w:t> </w:t>
      </w:r>
      <w:r>
        <w:rPr>
          <w:color w:val="020203"/>
        </w:rPr>
        <w:t>del</w:t>
      </w:r>
      <w:r>
        <w:rPr>
          <w:color w:val="020203"/>
          <w:spacing w:val="9"/>
        </w:rPr>
        <w:t> </w:t>
      </w:r>
      <w:r>
        <w:rPr>
          <w:color w:val="020203"/>
        </w:rPr>
        <w:t>Parco</w:t>
      </w:r>
      <w:r>
        <w:rPr>
          <w:color w:val="020203"/>
          <w:spacing w:val="9"/>
        </w:rPr>
        <w:t> </w:t>
      </w:r>
      <w:r>
        <w:rPr>
          <w:color w:val="020203"/>
        </w:rPr>
        <w:t>Nazionale</w:t>
      </w:r>
      <w:r>
        <w:rPr>
          <w:color w:val="020203"/>
          <w:spacing w:val="9"/>
        </w:rPr>
        <w:t> </w:t>
      </w:r>
      <w:r>
        <w:rPr>
          <w:color w:val="020203"/>
        </w:rPr>
        <w:t>del</w:t>
      </w:r>
      <w:r>
        <w:rPr>
          <w:color w:val="020203"/>
          <w:spacing w:val="9"/>
        </w:rPr>
        <w:t> </w:t>
      </w:r>
      <w:r>
        <w:rPr>
          <w:color w:val="020203"/>
        </w:rPr>
        <w:t>Gargano.</w:t>
      </w:r>
      <w:r>
        <w:rPr>
          <w:color w:val="020203"/>
          <w:spacing w:val="9"/>
        </w:rPr>
        <w:t> </w:t>
      </w:r>
      <w:r>
        <w:rPr>
          <w:color w:val="020203"/>
        </w:rPr>
        <w:t>La</w:t>
      </w:r>
      <w:r>
        <w:rPr>
          <w:color w:val="020203"/>
          <w:spacing w:val="9"/>
        </w:rPr>
        <w:t> </w:t>
      </w:r>
      <w:r>
        <w:rPr>
          <w:color w:val="020203"/>
        </w:rPr>
        <w:t>visita</w:t>
      </w:r>
      <w:r>
        <w:rPr>
          <w:color w:val="020203"/>
          <w:spacing w:val="9"/>
        </w:rPr>
        <w:t> </w:t>
      </w:r>
      <w:r>
        <w:rPr>
          <w:color w:val="020203"/>
        </w:rPr>
        <w:t>guidata</w:t>
      </w:r>
      <w:r>
        <w:rPr>
          <w:color w:val="020203"/>
          <w:spacing w:val="9"/>
        </w:rPr>
        <w:t> </w:t>
      </w:r>
      <w:r>
        <w:rPr>
          <w:color w:val="020203"/>
        </w:rPr>
        <w:t>si</w:t>
      </w:r>
      <w:r>
        <w:rPr>
          <w:color w:val="020203"/>
          <w:spacing w:val="9"/>
        </w:rPr>
        <w:t> </w:t>
      </w:r>
      <w:r>
        <w:rPr>
          <w:color w:val="020203"/>
        </w:rPr>
        <w:t>concentrerà</w:t>
      </w:r>
      <w:r>
        <w:rPr>
          <w:color w:val="020203"/>
          <w:spacing w:val="9"/>
        </w:rPr>
        <w:t> </w:t>
      </w:r>
      <w:r>
        <w:rPr>
          <w:color w:val="020203"/>
        </w:rPr>
        <w:t>sul</w:t>
      </w:r>
      <w:r>
        <w:rPr>
          <w:color w:val="020203"/>
          <w:spacing w:val="9"/>
        </w:rPr>
        <w:t> </w:t>
      </w:r>
      <w:r>
        <w:rPr>
          <w:color w:val="020203"/>
        </w:rPr>
        <w:t>Lago di Lèsina e Varano, due laghi di acqua salmastra che offrono paesaggi spettacolari e una fauna ricca di uccelli migratori. Un’esperienza unica che ti permetterà di entrare in contatto con la natura incontaminata del Parco. Proseguimento per il rientro a Roma con pranzo libero.</w:t>
      </w:r>
    </w:p>
    <w:p>
      <w:pPr>
        <w:pStyle w:val="BodyText"/>
        <w:spacing w:before="181"/>
        <w:ind w:left="103"/>
        <w:jc w:val="both"/>
      </w:pPr>
      <w:r>
        <w:rPr>
          <w:color w:val="020203"/>
        </w:rPr>
        <w:t>Per</w:t>
      </w:r>
      <w:r>
        <w:rPr>
          <w:color w:val="020203"/>
          <w:spacing w:val="2"/>
        </w:rPr>
        <w:t> </w:t>
      </w:r>
      <w:r>
        <w:rPr>
          <w:color w:val="020203"/>
        </w:rPr>
        <w:t>motivi</w:t>
      </w:r>
      <w:r>
        <w:rPr>
          <w:color w:val="020203"/>
          <w:spacing w:val="2"/>
        </w:rPr>
        <w:t> </w:t>
      </w:r>
      <w:r>
        <w:rPr>
          <w:color w:val="020203"/>
        </w:rPr>
        <w:t>tecnici</w:t>
      </w:r>
      <w:r>
        <w:rPr>
          <w:color w:val="020203"/>
          <w:spacing w:val="3"/>
        </w:rPr>
        <w:t> </w:t>
      </w:r>
      <w:r>
        <w:rPr>
          <w:color w:val="020203"/>
        </w:rPr>
        <w:t>e/o</w:t>
      </w:r>
      <w:r>
        <w:rPr>
          <w:color w:val="020203"/>
          <w:spacing w:val="2"/>
        </w:rPr>
        <w:t> </w:t>
      </w:r>
      <w:r>
        <w:rPr>
          <w:color w:val="020203"/>
        </w:rPr>
        <w:t>metereologici</w:t>
      </w:r>
      <w:r>
        <w:rPr>
          <w:color w:val="020203"/>
          <w:spacing w:val="3"/>
        </w:rPr>
        <w:t> </w:t>
      </w:r>
      <w:r>
        <w:rPr>
          <w:color w:val="020203"/>
        </w:rPr>
        <w:t>l’ordine</w:t>
      </w:r>
      <w:r>
        <w:rPr>
          <w:color w:val="020203"/>
          <w:spacing w:val="2"/>
        </w:rPr>
        <w:t> </w:t>
      </w:r>
      <w:r>
        <w:rPr>
          <w:color w:val="020203"/>
        </w:rPr>
        <w:t>delle</w:t>
      </w:r>
      <w:r>
        <w:rPr>
          <w:color w:val="020203"/>
          <w:spacing w:val="3"/>
        </w:rPr>
        <w:t> </w:t>
      </w:r>
      <w:r>
        <w:rPr>
          <w:color w:val="020203"/>
        </w:rPr>
        <w:t>visite</w:t>
      </w:r>
      <w:r>
        <w:rPr>
          <w:color w:val="020203"/>
          <w:spacing w:val="2"/>
        </w:rPr>
        <w:t> </w:t>
      </w:r>
      <w:r>
        <w:rPr>
          <w:color w:val="020203"/>
        </w:rPr>
        <w:t>potrebbe</w:t>
      </w:r>
      <w:r>
        <w:rPr>
          <w:color w:val="020203"/>
          <w:spacing w:val="3"/>
        </w:rPr>
        <w:t> </w:t>
      </w:r>
      <w:r>
        <w:rPr>
          <w:color w:val="020203"/>
        </w:rPr>
        <w:t>essere</w:t>
      </w:r>
      <w:r>
        <w:rPr>
          <w:color w:val="020203"/>
          <w:spacing w:val="2"/>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3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8" w:hanging="237"/>
      </w:pPr>
      <w:rPr>
        <w:rFonts w:hint="default"/>
        <w:lang w:val="it-IT" w:eastAsia="en-US" w:bidi="ar-SA"/>
      </w:rPr>
    </w:lvl>
    <w:lvl w:ilvl="2">
      <w:start w:val="0"/>
      <w:numFmt w:val="bullet"/>
      <w:lvlText w:val="•"/>
      <w:lvlJc w:val="left"/>
      <w:pPr>
        <w:ind w:left="1417" w:hanging="237"/>
      </w:pPr>
      <w:rPr>
        <w:rFonts w:hint="default"/>
        <w:lang w:val="it-IT" w:eastAsia="en-US" w:bidi="ar-SA"/>
      </w:rPr>
    </w:lvl>
    <w:lvl w:ilvl="3">
      <w:start w:val="0"/>
      <w:numFmt w:val="bullet"/>
      <w:lvlText w:val="•"/>
      <w:lvlJc w:val="left"/>
      <w:pPr>
        <w:ind w:left="1916" w:hanging="237"/>
      </w:pPr>
      <w:rPr>
        <w:rFonts w:hint="default"/>
        <w:lang w:val="it-IT" w:eastAsia="en-US" w:bidi="ar-SA"/>
      </w:rPr>
    </w:lvl>
    <w:lvl w:ilvl="4">
      <w:start w:val="0"/>
      <w:numFmt w:val="bullet"/>
      <w:lvlText w:val="•"/>
      <w:lvlJc w:val="left"/>
      <w:pPr>
        <w:ind w:left="2415" w:hanging="237"/>
      </w:pPr>
      <w:rPr>
        <w:rFonts w:hint="default"/>
        <w:lang w:val="it-IT" w:eastAsia="en-US" w:bidi="ar-SA"/>
      </w:rPr>
    </w:lvl>
    <w:lvl w:ilvl="5">
      <w:start w:val="0"/>
      <w:numFmt w:val="bullet"/>
      <w:lvlText w:val="•"/>
      <w:lvlJc w:val="left"/>
      <w:pPr>
        <w:ind w:left="2914" w:hanging="237"/>
      </w:pPr>
      <w:rPr>
        <w:rFonts w:hint="default"/>
        <w:lang w:val="it-IT" w:eastAsia="en-US" w:bidi="ar-SA"/>
      </w:rPr>
    </w:lvl>
    <w:lvl w:ilvl="6">
      <w:start w:val="0"/>
      <w:numFmt w:val="bullet"/>
      <w:lvlText w:val="•"/>
      <w:lvlJc w:val="left"/>
      <w:pPr>
        <w:ind w:left="3413" w:hanging="237"/>
      </w:pPr>
      <w:rPr>
        <w:rFonts w:hint="default"/>
        <w:lang w:val="it-IT" w:eastAsia="en-US" w:bidi="ar-SA"/>
      </w:rPr>
    </w:lvl>
    <w:lvl w:ilvl="7">
      <w:start w:val="0"/>
      <w:numFmt w:val="bullet"/>
      <w:lvlText w:val="•"/>
      <w:lvlJc w:val="left"/>
      <w:pPr>
        <w:ind w:left="3912" w:hanging="237"/>
      </w:pPr>
      <w:rPr>
        <w:rFonts w:hint="default"/>
        <w:lang w:val="it-IT" w:eastAsia="en-US" w:bidi="ar-SA"/>
      </w:rPr>
    </w:lvl>
    <w:lvl w:ilvl="8">
      <w:start w:val="0"/>
      <w:numFmt w:val="bullet"/>
      <w:lvlText w:val="•"/>
      <w:lvlJc w:val="left"/>
      <w:pPr>
        <w:ind w:left="4411" w:hanging="23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261" w:right="123"/>
      <w:jc w:val="center"/>
    </w:pPr>
    <w:rPr>
      <w:rFonts w:ascii="Georgia" w:hAnsi="Georgia" w:eastAsia="Georgia" w:cs="Georgia"/>
      <w:i/>
      <w:iCs/>
      <w:sz w:val="64"/>
      <w:szCs w:val="64"/>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2025-04-07T08:01:36Z</dcterms:created>
  <dcterms:modified xsi:type="dcterms:W3CDTF">2025-04-07T08:01:36Z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2025-04-07T00:00:00Z</vt:filetime>
  </property>
  <property fmtid="{D5CDD505-2E9C-101B-9397-08002B2CF9AE}" pid="5" name="Producer">
    <vt:lpwstr>Adobe PDF Library 17.0</vt:lpwstr>
  </property>
</Properties>
</file>