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725"/>
        <w:rPr>
          <w:rFonts w:ascii="Futura Bold"/>
          <w:b/>
          <w:sz w:val="60"/>
        </w:rPr>
      </w:pPr>
    </w:p>
    <w:p>
      <w:pPr>
        <w:pStyle w:val="Title"/>
      </w:pPr>
      <w:r>
        <w:rPr>
          <w:color w:val="FFFFFF"/>
          <w:spacing w:val="-2"/>
        </w:rPr>
        <w:t>NAPOLI</w:t>
      </w:r>
      <w:r>
        <w:rPr>
          <w:color w:val="FFFFFF"/>
          <w:spacing w:val="-30"/>
        </w:rPr>
        <w:t> </w:t>
      </w:r>
      <w:r>
        <w:rPr>
          <w:color w:val="FFFFFF"/>
          <w:spacing w:val="-2"/>
        </w:rPr>
        <w:t>AUTENTICA</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95"/>
        <w:rPr>
          <w:rFonts w:ascii="Georgia"/>
          <w:i/>
          <w:sz w:val="34"/>
        </w:rPr>
      </w:pPr>
    </w:p>
    <w:p>
      <w:pPr>
        <w:spacing w:before="1"/>
        <w:ind w:left="126" w:right="126" w:firstLine="0"/>
        <w:jc w:val="center"/>
        <w:rPr>
          <w:rFonts w:ascii="Futura PT "/>
          <w:b/>
          <w:sz w:val="34"/>
        </w:rPr>
      </w:pPr>
      <w:r>
        <w:rPr>
          <w:rFonts w:ascii="Futura PT "/>
          <w:b/>
          <w:color w:val="FFFFFF"/>
          <w:w w:val="90"/>
          <w:sz w:val="34"/>
        </w:rPr>
        <w:t>DAL</w:t>
      </w:r>
      <w:r>
        <w:rPr>
          <w:rFonts w:ascii="Futura PT "/>
          <w:b/>
          <w:color w:val="FFFFFF"/>
          <w:spacing w:val="10"/>
          <w:sz w:val="34"/>
        </w:rPr>
        <w:t> </w:t>
      </w:r>
      <w:r>
        <w:rPr>
          <w:rFonts w:ascii="Futura PT "/>
          <w:b/>
          <w:color w:val="FFFFFF"/>
          <w:w w:val="90"/>
          <w:sz w:val="34"/>
        </w:rPr>
        <w:t>26</w:t>
      </w:r>
      <w:r>
        <w:rPr>
          <w:rFonts w:ascii="Futura PT "/>
          <w:b/>
          <w:color w:val="FFFFFF"/>
          <w:spacing w:val="10"/>
          <w:sz w:val="34"/>
        </w:rPr>
        <w:t> </w:t>
      </w:r>
      <w:r>
        <w:rPr>
          <w:rFonts w:ascii="Futura PT "/>
          <w:b/>
          <w:color w:val="FFFFFF"/>
          <w:w w:val="90"/>
          <w:sz w:val="34"/>
        </w:rPr>
        <w:t>AL</w:t>
      </w:r>
      <w:r>
        <w:rPr>
          <w:rFonts w:ascii="Futura PT "/>
          <w:b/>
          <w:color w:val="FFFFFF"/>
          <w:spacing w:val="10"/>
          <w:sz w:val="34"/>
        </w:rPr>
        <w:t> </w:t>
      </w:r>
      <w:r>
        <w:rPr>
          <w:rFonts w:ascii="Futura PT "/>
          <w:b/>
          <w:color w:val="FFFFFF"/>
          <w:w w:val="90"/>
          <w:sz w:val="34"/>
        </w:rPr>
        <w:t>29</w:t>
      </w:r>
      <w:r>
        <w:rPr>
          <w:rFonts w:ascii="Futura PT "/>
          <w:b/>
          <w:color w:val="FFFFFF"/>
          <w:spacing w:val="11"/>
          <w:sz w:val="34"/>
        </w:rPr>
        <w:t> </w:t>
      </w:r>
      <w:r>
        <w:rPr>
          <w:rFonts w:ascii="Futura PT "/>
          <w:b/>
          <w:color w:val="FFFFFF"/>
          <w:w w:val="90"/>
          <w:sz w:val="34"/>
        </w:rPr>
        <w:t>GIUGNO</w:t>
      </w:r>
      <w:r>
        <w:rPr>
          <w:rFonts w:ascii="Futura PT "/>
          <w:b/>
          <w:color w:val="FFFFFF"/>
          <w:spacing w:val="10"/>
          <w:sz w:val="34"/>
        </w:rPr>
        <w:t> </w:t>
      </w:r>
      <w:r>
        <w:rPr>
          <w:rFonts w:ascii="Futura PT "/>
          <w:b/>
          <w:color w:val="FFFFFF"/>
          <w:spacing w:val="-4"/>
          <w:w w:val="90"/>
          <w:sz w:val="34"/>
        </w:rPr>
        <w:t>2025</w:t>
      </w:r>
    </w:p>
    <w:p>
      <w:pPr>
        <w:spacing w:line="264" w:lineRule="exact" w:before="2"/>
        <w:ind w:left="134" w:right="126" w:firstLine="0"/>
        <w:jc w:val="center"/>
        <w:rPr>
          <w:rFonts w:ascii="Futura PT "/>
          <w:b/>
          <w:sz w:val="22"/>
        </w:rPr>
      </w:pPr>
      <w:r>
        <w:rPr>
          <w:rFonts w:ascii="Futura PT "/>
          <w:b/>
          <w:color w:val="FFFFFF"/>
          <w:sz w:val="22"/>
        </w:rPr>
        <w:t>4</w:t>
      </w:r>
      <w:r>
        <w:rPr>
          <w:rFonts w:ascii="Futura PT "/>
          <w:b/>
          <w:color w:val="FFFFFF"/>
          <w:spacing w:val="-4"/>
          <w:sz w:val="22"/>
        </w:rPr>
        <w:t> </w:t>
      </w:r>
      <w:r>
        <w:rPr>
          <w:rFonts w:ascii="Futura PT "/>
          <w:b/>
          <w:color w:val="FFFFFF"/>
          <w:sz w:val="22"/>
        </w:rPr>
        <w:t>GIORNI</w:t>
      </w:r>
      <w:r>
        <w:rPr>
          <w:rFonts w:ascii="Futura PT "/>
          <w:b/>
          <w:color w:val="FFFFFF"/>
          <w:spacing w:val="-4"/>
          <w:sz w:val="22"/>
        </w:rPr>
        <w:t> </w:t>
      </w:r>
      <w:r>
        <w:rPr>
          <w:rFonts w:ascii="Futura PT "/>
          <w:b/>
          <w:color w:val="FFFFFF"/>
          <w:sz w:val="22"/>
        </w:rPr>
        <w:t>-</w:t>
      </w:r>
      <w:r>
        <w:rPr>
          <w:rFonts w:ascii="Futura PT "/>
          <w:b/>
          <w:color w:val="FFFFFF"/>
          <w:spacing w:val="-4"/>
          <w:sz w:val="22"/>
        </w:rPr>
        <w:t> </w:t>
      </w:r>
      <w:r>
        <w:rPr>
          <w:rFonts w:ascii="Futura PT "/>
          <w:b/>
          <w:color w:val="FFFFFF"/>
          <w:sz w:val="22"/>
        </w:rPr>
        <w:t>3</w:t>
      </w:r>
      <w:r>
        <w:rPr>
          <w:rFonts w:ascii="Futura PT "/>
          <w:b/>
          <w:color w:val="FFFFFF"/>
          <w:spacing w:val="-4"/>
          <w:sz w:val="22"/>
        </w:rPr>
        <w:t> </w:t>
      </w:r>
      <w:r>
        <w:rPr>
          <w:rFonts w:ascii="Futura PT "/>
          <w:b/>
          <w:color w:val="FFFFFF"/>
          <w:spacing w:val="-2"/>
          <w:sz w:val="22"/>
        </w:rPr>
        <w:t>NOTTI</w:t>
      </w:r>
    </w:p>
    <w:p>
      <w:pPr>
        <w:spacing w:line="804" w:lineRule="exact" w:before="0"/>
        <w:ind w:left="133" w:right="126" w:firstLine="0"/>
        <w:jc w:val="center"/>
        <w:rPr>
          <w:rFonts w:ascii="Futura PT " w:hAnsi="Futura PT "/>
          <w:b/>
          <w:sz w:val="40"/>
        </w:rPr>
      </w:pPr>
      <w:r>
        <w:rPr>
          <w:rFonts w:ascii="Futura PT " w:hAnsi="Futura PT "/>
          <w:b/>
          <w:color w:val="FFFFFF"/>
          <w:w w:val="85"/>
          <w:sz w:val="38"/>
        </w:rPr>
        <w:t>€</w:t>
      </w:r>
      <w:r>
        <w:rPr>
          <w:rFonts w:ascii="Futura PT " w:hAnsi="Futura PT "/>
          <w:b/>
          <w:color w:val="FFFFFF"/>
          <w:spacing w:val="8"/>
          <w:sz w:val="38"/>
        </w:rPr>
        <w:t> </w:t>
      </w:r>
      <w:r>
        <w:rPr>
          <w:rFonts w:ascii="Futura PT " w:hAnsi="Futura PT "/>
          <w:b/>
          <w:color w:val="FFFFFF"/>
          <w:spacing w:val="9"/>
          <w:w w:val="85"/>
          <w:sz w:val="70"/>
        </w:rPr>
        <w:t>540</w:t>
      </w:r>
      <w:r>
        <w:rPr>
          <w:rFonts w:ascii="Futura PT " w:hAnsi="Futura PT "/>
          <w:b/>
          <w:color w:val="FFFFFF"/>
          <w:spacing w:val="-8"/>
          <w:sz w:val="70"/>
        </w:rPr>
        <w:t> </w:t>
      </w:r>
      <w:r>
        <w:rPr>
          <w:rFonts w:ascii="Futura PT " w:hAnsi="Futura PT "/>
          <w:b/>
          <w:color w:val="FFFFFF"/>
          <w:spacing w:val="-5"/>
          <w:w w:val="85"/>
          <w:sz w:val="40"/>
        </w:rPr>
        <w:t>p.p</w:t>
      </w:r>
    </w:p>
    <w:p>
      <w:pPr>
        <w:spacing w:line="284" w:lineRule="exact" w:before="0"/>
        <w:ind w:left="126" w:right="126" w:firstLine="0"/>
        <w:jc w:val="center"/>
        <w:rPr>
          <w:rFonts w:ascii="Futura PT " w:hAnsi="Futura PT "/>
          <w:b/>
          <w:sz w:val="28"/>
        </w:rPr>
      </w:pPr>
      <w:r>
        <w:rPr>
          <w:rFonts w:ascii="Futura PT " w:hAnsi="Futura PT "/>
          <w:b/>
          <w:color w:val="FFFFFF"/>
          <w:w w:val="90"/>
          <w:sz w:val="28"/>
        </w:rPr>
        <w:t>SUPPLEMENTO</w:t>
      </w:r>
      <w:r>
        <w:rPr>
          <w:rFonts w:ascii="Futura PT " w:hAnsi="Futura PT "/>
          <w:b/>
          <w:color w:val="FFFFFF"/>
          <w:spacing w:val="67"/>
          <w:sz w:val="28"/>
        </w:rPr>
        <w:t> </w:t>
      </w:r>
      <w:r>
        <w:rPr>
          <w:rFonts w:ascii="Futura PT " w:hAnsi="Futura PT "/>
          <w:b/>
          <w:color w:val="FFFFFF"/>
          <w:w w:val="90"/>
          <w:sz w:val="28"/>
        </w:rPr>
        <w:t>SINGOLA</w:t>
      </w:r>
      <w:r>
        <w:rPr>
          <w:rFonts w:ascii="Futura PT " w:hAnsi="Futura PT "/>
          <w:b/>
          <w:color w:val="FFFFFF"/>
          <w:spacing w:val="67"/>
          <w:sz w:val="28"/>
        </w:rPr>
        <w:t> </w:t>
      </w:r>
      <w:r>
        <w:rPr>
          <w:rFonts w:ascii="Futura PT " w:hAnsi="Futura PT "/>
          <w:b/>
          <w:color w:val="FFFFFF"/>
          <w:w w:val="90"/>
          <w:sz w:val="28"/>
        </w:rPr>
        <w:t>80</w:t>
      </w:r>
      <w:r>
        <w:rPr>
          <w:rFonts w:ascii="Futura PT " w:hAnsi="Futura PT "/>
          <w:b/>
          <w:color w:val="FFFFFF"/>
          <w:spacing w:val="67"/>
          <w:sz w:val="28"/>
        </w:rPr>
        <w:t> </w:t>
      </w:r>
      <w:r>
        <w:rPr>
          <w:rFonts w:ascii="Futura PT " w:hAnsi="Futura PT "/>
          <w:b/>
          <w:color w:val="FFFFFF"/>
          <w:spacing w:val="-10"/>
          <w:w w:val="90"/>
          <w:sz w:val="28"/>
        </w:rPr>
        <w:t>€</w:t>
      </w:r>
    </w:p>
    <w:p>
      <w:pPr>
        <w:pStyle w:val="BodyText"/>
        <w:rPr>
          <w:rFonts w:ascii="Futura PT "/>
          <w:b/>
          <w:sz w:val="20"/>
        </w:rPr>
      </w:pPr>
    </w:p>
    <w:p>
      <w:pPr>
        <w:pStyle w:val="BodyText"/>
        <w:rPr>
          <w:rFonts w:ascii="Futura PT "/>
          <w:b/>
          <w:sz w:val="20"/>
        </w:rPr>
      </w:pPr>
    </w:p>
    <w:p>
      <w:pPr>
        <w:pStyle w:val="BodyText"/>
        <w:spacing w:before="44"/>
        <w:rPr>
          <w:rFonts w:ascii="Futura PT "/>
          <w:b/>
          <w:sz w:val="20"/>
        </w:rPr>
      </w:pPr>
    </w:p>
    <w:p>
      <w:pPr>
        <w:spacing w:after="0"/>
        <w:rPr>
          <w:rFonts w:ascii="Futura PT "/>
          <w:sz w:val="20"/>
        </w:rPr>
        <w:sectPr>
          <w:type w:val="continuous"/>
          <w:pgSz w:w="11910" w:h="16840"/>
          <w:pgMar w:top="320" w:bottom="280" w:left="300" w:right="300"/>
        </w:sectPr>
      </w:pPr>
    </w:p>
    <w:p>
      <w:pPr>
        <w:pStyle w:val="BodyText"/>
        <w:spacing w:before="93"/>
        <w:ind w:left="419"/>
        <w:rPr>
          <w:rFonts w:ascii="Futura PT Medium"/>
        </w:rPr>
      </w:pPr>
      <w:r>
        <w:rPr/>
        <mc:AlternateContent>
          <mc:Choice Requires="wps">
            <w:drawing>
              <wp:anchor distT="0" distB="0" distL="0" distR="0" allowOverlap="1" layoutInCell="1" locked="0" behindDoc="1" simplePos="0" relativeHeight="487535104">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81376"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25" w:val="left" w:leader="none"/>
        </w:tabs>
        <w:spacing w:line="256" w:lineRule="auto" w:before="15" w:after="0"/>
        <w:ind w:left="419" w:right="38" w:firstLine="0"/>
        <w:jc w:val="both"/>
        <w:rPr>
          <w:sz w:val="16"/>
        </w:rPr>
      </w:pPr>
      <w:r>
        <w:rPr>
          <w:color w:val="FFFFFF"/>
          <w:sz w:val="16"/>
        </w:rPr>
        <w:t>Bus G.T. accuratamente sanificato, impianto di climatizzazione con sistemi</w:t>
      </w:r>
      <w:r>
        <w:rPr>
          <w:color w:val="FFFFFF"/>
          <w:spacing w:val="40"/>
          <w:sz w:val="16"/>
        </w:rPr>
        <w:t> </w:t>
      </w:r>
      <w:r>
        <w:rPr>
          <w:color w:val="FFFFFF"/>
          <w:spacing w:val="-2"/>
          <w:sz w:val="16"/>
        </w:rPr>
        <w:t>filtranti</w:t>
      </w:r>
      <w:r>
        <w:rPr>
          <w:color w:val="FFFFFF"/>
          <w:spacing w:val="-4"/>
          <w:sz w:val="16"/>
        </w:rPr>
        <w:t> </w:t>
      </w:r>
      <w:r>
        <w:rPr>
          <w:color w:val="FFFFFF"/>
          <w:spacing w:val="-2"/>
          <w:sz w:val="16"/>
        </w:rPr>
        <w:t>e</w:t>
      </w:r>
      <w:r>
        <w:rPr>
          <w:color w:val="FFFFFF"/>
          <w:spacing w:val="-4"/>
          <w:sz w:val="16"/>
        </w:rPr>
        <w:t> </w:t>
      </w:r>
      <w:r>
        <w:rPr>
          <w:color w:val="FFFFFF"/>
          <w:spacing w:val="-2"/>
          <w:sz w:val="16"/>
        </w:rPr>
        <w:t>funzione</w:t>
      </w:r>
      <w:r>
        <w:rPr>
          <w:color w:val="FFFFFF"/>
          <w:spacing w:val="-4"/>
          <w:sz w:val="16"/>
        </w:rPr>
        <w:t> </w:t>
      </w:r>
      <w:r>
        <w:rPr>
          <w:color w:val="FFFFFF"/>
          <w:spacing w:val="-2"/>
          <w:sz w:val="16"/>
        </w:rPr>
        <w:t>antivirale</w:t>
      </w:r>
      <w:r>
        <w:rPr>
          <w:color w:val="FFFFFF"/>
          <w:spacing w:val="-4"/>
          <w:sz w:val="16"/>
        </w:rPr>
        <w:t> </w:t>
      </w:r>
      <w:r>
        <w:rPr>
          <w:color w:val="FFFFFF"/>
          <w:spacing w:val="-2"/>
          <w:sz w:val="16"/>
        </w:rPr>
        <w:t>per</w:t>
      </w:r>
      <w:r>
        <w:rPr>
          <w:color w:val="FFFFFF"/>
          <w:spacing w:val="-4"/>
          <w:sz w:val="16"/>
        </w:rPr>
        <w:t> </w:t>
      </w:r>
      <w:r>
        <w:rPr>
          <w:color w:val="FFFFFF"/>
          <w:spacing w:val="-2"/>
          <w:sz w:val="16"/>
        </w:rPr>
        <w:t>tutti</w:t>
      </w:r>
      <w:r>
        <w:rPr>
          <w:color w:val="FFFFFF"/>
          <w:spacing w:val="-4"/>
          <w:sz w:val="16"/>
        </w:rPr>
        <w:t> </w:t>
      </w:r>
      <w:r>
        <w:rPr>
          <w:color w:val="FFFFFF"/>
          <w:spacing w:val="-2"/>
          <w:sz w:val="16"/>
        </w:rPr>
        <w:t>i</w:t>
      </w:r>
      <w:r>
        <w:rPr>
          <w:color w:val="FFFFFF"/>
          <w:spacing w:val="-4"/>
          <w:sz w:val="16"/>
        </w:rPr>
        <w:t> </w:t>
      </w:r>
      <w:r>
        <w:rPr>
          <w:color w:val="FFFFFF"/>
          <w:spacing w:val="-2"/>
          <w:sz w:val="16"/>
        </w:rPr>
        <w:t>trasferimenti</w:t>
      </w:r>
      <w:r>
        <w:rPr>
          <w:color w:val="FFFFFF"/>
          <w:spacing w:val="-4"/>
          <w:sz w:val="16"/>
        </w:rPr>
        <w:t> </w:t>
      </w:r>
      <w:r>
        <w:rPr>
          <w:color w:val="FFFFFF"/>
          <w:spacing w:val="-2"/>
          <w:sz w:val="16"/>
        </w:rPr>
        <w:t>e</w:t>
      </w:r>
      <w:r>
        <w:rPr>
          <w:color w:val="FFFFFF"/>
          <w:spacing w:val="-4"/>
          <w:sz w:val="16"/>
        </w:rPr>
        <w:t> </w:t>
      </w:r>
      <w:r>
        <w:rPr>
          <w:color w:val="FFFFFF"/>
          <w:spacing w:val="-2"/>
          <w:sz w:val="16"/>
        </w:rPr>
        <w:t>le</w:t>
      </w:r>
      <w:r>
        <w:rPr>
          <w:color w:val="FFFFFF"/>
          <w:spacing w:val="-4"/>
          <w:sz w:val="16"/>
        </w:rPr>
        <w:t> </w:t>
      </w:r>
      <w:r>
        <w:rPr>
          <w:color w:val="FFFFFF"/>
          <w:spacing w:val="-2"/>
          <w:sz w:val="16"/>
        </w:rPr>
        <w:t>escursioni</w:t>
      </w:r>
      <w:r>
        <w:rPr>
          <w:color w:val="FFFFFF"/>
          <w:spacing w:val="-4"/>
          <w:sz w:val="16"/>
        </w:rPr>
        <w:t> </w:t>
      </w:r>
      <w:r>
        <w:rPr>
          <w:color w:val="FFFFFF"/>
          <w:spacing w:val="-2"/>
          <w:sz w:val="16"/>
        </w:rPr>
        <w:t>in</w:t>
      </w:r>
      <w:r>
        <w:rPr>
          <w:color w:val="FFFFFF"/>
          <w:spacing w:val="-4"/>
          <w:sz w:val="16"/>
        </w:rPr>
        <w:t> </w:t>
      </w:r>
      <w:r>
        <w:rPr>
          <w:color w:val="FFFFFF"/>
          <w:spacing w:val="-2"/>
          <w:sz w:val="16"/>
        </w:rPr>
        <w:t>programma;</w:t>
      </w:r>
      <w:r>
        <w:rPr>
          <w:color w:val="FFFFFF"/>
          <w:spacing w:val="40"/>
          <w:sz w:val="16"/>
        </w:rPr>
        <w:t> </w:t>
      </w:r>
      <w:r>
        <w:rPr>
          <w:color w:val="FFFFFF"/>
          <w:sz w:val="16"/>
        </w:rPr>
        <w:t>sistemazione</w:t>
      </w:r>
      <w:r>
        <w:rPr>
          <w:color w:val="FFFFFF"/>
          <w:spacing w:val="-10"/>
          <w:sz w:val="16"/>
        </w:rPr>
        <w:t> </w:t>
      </w:r>
      <w:r>
        <w:rPr>
          <w:color w:val="FFFFFF"/>
          <w:sz w:val="16"/>
        </w:rPr>
        <w:t>presso</w:t>
      </w:r>
      <w:r>
        <w:rPr>
          <w:color w:val="FFFFFF"/>
          <w:spacing w:val="-9"/>
          <w:sz w:val="16"/>
        </w:rPr>
        <w:t> </w:t>
      </w:r>
      <w:r>
        <w:rPr>
          <w:color w:val="FFFFFF"/>
          <w:sz w:val="16"/>
        </w:rPr>
        <w:t>Hotel</w:t>
      </w:r>
      <w:r>
        <w:rPr>
          <w:color w:val="FFFFFF"/>
          <w:spacing w:val="-9"/>
          <w:sz w:val="16"/>
        </w:rPr>
        <w:t> </w:t>
      </w:r>
      <w:r>
        <w:rPr>
          <w:color w:val="FFFFFF"/>
          <w:sz w:val="16"/>
        </w:rPr>
        <w:t>Le</w:t>
      </w:r>
      <w:r>
        <w:rPr>
          <w:color w:val="FFFFFF"/>
          <w:spacing w:val="-10"/>
          <w:sz w:val="16"/>
        </w:rPr>
        <w:t> </w:t>
      </w:r>
      <w:r>
        <w:rPr>
          <w:color w:val="FFFFFF"/>
          <w:sz w:val="16"/>
        </w:rPr>
        <w:t>Zagare</w:t>
      </w:r>
      <w:r>
        <w:rPr>
          <w:color w:val="FFFFFF"/>
          <w:spacing w:val="-9"/>
          <w:sz w:val="16"/>
        </w:rPr>
        <w:t> </w:t>
      </w:r>
      <w:r>
        <w:rPr>
          <w:color w:val="FFFFFF"/>
          <w:sz w:val="16"/>
        </w:rPr>
        <w:t>o</w:t>
      </w:r>
      <w:r>
        <w:rPr>
          <w:color w:val="FFFFFF"/>
          <w:spacing w:val="-9"/>
          <w:sz w:val="16"/>
        </w:rPr>
        <w:t> </w:t>
      </w:r>
      <w:r>
        <w:rPr>
          <w:color w:val="FFFFFF"/>
          <w:sz w:val="16"/>
        </w:rPr>
        <w:t>similare;</w:t>
      </w:r>
      <w:r>
        <w:rPr>
          <w:color w:val="FFFFFF"/>
          <w:spacing w:val="-10"/>
          <w:sz w:val="16"/>
        </w:rPr>
        <w:t> </w:t>
      </w:r>
      <w:r>
        <w:rPr>
          <w:color w:val="FFFFFF"/>
          <w:sz w:val="16"/>
        </w:rPr>
        <w:t>trattamento</w:t>
      </w:r>
      <w:r>
        <w:rPr>
          <w:color w:val="FFFFFF"/>
          <w:spacing w:val="-9"/>
          <w:sz w:val="16"/>
        </w:rPr>
        <w:t> </w:t>
      </w:r>
      <w:r>
        <w:rPr>
          <w:color w:val="FFFFFF"/>
          <w:sz w:val="16"/>
        </w:rPr>
        <w:t>di</w:t>
      </w:r>
      <w:r>
        <w:rPr>
          <w:color w:val="FFFFFF"/>
          <w:spacing w:val="-9"/>
          <w:sz w:val="16"/>
        </w:rPr>
        <w:t> </w:t>
      </w:r>
      <w:r>
        <w:rPr>
          <w:color w:val="FFFFFF"/>
          <w:sz w:val="16"/>
        </w:rPr>
        <w:t>mezza</w:t>
      </w:r>
      <w:r>
        <w:rPr>
          <w:color w:val="FFFFFF"/>
          <w:spacing w:val="-10"/>
          <w:sz w:val="16"/>
        </w:rPr>
        <w:t> </w:t>
      </w:r>
      <w:r>
        <w:rPr>
          <w:color w:val="FFFFFF"/>
          <w:sz w:val="16"/>
        </w:rPr>
        <w:t>pensione</w:t>
      </w:r>
      <w:r>
        <w:rPr>
          <w:color w:val="FFFFFF"/>
          <w:spacing w:val="40"/>
          <w:sz w:val="16"/>
        </w:rPr>
        <w:t> </w:t>
      </w:r>
      <w:r>
        <w:rPr>
          <w:color w:val="FFFFFF"/>
          <w:sz w:val="16"/>
        </w:rPr>
        <w:t>con colazione a buffet e cene della tradizione, pranzo in ristorante a Procida</w:t>
      </w:r>
      <w:r>
        <w:rPr>
          <w:color w:val="FFFFFF"/>
          <w:spacing w:val="40"/>
          <w:sz w:val="16"/>
        </w:rPr>
        <w:t> </w:t>
      </w:r>
      <w:r>
        <w:rPr>
          <w:color w:val="FFFFFF"/>
          <w:sz w:val="16"/>
        </w:rPr>
        <w:t>a</w:t>
      </w:r>
      <w:r>
        <w:rPr>
          <w:color w:val="FFFFFF"/>
          <w:spacing w:val="-1"/>
          <w:sz w:val="16"/>
        </w:rPr>
        <w:t> </w:t>
      </w:r>
      <w:r>
        <w:rPr>
          <w:color w:val="FFFFFF"/>
          <w:sz w:val="16"/>
        </w:rPr>
        <w:t>base</w:t>
      </w:r>
      <w:r>
        <w:rPr>
          <w:color w:val="FFFFFF"/>
          <w:spacing w:val="-1"/>
          <w:sz w:val="16"/>
        </w:rPr>
        <w:t> </w:t>
      </w:r>
      <w:r>
        <w:rPr>
          <w:color w:val="FFFFFF"/>
          <w:sz w:val="16"/>
        </w:rPr>
        <w:t>di</w:t>
      </w:r>
      <w:r>
        <w:rPr>
          <w:color w:val="FFFFFF"/>
          <w:spacing w:val="-1"/>
          <w:sz w:val="16"/>
        </w:rPr>
        <w:t> </w:t>
      </w:r>
      <w:r>
        <w:rPr>
          <w:color w:val="FFFFFF"/>
          <w:sz w:val="16"/>
        </w:rPr>
        <w:t>pesce,</w:t>
      </w:r>
      <w:r>
        <w:rPr>
          <w:color w:val="FFFFFF"/>
          <w:spacing w:val="-1"/>
          <w:sz w:val="16"/>
        </w:rPr>
        <w:t> </w:t>
      </w:r>
      <w:r>
        <w:rPr>
          <w:color w:val="FFFFFF"/>
          <w:sz w:val="16"/>
        </w:rPr>
        <w:t>speciale</w:t>
      </w:r>
      <w:r>
        <w:rPr>
          <w:color w:val="FFFFFF"/>
          <w:spacing w:val="-1"/>
          <w:sz w:val="16"/>
        </w:rPr>
        <w:t> </w:t>
      </w:r>
      <w:r>
        <w:rPr>
          <w:color w:val="FFFFFF"/>
          <w:sz w:val="16"/>
        </w:rPr>
        <w:t>pranzo</w:t>
      </w:r>
      <w:r>
        <w:rPr>
          <w:color w:val="FFFFFF"/>
          <w:spacing w:val="-1"/>
          <w:sz w:val="16"/>
        </w:rPr>
        <w:t> </w:t>
      </w:r>
      <w:r>
        <w:rPr>
          <w:color w:val="FFFFFF"/>
          <w:sz w:val="16"/>
        </w:rPr>
        <w:t>in</w:t>
      </w:r>
      <w:r>
        <w:rPr>
          <w:color w:val="FFFFFF"/>
          <w:spacing w:val="-1"/>
          <w:sz w:val="16"/>
        </w:rPr>
        <w:t> </w:t>
      </w:r>
      <w:r>
        <w:rPr>
          <w:color w:val="FFFFFF"/>
          <w:sz w:val="16"/>
        </w:rPr>
        <w:t>pastificio,</w:t>
      </w:r>
      <w:r>
        <w:rPr>
          <w:color w:val="FFFFFF"/>
          <w:spacing w:val="-1"/>
          <w:sz w:val="16"/>
        </w:rPr>
        <w:t> </w:t>
      </w:r>
      <w:r>
        <w:rPr>
          <w:color w:val="FFFFFF"/>
          <w:sz w:val="16"/>
        </w:rPr>
        <w:t>bevande</w:t>
      </w:r>
      <w:r>
        <w:rPr>
          <w:color w:val="FFFFFF"/>
          <w:spacing w:val="-1"/>
          <w:sz w:val="16"/>
        </w:rPr>
        <w:t> </w:t>
      </w:r>
      <w:r>
        <w:rPr>
          <w:color w:val="FFFFFF"/>
          <w:sz w:val="16"/>
        </w:rPr>
        <w:t>ai</w:t>
      </w:r>
      <w:r>
        <w:rPr>
          <w:color w:val="FFFFFF"/>
          <w:spacing w:val="-1"/>
          <w:sz w:val="16"/>
        </w:rPr>
        <w:t> </w:t>
      </w:r>
      <w:r>
        <w:rPr>
          <w:color w:val="FFFFFF"/>
          <w:sz w:val="16"/>
        </w:rPr>
        <w:t>pasti;</w:t>
      </w:r>
      <w:r>
        <w:rPr>
          <w:color w:val="FFFFFF"/>
          <w:spacing w:val="-1"/>
          <w:sz w:val="16"/>
        </w:rPr>
        <w:t> </w:t>
      </w:r>
      <w:r>
        <w:rPr>
          <w:color w:val="FFFFFF"/>
          <w:sz w:val="16"/>
        </w:rPr>
        <w:t>visite</w:t>
      </w:r>
      <w:r>
        <w:rPr>
          <w:color w:val="FFFFFF"/>
          <w:spacing w:val="-1"/>
          <w:sz w:val="16"/>
        </w:rPr>
        <w:t> </w:t>
      </w:r>
      <w:r>
        <w:rPr>
          <w:color w:val="FFFFFF"/>
          <w:sz w:val="16"/>
        </w:rPr>
        <w:t>guidate</w:t>
      </w:r>
      <w:r>
        <w:rPr>
          <w:color w:val="FFFFFF"/>
          <w:spacing w:val="40"/>
          <w:sz w:val="16"/>
        </w:rPr>
        <w:t> </w:t>
      </w:r>
      <w:r>
        <w:rPr>
          <w:color w:val="FFFFFF"/>
          <w:sz w:val="16"/>
        </w:rPr>
        <w:t>come da programma; battello da Salerno a Maiori e da Minori a Salerno,</w:t>
      </w:r>
      <w:r>
        <w:rPr>
          <w:color w:val="FFFFFF"/>
          <w:spacing w:val="40"/>
          <w:sz w:val="16"/>
        </w:rPr>
        <w:t> </w:t>
      </w:r>
      <w:r>
        <w:rPr>
          <w:color w:val="FFFFFF"/>
          <w:sz w:val="16"/>
        </w:rPr>
        <w:t>battello</w:t>
      </w:r>
      <w:r>
        <w:rPr>
          <w:color w:val="FFFFFF"/>
          <w:spacing w:val="-5"/>
          <w:sz w:val="16"/>
        </w:rPr>
        <w:t> </w:t>
      </w:r>
      <w:r>
        <w:rPr>
          <w:color w:val="FFFFFF"/>
          <w:sz w:val="16"/>
        </w:rPr>
        <w:t>per</w:t>
      </w:r>
      <w:r>
        <w:rPr>
          <w:color w:val="FFFFFF"/>
          <w:spacing w:val="-5"/>
          <w:sz w:val="16"/>
        </w:rPr>
        <w:t> </w:t>
      </w:r>
      <w:r>
        <w:rPr>
          <w:color w:val="FFFFFF"/>
          <w:sz w:val="16"/>
        </w:rPr>
        <w:t>Procida</w:t>
      </w:r>
      <w:r>
        <w:rPr>
          <w:color w:val="FFFFFF"/>
          <w:spacing w:val="-5"/>
          <w:sz w:val="16"/>
        </w:rPr>
        <w:t> </w:t>
      </w:r>
      <w:r>
        <w:rPr>
          <w:color w:val="FFFFFF"/>
          <w:sz w:val="16"/>
        </w:rPr>
        <w:t>A/R,</w:t>
      </w:r>
      <w:r>
        <w:rPr>
          <w:color w:val="FFFFFF"/>
          <w:spacing w:val="-5"/>
          <w:sz w:val="16"/>
        </w:rPr>
        <w:t> </w:t>
      </w:r>
      <w:r>
        <w:rPr>
          <w:color w:val="FFFFFF"/>
          <w:sz w:val="16"/>
        </w:rPr>
        <w:t>giro</w:t>
      </w:r>
      <w:r>
        <w:rPr>
          <w:color w:val="FFFFFF"/>
          <w:spacing w:val="-5"/>
          <w:sz w:val="16"/>
        </w:rPr>
        <w:t> </w:t>
      </w:r>
      <w:r>
        <w:rPr>
          <w:color w:val="FFFFFF"/>
          <w:sz w:val="16"/>
        </w:rPr>
        <w:t>in</w:t>
      </w:r>
      <w:r>
        <w:rPr>
          <w:color w:val="FFFFFF"/>
          <w:spacing w:val="-5"/>
          <w:sz w:val="16"/>
        </w:rPr>
        <w:t> </w:t>
      </w:r>
      <w:r>
        <w:rPr>
          <w:color w:val="FFFFFF"/>
          <w:sz w:val="16"/>
        </w:rPr>
        <w:t>mini</w:t>
      </w:r>
      <w:r>
        <w:rPr>
          <w:color w:val="FFFFFF"/>
          <w:spacing w:val="-5"/>
          <w:sz w:val="16"/>
        </w:rPr>
        <w:t> </w:t>
      </w:r>
      <w:r>
        <w:rPr>
          <w:color w:val="FFFFFF"/>
          <w:sz w:val="16"/>
        </w:rPr>
        <w:t>taxi</w:t>
      </w:r>
      <w:r>
        <w:rPr>
          <w:color w:val="FFFFFF"/>
          <w:spacing w:val="-5"/>
          <w:sz w:val="16"/>
        </w:rPr>
        <w:t> </w:t>
      </w:r>
      <w:r>
        <w:rPr>
          <w:color w:val="FFFFFF"/>
          <w:sz w:val="16"/>
        </w:rPr>
        <w:t>a</w:t>
      </w:r>
      <w:r>
        <w:rPr>
          <w:color w:val="FFFFFF"/>
          <w:spacing w:val="-5"/>
          <w:sz w:val="16"/>
        </w:rPr>
        <w:t> </w:t>
      </w:r>
      <w:r>
        <w:rPr>
          <w:color w:val="FFFFFF"/>
          <w:sz w:val="16"/>
        </w:rPr>
        <w:t>Procida,</w:t>
      </w:r>
      <w:r>
        <w:rPr>
          <w:color w:val="FFFFFF"/>
          <w:spacing w:val="-5"/>
          <w:sz w:val="16"/>
        </w:rPr>
        <w:t> </w:t>
      </w:r>
      <w:r>
        <w:rPr>
          <w:color w:val="FFFFFF"/>
          <w:sz w:val="16"/>
        </w:rPr>
        <w:t>speciale</w:t>
      </w:r>
      <w:r>
        <w:rPr>
          <w:color w:val="FFFFFF"/>
          <w:spacing w:val="-5"/>
          <w:sz w:val="16"/>
        </w:rPr>
        <w:t> </w:t>
      </w:r>
      <w:r>
        <w:rPr>
          <w:color w:val="FFFFFF"/>
          <w:sz w:val="16"/>
        </w:rPr>
        <w:t>visita</w:t>
      </w:r>
      <w:r>
        <w:rPr>
          <w:color w:val="FFFFFF"/>
          <w:spacing w:val="-5"/>
          <w:sz w:val="16"/>
        </w:rPr>
        <w:t> </w:t>
      </w:r>
      <w:r>
        <w:rPr>
          <w:color w:val="FFFFFF"/>
          <w:sz w:val="16"/>
        </w:rPr>
        <w:t>della</w:t>
      </w:r>
      <w:r>
        <w:rPr>
          <w:color w:val="FFFFFF"/>
          <w:spacing w:val="-5"/>
          <w:sz w:val="16"/>
        </w:rPr>
        <w:t> </w:t>
      </w:r>
      <w:r>
        <w:rPr>
          <w:color w:val="FFFFFF"/>
          <w:sz w:val="16"/>
        </w:rPr>
        <w:t>valle</w:t>
      </w:r>
      <w:r>
        <w:rPr>
          <w:color w:val="FFFFFF"/>
          <w:spacing w:val="40"/>
          <w:sz w:val="16"/>
        </w:rPr>
        <w:t> </w:t>
      </w:r>
      <w:r>
        <w:rPr>
          <w:color w:val="FFFFFF"/>
          <w:spacing w:val="-2"/>
          <w:sz w:val="16"/>
        </w:rPr>
        <w:t>dei Mulini in minibus, degustazioni in un limoneto, degustazione fiocco di neve,</w:t>
      </w:r>
      <w:r>
        <w:rPr>
          <w:color w:val="FFFFFF"/>
          <w:spacing w:val="40"/>
          <w:sz w:val="16"/>
        </w:rPr>
        <w:t> </w:t>
      </w:r>
      <w:r>
        <w:rPr>
          <w:color w:val="FFFFFF"/>
          <w:sz w:val="16"/>
        </w:rPr>
        <w:t>accompagnatore, assicurazione medico-bagaglio</w:t>
      </w:r>
    </w:p>
    <w:p>
      <w:pPr>
        <w:pStyle w:val="BodyText"/>
        <w:spacing w:before="93"/>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8" w:hanging="360"/>
        <w:jc w:val="both"/>
        <w:rPr>
          <w:sz w:val="16"/>
        </w:rPr>
      </w:pPr>
      <w:r>
        <w:rPr>
          <w:color w:val="FFFFFF"/>
          <w:sz w:val="16"/>
        </w:rPr>
        <w:t>Eventuale tassa di soggiorno, assicurazione integrativa annullamento</w:t>
      </w:r>
      <w:r>
        <w:rPr>
          <w:color w:val="FFFFFF"/>
          <w:spacing w:val="40"/>
          <w:sz w:val="16"/>
        </w:rPr>
        <w:t> </w:t>
      </w:r>
      <w:r>
        <w:rPr>
          <w:color w:val="FFFFFF"/>
          <w:sz w:val="16"/>
        </w:rPr>
        <w:t>facoltativa Euro 20,0 per persona; pasti non menzionati; ingressi dove</w:t>
      </w:r>
      <w:r>
        <w:rPr>
          <w:color w:val="FFFFFF"/>
          <w:spacing w:val="40"/>
          <w:sz w:val="16"/>
        </w:rPr>
        <w:t> </w:t>
      </w:r>
      <w:r>
        <w:rPr>
          <w:color w:val="FFFFFF"/>
          <w:sz w:val="16"/>
        </w:rPr>
        <w:t>previsti, auricolari; extra personali, mance e facchinaggio, tutto quanto</w:t>
      </w:r>
      <w:r>
        <w:rPr>
          <w:color w:val="FFFFFF"/>
          <w:spacing w:val="40"/>
          <w:sz w:val="16"/>
        </w:rPr>
        <w:t> </w:t>
      </w:r>
      <w:r>
        <w:rPr>
          <w:color w:val="FFFFFF"/>
          <w:sz w:val="16"/>
        </w:rPr>
        <w:t>non espressamente indicato alla voce “la quota comprende”.</w:t>
      </w:r>
    </w:p>
    <w:p>
      <w:pPr>
        <w:spacing w:after="0" w:line="256" w:lineRule="auto"/>
        <w:jc w:val="both"/>
        <w:rPr>
          <w:sz w:val="16"/>
        </w:rPr>
        <w:sectPr>
          <w:type w:val="continuous"/>
          <w:pgSz w:w="11910" w:h="16840"/>
          <w:pgMar w:top="320" w:bottom="280" w:left="300" w:right="300"/>
          <w:cols w:num="2" w:equalWidth="0">
            <w:col w:w="5410" w:space="106"/>
            <w:col w:w="5794"/>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29"/>
        <w:rPr>
          <w:rFonts w:ascii="Futura PT Medium"/>
          <w:sz w:val="24"/>
        </w:rPr>
      </w:pPr>
    </w:p>
    <w:p>
      <w:pPr>
        <w:spacing w:before="0"/>
        <w:ind w:left="8" w:right="134" w:firstLine="0"/>
        <w:jc w:val="center"/>
        <w:rPr>
          <w:rFonts w:ascii="Roboto Slab"/>
          <w:sz w:val="24"/>
        </w:rPr>
      </w:pPr>
      <w:r>
        <w:rPr>
          <w:rFonts w:ascii="Roboto Slab"/>
          <w:color w:val="E85F19"/>
          <w:sz w:val="24"/>
        </w:rPr>
        <w:t>NAPOLI</w:t>
      </w:r>
      <w:r>
        <w:rPr>
          <w:rFonts w:ascii="Roboto Slab"/>
          <w:color w:val="E85F19"/>
          <w:spacing w:val="-5"/>
          <w:sz w:val="24"/>
        </w:rPr>
        <w:t> </w:t>
      </w:r>
      <w:r>
        <w:rPr>
          <w:rFonts w:ascii="Roboto Slab"/>
          <w:color w:val="E85F19"/>
          <w:spacing w:val="-2"/>
          <w:sz w:val="24"/>
        </w:rPr>
        <w:t>AUTENTICA</w:t>
      </w:r>
    </w:p>
    <w:p>
      <w:pPr>
        <w:pStyle w:val="BodyText"/>
        <w:spacing w:before="5"/>
        <w:rPr>
          <w:rFonts w:ascii="Roboto Slab"/>
          <w:sz w:val="24"/>
        </w:rPr>
      </w:pPr>
    </w:p>
    <w:p>
      <w:pPr>
        <w:pStyle w:val="BodyText"/>
        <w:tabs>
          <w:tab w:pos="2983" w:val="left" w:leader="none"/>
        </w:tabs>
        <w:spacing w:line="200" w:lineRule="exact"/>
        <w:ind w:left="103"/>
        <w:jc w:val="both"/>
      </w:pPr>
      <w:r>
        <w:rPr>
          <w:color w:val="E85F19"/>
        </w:rPr>
        <w:t>Primo</w:t>
      </w:r>
      <w:r>
        <w:rPr>
          <w:color w:val="E85F19"/>
          <w:spacing w:val="6"/>
        </w:rPr>
        <w:t> </w:t>
      </w:r>
      <w:r>
        <w:rPr>
          <w:color w:val="E85F19"/>
          <w:spacing w:val="-2"/>
        </w:rPr>
        <w:t>giorno:</w:t>
      </w:r>
      <w:r>
        <w:rPr>
          <w:color w:val="E85F19"/>
        </w:rPr>
        <w:tab/>
        <w:t>Roma</w:t>
      </w:r>
      <w:r>
        <w:rPr>
          <w:color w:val="E85F19"/>
          <w:spacing w:val="2"/>
        </w:rPr>
        <w:t> </w:t>
      </w:r>
      <w:r>
        <w:rPr>
          <w:color w:val="E85F19"/>
        </w:rPr>
        <w:t>–</w:t>
      </w:r>
      <w:r>
        <w:rPr>
          <w:color w:val="E85F19"/>
          <w:spacing w:val="3"/>
        </w:rPr>
        <w:t> </w:t>
      </w:r>
      <w:r>
        <w:rPr>
          <w:color w:val="E85F19"/>
        </w:rPr>
        <w:t>Napoli</w:t>
      </w:r>
      <w:r>
        <w:rPr>
          <w:color w:val="E85F19"/>
          <w:spacing w:val="3"/>
        </w:rPr>
        <w:t> </w:t>
      </w:r>
      <w:r>
        <w:rPr>
          <w:color w:val="E85F19"/>
        </w:rPr>
        <w:t>autentica</w:t>
      </w:r>
      <w:r>
        <w:rPr>
          <w:color w:val="E85F19"/>
          <w:spacing w:val="2"/>
        </w:rPr>
        <w:t> </w:t>
      </w:r>
      <w:r>
        <w:rPr>
          <w:color w:val="E85F19"/>
        </w:rPr>
        <w:t>-</w:t>
      </w:r>
      <w:r>
        <w:rPr>
          <w:color w:val="E85F19"/>
          <w:spacing w:val="3"/>
        </w:rPr>
        <w:t> </w:t>
      </w:r>
      <w:r>
        <w:rPr>
          <w:color w:val="E85F19"/>
          <w:spacing w:val="-2"/>
        </w:rPr>
        <w:t>Gragnano</w:t>
      </w:r>
    </w:p>
    <w:p>
      <w:pPr>
        <w:pStyle w:val="BodyText"/>
        <w:spacing w:line="220" w:lineRule="auto" w:before="4"/>
        <w:ind w:left="103" w:right="100"/>
        <w:jc w:val="both"/>
      </w:pPr>
      <w:r>
        <w:rPr>
          <w:color w:val="020203"/>
        </w:rPr>
        <w:t>Ore 07.00 raduno dei partecipanti a Roma Piazzale Ostiense, sistemazione in Bus G.T. e partenza Napoli. Arrivo a Napoli e tour delle Metropolitane ritenute tra le più belle d’Europa. Arrivo fino al Rione Sanità e visita guidata, uno dei quartieri più particolari di Napoli. Entrerete in contatto con le tradizioni e le credenze locali, approfondendo la tua comprensione della cultura napoletana. Il quartiere Mater Dei è situato tra la collina del Vomero e la parte bassa di Napoli, ed è qui che ha trovato posto il Cimitero delle Fontanelle – noto anche come “e Funtanelle”. Questo cimitero è stato tra- sformato in una grotta di tufo naturale, proprio fuori dalle mura dell’antica città greca romana. Utilizzato per la prima volta nel 1656 per raccogliere i cadaveri delle vittime della peste. Nel corso dei secoli, è stato riconosciuto come il luogo perfetto per nascondere e coprire i cadaveri e persino per far sparire le persone, rendendole ufficialmente delle fosse comuni. Solo nel 1872 fu organizzata la struttura del cimitero, i teschi e le ossa furono puliti e le porte furono aperte al pubblico. La tua guida vi spiegherà in dettaglio il culto delle “anime pezzentelle” e il motivo per cui i napoletani sono così legati a loro al punto di adottare i teschi, detti “capuzzelle”. E dopo aver ascoltato queste storie, l’idea di adottare un teschio catturerà seria- mente la vostra fantasia. Dopo aver visitato le splendide Fontanelle, la guida vi condurrà nel Rione Sanità, il cui nome deriva dall’antica convinzione che l’area fosse ricca di elementi naturali da rendere l’aria salubre. Il Rione Sanità è situato fuori dalle mura dell’antica Neapolis, e nella zona sono state scavate molte tombe elleniche e catacombe paleocristiane. Ad esempio, le famose catacombe di San Gaudioso appartengono a questa zona. Alla fine del XVII secolo sarebbe dovuto diventare uno dei quartieri più nobili di Napoli, ma nel corso dei secoli è diventato un quartiere popolare, dove è possibile entrare in contatto con la “vera Napoli”. Un tour fuori dai sentieri battuti del centro storico che ti porterà alla scoperta di uno dei</w:t>
      </w:r>
      <w:r>
        <w:rPr>
          <w:color w:val="020203"/>
          <w:spacing w:val="40"/>
        </w:rPr>
        <w:t> </w:t>
      </w:r>
      <w:r>
        <w:rPr>
          <w:color w:val="020203"/>
        </w:rPr>
        <w:t>lati più belli della città e legata alla nascita di Totò. Pranzo libero e degustazione del tipico dolce Fiocco di neve nella rinomata pasticceria locale. Al termine del tour tempo libero in via Toledo. Trasferimento in hotel, cena e pernottamento</w:t>
      </w:r>
    </w:p>
    <w:p>
      <w:pPr>
        <w:pStyle w:val="BodyText"/>
        <w:tabs>
          <w:tab w:pos="2263" w:val="left" w:leader="none"/>
        </w:tabs>
        <w:spacing w:line="200" w:lineRule="exact" w:before="185"/>
        <w:ind w:left="103"/>
        <w:jc w:val="both"/>
      </w:pPr>
      <w:r>
        <w:rPr>
          <w:color w:val="E85F19"/>
        </w:rPr>
        <w:t>Secondo</w:t>
      </w:r>
      <w:r>
        <w:rPr>
          <w:color w:val="E85F19"/>
          <w:spacing w:val="4"/>
        </w:rPr>
        <w:t> </w:t>
      </w:r>
      <w:r>
        <w:rPr>
          <w:color w:val="E85F19"/>
          <w:spacing w:val="-2"/>
        </w:rPr>
        <w:t>giorno:</w:t>
      </w:r>
      <w:r>
        <w:rPr>
          <w:color w:val="E85F19"/>
        </w:rPr>
        <w:tab/>
        <w:t>Il</w:t>
      </w:r>
      <w:r>
        <w:rPr>
          <w:color w:val="E85F19"/>
          <w:spacing w:val="3"/>
        </w:rPr>
        <w:t> </w:t>
      </w:r>
      <w:r>
        <w:rPr>
          <w:color w:val="E85F19"/>
        </w:rPr>
        <w:t>sentiero</w:t>
      </w:r>
      <w:r>
        <w:rPr>
          <w:color w:val="E85F19"/>
          <w:spacing w:val="3"/>
        </w:rPr>
        <w:t> </w:t>
      </w:r>
      <w:r>
        <w:rPr>
          <w:color w:val="E85F19"/>
        </w:rPr>
        <w:t>dei</w:t>
      </w:r>
      <w:r>
        <w:rPr>
          <w:color w:val="E85F19"/>
          <w:spacing w:val="4"/>
        </w:rPr>
        <w:t> </w:t>
      </w:r>
      <w:r>
        <w:rPr>
          <w:color w:val="E85F19"/>
        </w:rPr>
        <w:t>Limoni</w:t>
      </w:r>
      <w:r>
        <w:rPr>
          <w:color w:val="E85F19"/>
          <w:spacing w:val="3"/>
        </w:rPr>
        <w:t> </w:t>
      </w:r>
      <w:r>
        <w:rPr>
          <w:color w:val="E85F19"/>
        </w:rPr>
        <w:t>e</w:t>
      </w:r>
      <w:r>
        <w:rPr>
          <w:color w:val="E85F19"/>
          <w:spacing w:val="3"/>
        </w:rPr>
        <w:t> </w:t>
      </w:r>
      <w:r>
        <w:rPr>
          <w:color w:val="E85F19"/>
        </w:rPr>
        <w:t>la</w:t>
      </w:r>
      <w:r>
        <w:rPr>
          <w:color w:val="E85F19"/>
          <w:spacing w:val="4"/>
        </w:rPr>
        <w:t> </w:t>
      </w:r>
      <w:r>
        <w:rPr>
          <w:color w:val="E85F19"/>
        </w:rPr>
        <w:t>costiera</w:t>
      </w:r>
      <w:r>
        <w:rPr>
          <w:color w:val="E85F19"/>
          <w:spacing w:val="3"/>
        </w:rPr>
        <w:t> </w:t>
      </w:r>
      <w:r>
        <w:rPr>
          <w:color w:val="E85F19"/>
          <w:spacing w:val="-2"/>
        </w:rPr>
        <w:t>amalfitana</w:t>
      </w:r>
    </w:p>
    <w:p>
      <w:pPr>
        <w:pStyle w:val="BodyText"/>
        <w:spacing w:line="220" w:lineRule="auto" w:before="5"/>
        <w:ind w:left="103" w:right="101"/>
        <w:jc w:val="both"/>
      </w:pPr>
      <w:r>
        <w:rPr>
          <w:color w:val="020203"/>
        </w:rPr>
        <w:t>Prima colazione in hotel, trasferimento al porto di Salerno ed imbarco per Maiori. Arrivo ed inizio della piacevole passeggiata sul sentiero dei Limoni, tra</w:t>
      </w:r>
      <w:r>
        <w:rPr>
          <w:color w:val="020203"/>
          <w:spacing w:val="-1"/>
        </w:rPr>
        <w:t> </w:t>
      </w:r>
      <w:r>
        <w:rPr>
          <w:color w:val="020203"/>
        </w:rPr>
        <w:t>i</w:t>
      </w:r>
      <w:r>
        <w:rPr>
          <w:color w:val="020203"/>
          <w:spacing w:val="-1"/>
        </w:rPr>
        <w:t> </w:t>
      </w:r>
      <w:r>
        <w:rPr>
          <w:color w:val="020203"/>
        </w:rPr>
        <w:t>profumati</w:t>
      </w:r>
      <w:r>
        <w:rPr>
          <w:color w:val="020203"/>
          <w:spacing w:val="-1"/>
        </w:rPr>
        <w:t> </w:t>
      </w:r>
      <w:r>
        <w:rPr>
          <w:color w:val="020203"/>
        </w:rPr>
        <w:t>limoneti</w:t>
      </w:r>
      <w:r>
        <w:rPr>
          <w:color w:val="020203"/>
          <w:spacing w:val="-1"/>
        </w:rPr>
        <w:t> </w:t>
      </w:r>
      <w:r>
        <w:rPr>
          <w:color w:val="020203"/>
        </w:rPr>
        <w:t>della</w:t>
      </w:r>
      <w:r>
        <w:rPr>
          <w:color w:val="020203"/>
          <w:spacing w:val="-1"/>
        </w:rPr>
        <w:t> </w:t>
      </w:r>
      <w:r>
        <w:rPr>
          <w:color w:val="020203"/>
        </w:rPr>
        <w:t>zona</w:t>
      </w:r>
      <w:r>
        <w:rPr>
          <w:color w:val="020203"/>
          <w:spacing w:val="-1"/>
        </w:rPr>
        <w:t> </w:t>
      </w:r>
      <w:r>
        <w:rPr>
          <w:color w:val="020203"/>
        </w:rPr>
        <w:t>agricola</w:t>
      </w:r>
      <w:r>
        <w:rPr>
          <w:color w:val="020203"/>
          <w:spacing w:val="-1"/>
        </w:rPr>
        <w:t> </w:t>
      </w:r>
      <w:r>
        <w:rPr>
          <w:color w:val="020203"/>
        </w:rPr>
        <w:t>della</w:t>
      </w:r>
      <w:r>
        <w:rPr>
          <w:color w:val="020203"/>
          <w:spacing w:val="-1"/>
        </w:rPr>
        <w:t> </w:t>
      </w:r>
      <w:r>
        <w:rPr>
          <w:color w:val="020203"/>
        </w:rPr>
        <w:t>Costiera</w:t>
      </w:r>
      <w:r>
        <w:rPr>
          <w:color w:val="020203"/>
          <w:spacing w:val="-1"/>
        </w:rPr>
        <w:t> </w:t>
      </w:r>
      <w:r>
        <w:rPr>
          <w:color w:val="020203"/>
        </w:rPr>
        <w:t>Amalfitana.</w:t>
      </w:r>
      <w:r>
        <w:rPr>
          <w:color w:val="020203"/>
          <w:spacing w:val="-1"/>
        </w:rPr>
        <w:t> </w:t>
      </w:r>
      <w:r>
        <w:rPr>
          <w:color w:val="020203"/>
        </w:rPr>
        <w:t>Partiamo</w:t>
      </w:r>
      <w:r>
        <w:rPr>
          <w:color w:val="020203"/>
          <w:spacing w:val="-1"/>
        </w:rPr>
        <w:t> </w:t>
      </w:r>
      <w:r>
        <w:rPr>
          <w:color w:val="020203"/>
        </w:rPr>
        <w:t>dalla</w:t>
      </w:r>
      <w:r>
        <w:rPr>
          <w:color w:val="020203"/>
          <w:spacing w:val="-1"/>
        </w:rPr>
        <w:t> </w:t>
      </w:r>
      <w:r>
        <w:rPr>
          <w:color w:val="020203"/>
        </w:rPr>
        <w:t>collegiata</w:t>
      </w:r>
      <w:r>
        <w:rPr>
          <w:color w:val="020203"/>
          <w:spacing w:val="-1"/>
        </w:rPr>
        <w:t> </w:t>
      </w:r>
      <w:r>
        <w:rPr>
          <w:color w:val="020203"/>
        </w:rPr>
        <w:t>di</w:t>
      </w:r>
      <w:r>
        <w:rPr>
          <w:color w:val="020203"/>
          <w:spacing w:val="-1"/>
        </w:rPr>
        <w:t> </w:t>
      </w:r>
      <w:r>
        <w:rPr>
          <w:color w:val="020203"/>
        </w:rPr>
        <w:t>Santa</w:t>
      </w:r>
      <w:r>
        <w:rPr>
          <w:color w:val="020203"/>
          <w:spacing w:val="-1"/>
        </w:rPr>
        <w:t> </w:t>
      </w:r>
      <w:r>
        <w:rPr>
          <w:color w:val="020203"/>
        </w:rPr>
        <w:t>Maria</w:t>
      </w:r>
      <w:r>
        <w:rPr>
          <w:color w:val="020203"/>
          <w:spacing w:val="-1"/>
        </w:rPr>
        <w:t> </w:t>
      </w:r>
      <w:r>
        <w:rPr>
          <w:color w:val="020203"/>
        </w:rPr>
        <w:t>a</w:t>
      </w:r>
      <w:r>
        <w:rPr>
          <w:color w:val="020203"/>
          <w:spacing w:val="-1"/>
        </w:rPr>
        <w:t> </w:t>
      </w:r>
      <w:r>
        <w:rPr>
          <w:color w:val="020203"/>
        </w:rPr>
        <w:t>Mare</w:t>
      </w:r>
      <w:r>
        <w:rPr>
          <w:color w:val="020203"/>
          <w:spacing w:val="-1"/>
        </w:rPr>
        <w:t> </w:t>
      </w:r>
      <w:r>
        <w:rPr>
          <w:color w:val="020203"/>
        </w:rPr>
        <w:t>del</w:t>
      </w:r>
      <w:r>
        <w:rPr>
          <w:color w:val="020203"/>
          <w:spacing w:val="-1"/>
        </w:rPr>
        <w:t> </w:t>
      </w:r>
      <w:r>
        <w:rPr>
          <w:color w:val="020203"/>
        </w:rPr>
        <w:t>XIII</w:t>
      </w:r>
      <w:r>
        <w:rPr>
          <w:color w:val="020203"/>
          <w:spacing w:val="-1"/>
        </w:rPr>
        <w:t> </w:t>
      </w:r>
      <w:r>
        <w:rPr>
          <w:color w:val="020203"/>
        </w:rPr>
        <w:t>secolo,</w:t>
      </w:r>
      <w:r>
        <w:rPr>
          <w:color w:val="020203"/>
          <w:spacing w:val="-1"/>
        </w:rPr>
        <w:t> </w:t>
      </w:r>
      <w:r>
        <w:rPr>
          <w:color w:val="020203"/>
        </w:rPr>
        <w:t>e</w:t>
      </w:r>
      <w:r>
        <w:rPr>
          <w:color w:val="020203"/>
          <w:spacing w:val="-1"/>
        </w:rPr>
        <w:t> </w:t>
      </w:r>
      <w:r>
        <w:rPr>
          <w:color w:val="020203"/>
        </w:rPr>
        <w:t>da</w:t>
      </w:r>
      <w:r>
        <w:rPr>
          <w:color w:val="020203"/>
          <w:spacing w:val="-1"/>
        </w:rPr>
        <w:t> </w:t>
      </w:r>
      <w:r>
        <w:rPr>
          <w:color w:val="020203"/>
        </w:rPr>
        <w:t>qui</w:t>
      </w:r>
      <w:r>
        <w:rPr>
          <w:color w:val="020203"/>
          <w:spacing w:val="-1"/>
        </w:rPr>
        <w:t> </w:t>
      </w:r>
      <w:r>
        <w:rPr>
          <w:color w:val="020203"/>
        </w:rPr>
        <w:t>che</w:t>
      </w:r>
      <w:r>
        <w:rPr>
          <w:color w:val="020203"/>
          <w:spacing w:val="-1"/>
        </w:rPr>
        <w:t> </w:t>
      </w:r>
      <w:r>
        <w:rPr>
          <w:color w:val="020203"/>
        </w:rPr>
        <w:t>inizia il bellissimo Sentiero dei Limoni, percorso in antichità dalle “Formichelle” le donne che trasportavano i limoni in grosse ceste appoggiate sulla testa dal peso di circa 50kg, qui cammineremo in mezzo a bellissimi limoneti gelosamente custoditi e celati dietro le antiche mura che delimitano questo sentiero</w:t>
      </w:r>
      <w:r>
        <w:rPr>
          <w:color w:val="020203"/>
          <w:spacing w:val="7"/>
        </w:rPr>
        <w:t> </w:t>
      </w:r>
      <w:r>
        <w:rPr>
          <w:color w:val="020203"/>
        </w:rPr>
        <w:t>per</w:t>
      </w:r>
      <w:r>
        <w:rPr>
          <w:color w:val="020203"/>
          <w:spacing w:val="7"/>
        </w:rPr>
        <w:t> </w:t>
      </w:r>
      <w:r>
        <w:rPr>
          <w:color w:val="020203"/>
        </w:rPr>
        <w:t>tutta</w:t>
      </w:r>
      <w:r>
        <w:rPr>
          <w:color w:val="020203"/>
          <w:spacing w:val="7"/>
        </w:rPr>
        <w:t> </w:t>
      </w:r>
      <w:r>
        <w:rPr>
          <w:color w:val="020203"/>
        </w:rPr>
        <w:t>la</w:t>
      </w:r>
      <w:r>
        <w:rPr>
          <w:color w:val="020203"/>
          <w:spacing w:val="7"/>
        </w:rPr>
        <w:t> </w:t>
      </w:r>
      <w:r>
        <w:rPr>
          <w:color w:val="020203"/>
        </w:rPr>
        <w:t>sua</w:t>
      </w:r>
      <w:r>
        <w:rPr>
          <w:color w:val="020203"/>
          <w:spacing w:val="7"/>
        </w:rPr>
        <w:t> </w:t>
      </w:r>
      <w:r>
        <w:rPr>
          <w:color w:val="020203"/>
        </w:rPr>
        <w:t>lunghezza;</w:t>
      </w:r>
      <w:r>
        <w:rPr>
          <w:color w:val="020203"/>
          <w:spacing w:val="7"/>
        </w:rPr>
        <w:t> </w:t>
      </w:r>
      <w:r>
        <w:rPr>
          <w:color w:val="020203"/>
        </w:rPr>
        <w:t>usciti</w:t>
      </w:r>
      <w:r>
        <w:rPr>
          <w:color w:val="020203"/>
          <w:spacing w:val="7"/>
        </w:rPr>
        <w:t> </w:t>
      </w:r>
      <w:r>
        <w:rPr>
          <w:color w:val="020203"/>
        </w:rPr>
        <w:t>dall’abitato,</w:t>
      </w:r>
      <w:r>
        <w:rPr>
          <w:color w:val="020203"/>
          <w:spacing w:val="7"/>
        </w:rPr>
        <w:t> </w:t>
      </w:r>
      <w:r>
        <w:rPr>
          <w:color w:val="020203"/>
        </w:rPr>
        <w:t>ci</w:t>
      </w:r>
      <w:r>
        <w:rPr>
          <w:color w:val="020203"/>
          <w:spacing w:val="7"/>
        </w:rPr>
        <w:t> </w:t>
      </w:r>
      <w:r>
        <w:rPr>
          <w:color w:val="020203"/>
        </w:rPr>
        <w:t>troveremo</w:t>
      </w:r>
      <w:r>
        <w:rPr>
          <w:color w:val="020203"/>
          <w:spacing w:val="7"/>
        </w:rPr>
        <w:t> </w:t>
      </w:r>
      <w:r>
        <w:rPr>
          <w:color w:val="020203"/>
        </w:rPr>
        <w:t>in</w:t>
      </w:r>
      <w:r>
        <w:rPr>
          <w:color w:val="020203"/>
          <w:spacing w:val="7"/>
        </w:rPr>
        <w:t> </w:t>
      </w:r>
      <w:r>
        <w:rPr>
          <w:color w:val="020203"/>
        </w:rPr>
        <w:t>una</w:t>
      </w:r>
      <w:r>
        <w:rPr>
          <w:color w:val="020203"/>
          <w:spacing w:val="7"/>
        </w:rPr>
        <w:t> </w:t>
      </w:r>
      <w:r>
        <w:rPr>
          <w:color w:val="020203"/>
        </w:rPr>
        <w:t>splendida</w:t>
      </w:r>
      <w:r>
        <w:rPr>
          <w:color w:val="020203"/>
          <w:spacing w:val="7"/>
        </w:rPr>
        <w:t> </w:t>
      </w:r>
      <w:r>
        <w:rPr>
          <w:color w:val="020203"/>
        </w:rPr>
        <w:t>vallata</w:t>
      </w:r>
      <w:r>
        <w:rPr>
          <w:color w:val="020203"/>
          <w:spacing w:val="7"/>
        </w:rPr>
        <w:t> </w:t>
      </w:r>
      <w:r>
        <w:rPr>
          <w:color w:val="020203"/>
        </w:rPr>
        <w:t>circondata</w:t>
      </w:r>
      <w:r>
        <w:rPr>
          <w:color w:val="020203"/>
          <w:spacing w:val="7"/>
        </w:rPr>
        <w:t> </w:t>
      </w:r>
      <w:r>
        <w:rPr>
          <w:color w:val="020203"/>
        </w:rPr>
        <w:t>da</w:t>
      </w:r>
      <w:r>
        <w:rPr>
          <w:color w:val="020203"/>
          <w:spacing w:val="7"/>
        </w:rPr>
        <w:t> </w:t>
      </w:r>
      <w:r>
        <w:rPr>
          <w:color w:val="020203"/>
        </w:rPr>
        <w:t>terrazzamenti,</w:t>
      </w:r>
      <w:r>
        <w:rPr>
          <w:color w:val="020203"/>
          <w:spacing w:val="7"/>
        </w:rPr>
        <w:t> </w:t>
      </w:r>
      <w:r>
        <w:rPr>
          <w:color w:val="020203"/>
        </w:rPr>
        <w:t>qui</w:t>
      </w:r>
      <w:r>
        <w:rPr>
          <w:color w:val="020203"/>
          <w:spacing w:val="7"/>
        </w:rPr>
        <w:t> </w:t>
      </w:r>
      <w:r>
        <w:rPr>
          <w:color w:val="020203"/>
        </w:rPr>
        <w:t>incontriamo</w:t>
      </w:r>
      <w:r>
        <w:rPr>
          <w:color w:val="020203"/>
          <w:spacing w:val="7"/>
        </w:rPr>
        <w:t> </w:t>
      </w:r>
      <w:r>
        <w:rPr>
          <w:color w:val="020203"/>
        </w:rPr>
        <w:t>una</w:t>
      </w:r>
      <w:r>
        <w:rPr>
          <w:color w:val="020203"/>
          <w:spacing w:val="7"/>
        </w:rPr>
        <w:t> </w:t>
      </w:r>
      <w:r>
        <w:rPr>
          <w:color w:val="020203"/>
        </w:rPr>
        <w:t>ricca e variegata vegetazione, sintesi della macchia mediterranea, tra cui i caratteristici alberi di “sciuscelle” nome locale delle carrube, gli ulivi, e le viti. Pochi passi e si arriva nel pittoresco ed antico villaggio di Torre, nel comune di Minori, non prima di fare una sosta per assaggiare una buonissima limonata oppure la buona marmellata di limone o l’insalata di limone. Attraversiamo quindi tutto il borgo fino a giungere in una splendida terrazza panoramica che si affaccia su Minori, il belvedere della “mortella”, da qui si scende in paese in pochi minuti, dove visiteremo il piccolo villaggio di pescatori e infine “dulcis in fundo” avremo la possibilità di assaggiare le prelibatezze di una delle migliori pasticcerie della Costiera Amalfitana, la famosissima pasticceria di Sal De Riso. Tempo libero a Minori ed imbarco per Salerno. Trasferimento in hotel, cena e pernottamento.</w:t>
      </w:r>
    </w:p>
    <w:p>
      <w:pPr>
        <w:pStyle w:val="BodyText"/>
        <w:tabs>
          <w:tab w:pos="2983" w:val="left" w:leader="none"/>
        </w:tabs>
        <w:spacing w:line="200" w:lineRule="exact" w:before="183"/>
        <w:ind w:left="103"/>
        <w:jc w:val="both"/>
      </w:pPr>
      <w:r>
        <w:rPr>
          <w:color w:val="E85F19"/>
        </w:rPr>
        <w:t>Terzo</w:t>
      </w:r>
      <w:r>
        <w:rPr>
          <w:color w:val="E85F19"/>
          <w:spacing w:val="-9"/>
        </w:rPr>
        <w:t> </w:t>
      </w:r>
      <w:r>
        <w:rPr>
          <w:color w:val="E85F19"/>
          <w:spacing w:val="-2"/>
        </w:rPr>
        <w:t>giorno:</w:t>
      </w:r>
      <w:r>
        <w:rPr>
          <w:color w:val="E85F19"/>
        </w:rPr>
        <w:tab/>
      </w:r>
      <w:r>
        <w:rPr>
          <w:color w:val="E85F19"/>
          <w:spacing w:val="-2"/>
        </w:rPr>
        <w:t>Procida</w:t>
      </w:r>
    </w:p>
    <w:p>
      <w:pPr>
        <w:pStyle w:val="BodyText"/>
        <w:spacing w:line="220" w:lineRule="auto" w:before="4"/>
        <w:ind w:left="103" w:right="101"/>
        <w:jc w:val="both"/>
      </w:pPr>
      <w:r>
        <w:rPr>
          <w:color w:val="020203"/>
        </w:rPr>
        <w:t>Prima colazione in hotel, trasferimento al porto, incontro con la guida ed imbarco per Procida. Arrivo a Procida ed a bordo di mini taxi visita del cen- tro storico e passeggiata tra I vicoli di terra murata e i bellissimi punti panoramici. Pranzo in ristorante a base di pesce. Passeggiata fino ad arrivare</w:t>
      </w:r>
      <w:r>
        <w:rPr>
          <w:color w:val="020203"/>
          <w:spacing w:val="40"/>
        </w:rPr>
        <w:t> </w:t>
      </w:r>
      <w:r>
        <w:rPr>
          <w:color w:val="020203"/>
        </w:rPr>
        <w:t>a Marina Corricella, il borgo marinaro più antico di Procida. L’odore di mare, le stradine caratteristiche, la singolare architettura e l’assenza totale di autoveicoli rendono la Corricella un mondo a parte. Il porticciolo secentesco è famoso e apprezzato per la sua peculiare architettura: qui è possibile scorgere</w:t>
      </w:r>
      <w:r>
        <w:rPr>
          <w:color w:val="020203"/>
          <w:spacing w:val="-1"/>
        </w:rPr>
        <w:t> </w:t>
      </w:r>
      <w:r>
        <w:rPr>
          <w:color w:val="020203"/>
        </w:rPr>
        <w:t>un</w:t>
      </w:r>
      <w:r>
        <w:rPr>
          <w:color w:val="020203"/>
          <w:spacing w:val="-1"/>
        </w:rPr>
        <w:t> </w:t>
      </w:r>
      <w:r>
        <w:rPr>
          <w:color w:val="020203"/>
        </w:rPr>
        <w:t>intreccio</w:t>
      </w:r>
      <w:r>
        <w:rPr>
          <w:color w:val="020203"/>
          <w:spacing w:val="-1"/>
        </w:rPr>
        <w:t> </w:t>
      </w:r>
      <w:r>
        <w:rPr>
          <w:color w:val="020203"/>
        </w:rPr>
        <w:t>di</w:t>
      </w:r>
      <w:r>
        <w:rPr>
          <w:color w:val="020203"/>
          <w:spacing w:val="-1"/>
        </w:rPr>
        <w:t> </w:t>
      </w:r>
      <w:r>
        <w:rPr>
          <w:color w:val="020203"/>
        </w:rPr>
        <w:t>archi,</w:t>
      </w:r>
      <w:r>
        <w:rPr>
          <w:color w:val="020203"/>
          <w:spacing w:val="-1"/>
        </w:rPr>
        <w:t> </w:t>
      </w:r>
      <w:r>
        <w:rPr>
          <w:color w:val="020203"/>
        </w:rPr>
        <w:t>cupole,</w:t>
      </w:r>
      <w:r>
        <w:rPr>
          <w:color w:val="020203"/>
          <w:spacing w:val="-1"/>
        </w:rPr>
        <w:t> </w:t>
      </w:r>
      <w:r>
        <w:rPr>
          <w:color w:val="020203"/>
        </w:rPr>
        <w:t>finestre,</w:t>
      </w:r>
      <w:r>
        <w:rPr>
          <w:color w:val="020203"/>
          <w:spacing w:val="-1"/>
        </w:rPr>
        <w:t> </w:t>
      </w:r>
      <w:r>
        <w:rPr>
          <w:color w:val="020203"/>
        </w:rPr>
        <w:t>gradinate,</w:t>
      </w:r>
      <w:r>
        <w:rPr>
          <w:color w:val="020203"/>
          <w:spacing w:val="-1"/>
        </w:rPr>
        <w:t> </w:t>
      </w:r>
      <w:r>
        <w:rPr>
          <w:color w:val="020203"/>
        </w:rPr>
        <w:t>logge,</w:t>
      </w:r>
      <w:r>
        <w:rPr>
          <w:color w:val="020203"/>
          <w:spacing w:val="-1"/>
        </w:rPr>
        <w:t> </w:t>
      </w:r>
      <w:r>
        <w:rPr>
          <w:color w:val="020203"/>
        </w:rPr>
        <w:t>scale</w:t>
      </w:r>
      <w:r>
        <w:rPr>
          <w:color w:val="020203"/>
          <w:spacing w:val="-1"/>
        </w:rPr>
        <w:t> </w:t>
      </w:r>
      <w:r>
        <w:rPr>
          <w:color w:val="020203"/>
        </w:rPr>
        <w:t>e</w:t>
      </w:r>
      <w:r>
        <w:rPr>
          <w:color w:val="020203"/>
          <w:spacing w:val="-1"/>
        </w:rPr>
        <w:t> </w:t>
      </w:r>
      <w:r>
        <w:rPr>
          <w:color w:val="020203"/>
        </w:rPr>
        <w:t>facciate</w:t>
      </w:r>
      <w:r>
        <w:rPr>
          <w:color w:val="020203"/>
          <w:spacing w:val="-1"/>
        </w:rPr>
        <w:t> </w:t>
      </w:r>
      <w:r>
        <w:rPr>
          <w:color w:val="020203"/>
        </w:rPr>
        <w:t>variopinte</w:t>
      </w:r>
      <w:r>
        <w:rPr>
          <w:color w:val="020203"/>
          <w:spacing w:val="-1"/>
        </w:rPr>
        <w:t> </w:t>
      </w:r>
      <w:r>
        <w:rPr>
          <w:color w:val="020203"/>
        </w:rPr>
        <w:t>che</w:t>
      </w:r>
      <w:r>
        <w:rPr>
          <w:color w:val="020203"/>
          <w:spacing w:val="-1"/>
        </w:rPr>
        <w:t> </w:t>
      </w:r>
      <w:r>
        <w:rPr>
          <w:color w:val="020203"/>
        </w:rPr>
        <w:t>danno</w:t>
      </w:r>
      <w:r>
        <w:rPr>
          <w:color w:val="020203"/>
          <w:spacing w:val="-1"/>
        </w:rPr>
        <w:t> </w:t>
      </w:r>
      <w:r>
        <w:rPr>
          <w:color w:val="020203"/>
        </w:rPr>
        <w:t>vita</w:t>
      </w:r>
      <w:r>
        <w:rPr>
          <w:color w:val="020203"/>
          <w:spacing w:val="-1"/>
        </w:rPr>
        <w:t> </w:t>
      </w:r>
      <w:r>
        <w:rPr>
          <w:color w:val="020203"/>
        </w:rPr>
        <w:t>a</w:t>
      </w:r>
      <w:r>
        <w:rPr>
          <w:color w:val="020203"/>
          <w:spacing w:val="-1"/>
        </w:rPr>
        <w:t> </w:t>
      </w:r>
      <w:r>
        <w:rPr>
          <w:color w:val="020203"/>
        </w:rPr>
        <w:t>un</w:t>
      </w:r>
      <w:r>
        <w:rPr>
          <w:color w:val="020203"/>
          <w:spacing w:val="-1"/>
        </w:rPr>
        <w:t> </w:t>
      </w:r>
      <w:r>
        <w:rPr>
          <w:color w:val="020203"/>
        </w:rPr>
        <w:t>complesso</w:t>
      </w:r>
      <w:r>
        <w:rPr>
          <w:color w:val="020203"/>
          <w:spacing w:val="-1"/>
        </w:rPr>
        <w:t> </w:t>
      </w:r>
      <w:r>
        <w:rPr>
          <w:color w:val="020203"/>
        </w:rPr>
        <w:t>edilizio</w:t>
      </w:r>
      <w:r>
        <w:rPr>
          <w:color w:val="020203"/>
          <w:spacing w:val="-1"/>
        </w:rPr>
        <w:t> </w:t>
      </w:r>
      <w:r>
        <w:rPr>
          <w:color w:val="020203"/>
        </w:rPr>
        <w:t>più</w:t>
      </w:r>
      <w:r>
        <w:rPr>
          <w:color w:val="020203"/>
          <w:spacing w:val="-1"/>
        </w:rPr>
        <w:t> </w:t>
      </w:r>
      <w:r>
        <w:rPr>
          <w:color w:val="020203"/>
        </w:rPr>
        <w:t>unico</w:t>
      </w:r>
      <w:r>
        <w:rPr>
          <w:color w:val="020203"/>
          <w:spacing w:val="-1"/>
        </w:rPr>
        <w:t> </w:t>
      </w:r>
      <w:r>
        <w:rPr>
          <w:color w:val="020203"/>
        </w:rPr>
        <w:t>che</w:t>
      </w:r>
      <w:r>
        <w:rPr>
          <w:color w:val="020203"/>
          <w:spacing w:val="-1"/>
        </w:rPr>
        <w:t> </w:t>
      </w:r>
      <w:r>
        <w:rPr>
          <w:color w:val="020203"/>
        </w:rPr>
        <w:t>raro per forme, colori e disposizione delle abitazioni. Infine una tappa obbligata per gli amanti del turismo cinematografico è il Piazzetta Massimo </w:t>
      </w:r>
      <w:r>
        <w:rPr>
          <w:color w:val="020203"/>
        </w:rPr>
        <w:t>Troisi, set di numerose produzioni cinematografiche. Imbarco per il rientro, trasferimento in hotel, cena e pernottamento.</w:t>
      </w:r>
    </w:p>
    <w:p>
      <w:pPr>
        <w:pStyle w:val="BodyText"/>
        <w:tabs>
          <w:tab w:pos="2263" w:val="left" w:leader="none"/>
        </w:tabs>
        <w:spacing w:line="200" w:lineRule="exact" w:before="182"/>
        <w:ind w:left="103"/>
        <w:jc w:val="both"/>
      </w:pPr>
      <w:r>
        <w:rPr>
          <w:color w:val="E85F19"/>
        </w:rPr>
        <w:t>Quarto</w:t>
      </w:r>
      <w:r>
        <w:rPr>
          <w:color w:val="E85F19"/>
          <w:spacing w:val="4"/>
        </w:rPr>
        <w:t> </w:t>
      </w:r>
      <w:r>
        <w:rPr>
          <w:color w:val="E85F19"/>
          <w:spacing w:val="-2"/>
        </w:rPr>
        <w:t>giorno:</w:t>
      </w:r>
      <w:r>
        <w:rPr>
          <w:color w:val="E85F19"/>
        </w:rPr>
        <w:tab/>
        <w:t>Valle</w:t>
      </w:r>
      <w:r>
        <w:rPr>
          <w:color w:val="E85F19"/>
          <w:spacing w:val="1"/>
        </w:rPr>
        <w:t> </w:t>
      </w:r>
      <w:r>
        <w:rPr>
          <w:color w:val="E85F19"/>
        </w:rPr>
        <w:t>dei</w:t>
      </w:r>
      <w:r>
        <w:rPr>
          <w:color w:val="E85F19"/>
          <w:spacing w:val="1"/>
        </w:rPr>
        <w:t> </w:t>
      </w:r>
      <w:r>
        <w:rPr>
          <w:color w:val="E85F19"/>
        </w:rPr>
        <w:t>Mulini</w:t>
      </w:r>
      <w:r>
        <w:rPr>
          <w:color w:val="E85F19"/>
          <w:spacing w:val="1"/>
        </w:rPr>
        <w:t> </w:t>
      </w:r>
      <w:r>
        <w:rPr>
          <w:color w:val="E85F19"/>
        </w:rPr>
        <w:t>–</w:t>
      </w:r>
      <w:r>
        <w:rPr>
          <w:color w:val="E85F19"/>
          <w:spacing w:val="1"/>
        </w:rPr>
        <w:t> </w:t>
      </w:r>
      <w:r>
        <w:rPr>
          <w:color w:val="E85F19"/>
        </w:rPr>
        <w:t>Pastificio</w:t>
      </w:r>
      <w:r>
        <w:rPr>
          <w:color w:val="E85F19"/>
          <w:spacing w:val="1"/>
        </w:rPr>
        <w:t> </w:t>
      </w:r>
      <w:r>
        <w:rPr>
          <w:color w:val="E85F19"/>
        </w:rPr>
        <w:t>di</w:t>
      </w:r>
      <w:r>
        <w:rPr>
          <w:color w:val="E85F19"/>
          <w:spacing w:val="1"/>
        </w:rPr>
        <w:t> </w:t>
      </w:r>
      <w:r>
        <w:rPr>
          <w:color w:val="E85F19"/>
        </w:rPr>
        <w:t>Gragnano</w:t>
      </w:r>
      <w:r>
        <w:rPr>
          <w:color w:val="E85F19"/>
          <w:spacing w:val="2"/>
        </w:rPr>
        <w:t> </w:t>
      </w:r>
      <w:r>
        <w:rPr>
          <w:color w:val="E85F19"/>
        </w:rPr>
        <w:t>-</w:t>
      </w:r>
      <w:r>
        <w:rPr>
          <w:color w:val="E85F19"/>
          <w:spacing w:val="1"/>
        </w:rPr>
        <w:t> </w:t>
      </w:r>
      <w:r>
        <w:rPr>
          <w:color w:val="E85F19"/>
          <w:spacing w:val="-4"/>
        </w:rPr>
        <w:t>Roma</w:t>
      </w:r>
    </w:p>
    <w:p>
      <w:pPr>
        <w:pStyle w:val="BodyText"/>
        <w:spacing w:line="220" w:lineRule="auto" w:before="5"/>
        <w:ind w:left="103" w:right="100"/>
        <w:jc w:val="both"/>
      </w:pPr>
      <w:r>
        <w:rPr>
          <w:color w:val="020203"/>
        </w:rPr>
        <w:t>Prima colazione in hotel e partenza per la visita guidata alla Valle dei Mulini: I mulini erano macchine meravigliose che nei secoli bui del medioevo hanno</w:t>
      </w:r>
      <w:r>
        <w:rPr>
          <w:color w:val="020203"/>
          <w:spacing w:val="11"/>
        </w:rPr>
        <w:t> </w:t>
      </w:r>
      <w:r>
        <w:rPr>
          <w:color w:val="020203"/>
        </w:rPr>
        <w:t>rappresentato</w:t>
      </w:r>
      <w:r>
        <w:rPr>
          <w:color w:val="020203"/>
          <w:spacing w:val="11"/>
        </w:rPr>
        <w:t> </w:t>
      </w:r>
      <w:r>
        <w:rPr>
          <w:color w:val="020203"/>
        </w:rPr>
        <w:t>un</w:t>
      </w:r>
      <w:r>
        <w:rPr>
          <w:color w:val="020203"/>
          <w:spacing w:val="11"/>
        </w:rPr>
        <w:t> </w:t>
      </w:r>
      <w:r>
        <w:rPr>
          <w:color w:val="020203"/>
        </w:rPr>
        <w:t>elemento</w:t>
      </w:r>
      <w:r>
        <w:rPr>
          <w:color w:val="020203"/>
          <w:spacing w:val="11"/>
        </w:rPr>
        <w:t> </w:t>
      </w:r>
      <w:r>
        <w:rPr>
          <w:color w:val="020203"/>
        </w:rPr>
        <w:t>di</w:t>
      </w:r>
      <w:r>
        <w:rPr>
          <w:color w:val="020203"/>
          <w:spacing w:val="11"/>
        </w:rPr>
        <w:t> </w:t>
      </w:r>
      <w:r>
        <w:rPr>
          <w:color w:val="020203"/>
        </w:rPr>
        <w:t>innovazione</w:t>
      </w:r>
      <w:r>
        <w:rPr>
          <w:color w:val="020203"/>
          <w:spacing w:val="11"/>
        </w:rPr>
        <w:t> </w:t>
      </w:r>
      <w:r>
        <w:rPr>
          <w:color w:val="020203"/>
        </w:rPr>
        <w:t>tecnologica</w:t>
      </w:r>
      <w:r>
        <w:rPr>
          <w:color w:val="020203"/>
          <w:spacing w:val="11"/>
        </w:rPr>
        <w:t> </w:t>
      </w:r>
      <w:r>
        <w:rPr>
          <w:color w:val="020203"/>
        </w:rPr>
        <w:t>rispetto</w:t>
      </w:r>
      <w:r>
        <w:rPr>
          <w:color w:val="020203"/>
          <w:spacing w:val="11"/>
        </w:rPr>
        <w:t> </w:t>
      </w:r>
      <w:r>
        <w:rPr>
          <w:color w:val="020203"/>
        </w:rPr>
        <w:t>ai</w:t>
      </w:r>
      <w:r>
        <w:rPr>
          <w:color w:val="020203"/>
          <w:spacing w:val="11"/>
        </w:rPr>
        <w:t> </w:t>
      </w:r>
      <w:r>
        <w:rPr>
          <w:color w:val="020203"/>
        </w:rPr>
        <w:t>primitivi</w:t>
      </w:r>
      <w:r>
        <w:rPr>
          <w:color w:val="020203"/>
          <w:spacing w:val="11"/>
        </w:rPr>
        <w:t> </w:t>
      </w:r>
      <w:r>
        <w:rPr>
          <w:color w:val="020203"/>
        </w:rPr>
        <w:t>metodi</w:t>
      </w:r>
      <w:r>
        <w:rPr>
          <w:color w:val="020203"/>
          <w:spacing w:val="11"/>
        </w:rPr>
        <w:t> </w:t>
      </w:r>
      <w:r>
        <w:rPr>
          <w:color w:val="020203"/>
        </w:rPr>
        <w:t>di</w:t>
      </w:r>
      <w:r>
        <w:rPr>
          <w:color w:val="020203"/>
          <w:spacing w:val="11"/>
        </w:rPr>
        <w:t> </w:t>
      </w:r>
      <w:r>
        <w:rPr>
          <w:color w:val="020203"/>
        </w:rPr>
        <w:t>macinazione</w:t>
      </w:r>
      <w:r>
        <w:rPr>
          <w:color w:val="020203"/>
          <w:spacing w:val="11"/>
        </w:rPr>
        <w:t> </w:t>
      </w:r>
      <w:r>
        <w:rPr>
          <w:color w:val="020203"/>
        </w:rPr>
        <w:t>ed</w:t>
      </w:r>
      <w:r>
        <w:rPr>
          <w:color w:val="020203"/>
          <w:spacing w:val="11"/>
        </w:rPr>
        <w:t> </w:t>
      </w:r>
      <w:r>
        <w:rPr>
          <w:color w:val="020203"/>
        </w:rPr>
        <w:t>erano</w:t>
      </w:r>
      <w:r>
        <w:rPr>
          <w:color w:val="020203"/>
          <w:spacing w:val="11"/>
        </w:rPr>
        <w:t> </w:t>
      </w:r>
      <w:r>
        <w:rPr>
          <w:color w:val="020203"/>
        </w:rPr>
        <w:t>il</w:t>
      </w:r>
      <w:r>
        <w:rPr>
          <w:color w:val="020203"/>
          <w:spacing w:val="11"/>
        </w:rPr>
        <w:t> </w:t>
      </w:r>
      <w:r>
        <w:rPr>
          <w:color w:val="020203"/>
        </w:rPr>
        <w:t>processo</w:t>
      </w:r>
      <w:r>
        <w:rPr>
          <w:color w:val="020203"/>
          <w:spacing w:val="11"/>
        </w:rPr>
        <w:t> </w:t>
      </w:r>
      <w:r>
        <w:rPr>
          <w:color w:val="020203"/>
        </w:rPr>
        <w:t>di</w:t>
      </w:r>
      <w:r>
        <w:rPr>
          <w:color w:val="020203"/>
          <w:spacing w:val="11"/>
        </w:rPr>
        <w:t> </w:t>
      </w:r>
      <w:r>
        <w:rPr>
          <w:color w:val="020203"/>
        </w:rPr>
        <w:t>un</w:t>
      </w:r>
      <w:r>
        <w:rPr>
          <w:color w:val="020203"/>
          <w:spacing w:val="11"/>
        </w:rPr>
        <w:t> </w:t>
      </w:r>
      <w:r>
        <w:rPr>
          <w:color w:val="020203"/>
        </w:rPr>
        <w:t>lungo</w:t>
      </w:r>
      <w:r>
        <w:rPr>
          <w:color w:val="020203"/>
          <w:spacing w:val="11"/>
        </w:rPr>
        <w:t> </w:t>
      </w:r>
      <w:r>
        <w:rPr>
          <w:color w:val="020203"/>
        </w:rPr>
        <w:t>periodo di perfezionamento. Il segno che l’uomo non ha mai smesso di usare l’ingegno al fine di migliorare le sue condizioni di vita.</w:t>
      </w:r>
      <w:r>
        <w:rPr>
          <w:color w:val="020203"/>
          <w:spacing w:val="40"/>
        </w:rPr>
        <w:t> </w:t>
      </w:r>
      <w:r>
        <w:rPr>
          <w:color w:val="020203"/>
        </w:rPr>
        <w:t>Il mulino era solo l’invo- lucro di una macchina idraulica, costruito con la tecnica e i materiali dell’epoca e la sua forma non era una scelta estetica ma un’esigenza tecnica che ne determinò le dimensioni necessarie al funzionamento. La Valle dei Mulini di Gragnano è una parte dell‘antico sentiero che da Castellammare raggiungeva Amalfi. Percorrendo il fiume Vernotico, i viandanti avevano modo di abbeverare gli animali da soma prima di iniziare la ripida salita. La presenza di numerose sorgenti su una pendenza ottimale, consentiranno la costruzione di una serie di mulini ad asse verticale (ruota orizzontale)</w:t>
      </w:r>
      <w:r>
        <w:rPr>
          <w:color w:val="020203"/>
          <w:spacing w:val="40"/>
        </w:rPr>
        <w:t> </w:t>
      </w:r>
      <w:r>
        <w:rPr>
          <w:color w:val="020203"/>
        </w:rPr>
        <w:t>che venivano azionati dalla forza dell’acqua. Visita di un vecchio mulino il cui restauro permette ai visitatori di assistere allo stesso processo di macina del XIII secolo. Speciale pranzo in pastificio e partenza per il rientro in sede.</w:t>
      </w:r>
    </w:p>
    <w:p>
      <w:pPr>
        <w:pStyle w:val="BodyText"/>
        <w:spacing w:before="182"/>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207"/>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8" w:hanging="207"/>
      </w:pPr>
      <w:rPr>
        <w:rFonts w:hint="default"/>
        <w:lang w:val="it-IT" w:eastAsia="en-US" w:bidi="ar-SA"/>
      </w:rPr>
    </w:lvl>
    <w:lvl w:ilvl="2">
      <w:start w:val="0"/>
      <w:numFmt w:val="bullet"/>
      <w:lvlText w:val="•"/>
      <w:lvlJc w:val="left"/>
      <w:pPr>
        <w:ind w:left="1417" w:hanging="207"/>
      </w:pPr>
      <w:rPr>
        <w:rFonts w:hint="default"/>
        <w:lang w:val="it-IT" w:eastAsia="en-US" w:bidi="ar-SA"/>
      </w:rPr>
    </w:lvl>
    <w:lvl w:ilvl="3">
      <w:start w:val="0"/>
      <w:numFmt w:val="bullet"/>
      <w:lvlText w:val="•"/>
      <w:lvlJc w:val="left"/>
      <w:pPr>
        <w:ind w:left="1916" w:hanging="207"/>
      </w:pPr>
      <w:rPr>
        <w:rFonts w:hint="default"/>
        <w:lang w:val="it-IT" w:eastAsia="en-US" w:bidi="ar-SA"/>
      </w:rPr>
    </w:lvl>
    <w:lvl w:ilvl="4">
      <w:start w:val="0"/>
      <w:numFmt w:val="bullet"/>
      <w:lvlText w:val="•"/>
      <w:lvlJc w:val="left"/>
      <w:pPr>
        <w:ind w:left="2415" w:hanging="207"/>
      </w:pPr>
      <w:rPr>
        <w:rFonts w:hint="default"/>
        <w:lang w:val="it-IT" w:eastAsia="en-US" w:bidi="ar-SA"/>
      </w:rPr>
    </w:lvl>
    <w:lvl w:ilvl="5">
      <w:start w:val="0"/>
      <w:numFmt w:val="bullet"/>
      <w:lvlText w:val="•"/>
      <w:lvlJc w:val="left"/>
      <w:pPr>
        <w:ind w:left="2914" w:hanging="207"/>
      </w:pPr>
      <w:rPr>
        <w:rFonts w:hint="default"/>
        <w:lang w:val="it-IT" w:eastAsia="en-US" w:bidi="ar-SA"/>
      </w:rPr>
    </w:lvl>
    <w:lvl w:ilvl="6">
      <w:start w:val="0"/>
      <w:numFmt w:val="bullet"/>
      <w:lvlText w:val="•"/>
      <w:lvlJc w:val="left"/>
      <w:pPr>
        <w:ind w:left="3413" w:hanging="207"/>
      </w:pPr>
      <w:rPr>
        <w:rFonts w:hint="default"/>
        <w:lang w:val="it-IT" w:eastAsia="en-US" w:bidi="ar-SA"/>
      </w:rPr>
    </w:lvl>
    <w:lvl w:ilvl="7">
      <w:start w:val="0"/>
      <w:numFmt w:val="bullet"/>
      <w:lvlText w:val="•"/>
      <w:lvlJc w:val="left"/>
      <w:pPr>
        <w:ind w:left="3912" w:hanging="207"/>
      </w:pPr>
      <w:rPr>
        <w:rFonts w:hint="default"/>
        <w:lang w:val="it-IT" w:eastAsia="en-US" w:bidi="ar-SA"/>
      </w:rPr>
    </w:lvl>
    <w:lvl w:ilvl="8">
      <w:start w:val="0"/>
      <w:numFmt w:val="bullet"/>
      <w:lvlText w:val="•"/>
      <w:lvlJc w:val="left"/>
      <w:pPr>
        <w:ind w:left="4411" w:hanging="207"/>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124" w:right="126"/>
      <w:jc w:val="center"/>
    </w:pPr>
    <w:rPr>
      <w:rFonts w:ascii="Georgia" w:hAnsi="Georgia" w:eastAsia="Georgia" w:cs="Georgia"/>
      <w:i/>
      <w:iCs/>
      <w:sz w:val="60"/>
      <w:szCs w:val="60"/>
      <w:lang w:val="it-IT" w:eastAsia="en-US" w:bidi="ar-SA"/>
    </w:rPr>
  </w:style>
  <w:style w:styleId="ListParagraph" w:type="paragraph">
    <w:name w:val="List Paragraph"/>
    <w:basedOn w:val="Normal"/>
    <w:uiPriority w:val="1"/>
    <w:qFormat/>
    <w:pPr>
      <w:spacing w:before="15"/>
      <w:ind w:left="41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2025-04-07T12:22:17Z</dcterms:created>
  <dcterms:modified xsi:type="dcterms:W3CDTF">2025-04-07T12:22:17Z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2025-04-07T00:00:00Z</vt:filetime>
  </property>
  <property fmtid="{D5CDD505-2E9C-101B-9397-08002B2CF9AE}" pid="3" name="Creator">
    <vt:lpwstr>Adobe InDesign 20.2 (Macintosh)</vt:lpwstr>
  </property>
  <property fmtid="{D5CDD505-2E9C-101B-9397-08002B2CF9AE}" pid="4" name="LastSaved">
    <vt:filetime>2025-04-07T00:00:00Z</vt:filetime>
  </property>
  <property fmtid="{D5CDD505-2E9C-101B-9397-08002B2CF9AE}" pid="5" name="Producer">
    <vt:lpwstr>Adobe PDF Library 17.0</vt:lpwstr>
  </property>
</Properties>
</file>