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10"/>
        <w:ind w:left="0" w:right="682" w:firstLine="0"/>
        <w:jc w:val="right"/>
        <w:rPr>
          <w:rFonts w:ascii="Arial"/>
          <w:b/>
          <w:sz w:val="18"/>
        </w:rPr>
      </w:pPr>
      <w:r>
        <w:rPr>
          <w:rFonts w:ascii="Arial"/>
          <w:b/>
          <w:color w:val="FFFFFF"/>
          <w:spacing w:val="-2"/>
          <w:w w:val="105"/>
          <w:sz w:val="18"/>
        </w:rPr>
        <w:t>SEGUICI</w:t>
      </w: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spacing w:before="150"/>
        <w:rPr>
          <w:rFonts w:ascii="Arial"/>
          <w:b/>
          <w:sz w:val="60"/>
        </w:rPr>
      </w:pPr>
    </w:p>
    <w:p>
      <w:pPr>
        <w:pStyle w:val="Title"/>
      </w:pPr>
      <w:r>
        <w:rPr>
          <w:color w:val="FFFFFF"/>
        </w:rPr>
        <w:t>LA</w:t>
      </w:r>
      <w:r>
        <w:rPr>
          <w:color w:val="FFFFFF"/>
          <w:spacing w:val="-27"/>
        </w:rPr>
        <w:t> </w:t>
      </w:r>
      <w:r>
        <w:rPr>
          <w:color w:val="FFFFFF"/>
        </w:rPr>
        <w:t>COSTA</w:t>
      </w:r>
      <w:r>
        <w:rPr>
          <w:color w:val="FFFFFF"/>
          <w:spacing w:val="-27"/>
        </w:rPr>
        <w:t> </w:t>
      </w:r>
      <w:r>
        <w:rPr>
          <w:color w:val="FFFFFF"/>
        </w:rPr>
        <w:t>DEI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TRABOCCHI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89"/>
        <w:rPr>
          <w:rFonts w:ascii="Georgia"/>
          <w:i/>
          <w:sz w:val="34"/>
        </w:rPr>
      </w:pPr>
    </w:p>
    <w:p>
      <w:pPr>
        <w:spacing w:before="0"/>
        <w:ind w:left="125" w:right="125" w:firstLine="0"/>
        <w:jc w:val="center"/>
        <w:rPr>
          <w:rFonts w:ascii="Tahoma"/>
          <w:b/>
          <w:sz w:val="34"/>
        </w:rPr>
      </w:pPr>
      <w:r>
        <w:rPr>
          <w:rFonts w:ascii="Tahoma"/>
          <w:b/>
          <w:color w:val="FFFFFF"/>
          <w:w w:val="90"/>
          <w:sz w:val="34"/>
        </w:rPr>
        <w:t>DAL</w:t>
      </w:r>
      <w:r>
        <w:rPr>
          <w:rFonts w:ascii="Tahoma"/>
          <w:b/>
          <w:color w:val="FFFFFF"/>
          <w:spacing w:val="-10"/>
          <w:sz w:val="34"/>
        </w:rPr>
        <w:t> </w:t>
      </w:r>
      <w:r>
        <w:rPr>
          <w:rFonts w:ascii="Tahoma"/>
          <w:b/>
          <w:color w:val="FFFFFF"/>
          <w:w w:val="90"/>
          <w:sz w:val="34"/>
        </w:rPr>
        <w:t>4</w:t>
      </w:r>
      <w:r>
        <w:rPr>
          <w:rFonts w:ascii="Tahoma"/>
          <w:b/>
          <w:color w:val="FFFFFF"/>
          <w:spacing w:val="-10"/>
          <w:sz w:val="34"/>
        </w:rPr>
        <w:t> </w:t>
      </w:r>
      <w:r>
        <w:rPr>
          <w:rFonts w:ascii="Tahoma"/>
          <w:b/>
          <w:color w:val="FFFFFF"/>
          <w:w w:val="90"/>
          <w:sz w:val="34"/>
        </w:rPr>
        <w:t>AL</w:t>
      </w:r>
      <w:r>
        <w:rPr>
          <w:rFonts w:ascii="Tahoma"/>
          <w:b/>
          <w:color w:val="FFFFFF"/>
          <w:spacing w:val="-10"/>
          <w:sz w:val="34"/>
        </w:rPr>
        <w:t> </w:t>
      </w:r>
      <w:r>
        <w:rPr>
          <w:rFonts w:ascii="Tahoma"/>
          <w:b/>
          <w:color w:val="FFFFFF"/>
          <w:w w:val="90"/>
          <w:sz w:val="34"/>
        </w:rPr>
        <w:t>5</w:t>
      </w:r>
      <w:r>
        <w:rPr>
          <w:rFonts w:ascii="Tahoma"/>
          <w:b/>
          <w:color w:val="FFFFFF"/>
          <w:spacing w:val="-9"/>
          <w:sz w:val="34"/>
        </w:rPr>
        <w:t> </w:t>
      </w:r>
      <w:r>
        <w:rPr>
          <w:rFonts w:ascii="Tahoma"/>
          <w:b/>
          <w:color w:val="FFFFFF"/>
          <w:w w:val="90"/>
          <w:sz w:val="34"/>
        </w:rPr>
        <w:t>OTTOBRE</w:t>
      </w:r>
      <w:r>
        <w:rPr>
          <w:rFonts w:ascii="Tahoma"/>
          <w:b/>
          <w:color w:val="FFFFFF"/>
          <w:spacing w:val="-10"/>
          <w:sz w:val="34"/>
        </w:rPr>
        <w:t> </w:t>
      </w:r>
      <w:r>
        <w:rPr>
          <w:rFonts w:ascii="Tahoma"/>
          <w:b/>
          <w:color w:val="FFFFFF"/>
          <w:spacing w:val="-4"/>
          <w:w w:val="90"/>
          <w:sz w:val="34"/>
        </w:rPr>
        <w:t>2025</w:t>
      </w:r>
    </w:p>
    <w:p>
      <w:pPr>
        <w:spacing w:line="251" w:lineRule="exact" w:before="30"/>
        <w:ind w:left="125" w:right="125" w:firstLine="0"/>
        <w:jc w:val="center"/>
        <w:rPr>
          <w:rFonts w:ascii="Tahoma"/>
          <w:b/>
          <w:sz w:val="22"/>
        </w:rPr>
      </w:pPr>
      <w:r>
        <w:rPr>
          <w:rFonts w:ascii="Tahoma"/>
          <w:b/>
          <w:color w:val="FFFFFF"/>
          <w:sz w:val="22"/>
        </w:rPr>
        <w:t>2</w:t>
      </w:r>
      <w:r>
        <w:rPr>
          <w:rFonts w:ascii="Tahoma"/>
          <w:b/>
          <w:color w:val="FFFFFF"/>
          <w:spacing w:val="-14"/>
          <w:sz w:val="22"/>
        </w:rPr>
        <w:t> </w:t>
      </w:r>
      <w:r>
        <w:rPr>
          <w:rFonts w:ascii="Tahoma"/>
          <w:b/>
          <w:color w:val="FFFFFF"/>
          <w:sz w:val="22"/>
        </w:rPr>
        <w:t>GIORNI</w:t>
      </w:r>
      <w:r>
        <w:rPr>
          <w:rFonts w:ascii="Tahoma"/>
          <w:b/>
          <w:color w:val="FFFFFF"/>
          <w:spacing w:val="-13"/>
          <w:sz w:val="22"/>
        </w:rPr>
        <w:t> </w:t>
      </w:r>
      <w:r>
        <w:rPr>
          <w:rFonts w:ascii="Tahoma"/>
          <w:b/>
          <w:color w:val="FFFFFF"/>
          <w:sz w:val="22"/>
        </w:rPr>
        <w:t>-</w:t>
      </w:r>
      <w:r>
        <w:rPr>
          <w:rFonts w:ascii="Tahoma"/>
          <w:b/>
          <w:color w:val="FFFFFF"/>
          <w:spacing w:val="-14"/>
          <w:sz w:val="22"/>
        </w:rPr>
        <w:t> </w:t>
      </w:r>
      <w:r>
        <w:rPr>
          <w:rFonts w:ascii="Tahoma"/>
          <w:b/>
          <w:color w:val="FFFFFF"/>
          <w:sz w:val="22"/>
        </w:rPr>
        <w:t>1</w:t>
      </w:r>
      <w:r>
        <w:rPr>
          <w:rFonts w:ascii="Tahoma"/>
          <w:b/>
          <w:color w:val="FFFFFF"/>
          <w:spacing w:val="-13"/>
          <w:sz w:val="22"/>
        </w:rPr>
        <w:t> </w:t>
      </w:r>
      <w:r>
        <w:rPr>
          <w:rFonts w:ascii="Tahoma"/>
          <w:b/>
          <w:color w:val="FFFFFF"/>
          <w:spacing w:val="-2"/>
          <w:sz w:val="22"/>
        </w:rPr>
        <w:t>NOTTE</w:t>
      </w:r>
    </w:p>
    <w:p>
      <w:pPr>
        <w:spacing w:line="830" w:lineRule="exact" w:before="0"/>
        <w:ind w:left="125" w:right="125" w:firstLine="0"/>
        <w:jc w:val="center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FFFFFF"/>
          <w:spacing w:val="-16"/>
          <w:sz w:val="38"/>
        </w:rPr>
        <w:t>€</w:t>
      </w:r>
      <w:r>
        <w:rPr>
          <w:rFonts w:ascii="Tahoma" w:hAnsi="Tahoma"/>
          <w:b/>
          <w:color w:val="FFFFFF"/>
          <w:spacing w:val="-11"/>
          <w:sz w:val="38"/>
        </w:rPr>
        <w:t> </w:t>
      </w:r>
      <w:r>
        <w:rPr>
          <w:rFonts w:ascii="Tahoma" w:hAnsi="Tahoma"/>
          <w:b/>
          <w:color w:val="FFFFFF"/>
          <w:spacing w:val="-16"/>
          <w:sz w:val="70"/>
        </w:rPr>
        <w:t>240</w:t>
      </w:r>
      <w:r>
        <w:rPr>
          <w:rFonts w:ascii="Tahoma" w:hAnsi="Tahoma"/>
          <w:b/>
          <w:color w:val="FFFFFF"/>
          <w:spacing w:val="-40"/>
          <w:sz w:val="70"/>
        </w:rPr>
        <w:t> </w:t>
      </w:r>
      <w:r>
        <w:rPr>
          <w:rFonts w:ascii="Tahoma" w:hAnsi="Tahoma"/>
          <w:b/>
          <w:color w:val="FFFFFF"/>
          <w:spacing w:val="-16"/>
          <w:sz w:val="40"/>
        </w:rPr>
        <w:t>p.p</w:t>
      </w:r>
    </w:p>
    <w:p>
      <w:pPr>
        <w:spacing w:before="92"/>
        <w:ind w:left="125" w:right="125" w:firstLine="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FFFFFF"/>
          <w:w w:val="90"/>
          <w:sz w:val="24"/>
        </w:rPr>
        <w:t>SUPPLEMENTO</w:t>
      </w:r>
      <w:r>
        <w:rPr>
          <w:rFonts w:ascii="Tahoma" w:hAnsi="Tahoma"/>
          <w:b/>
          <w:color w:val="FFFFFF"/>
          <w:spacing w:val="18"/>
          <w:sz w:val="24"/>
        </w:rPr>
        <w:t> </w:t>
      </w:r>
      <w:r>
        <w:rPr>
          <w:rFonts w:ascii="Tahoma" w:hAnsi="Tahoma"/>
          <w:b/>
          <w:color w:val="FFFFFF"/>
          <w:w w:val="90"/>
          <w:sz w:val="24"/>
        </w:rPr>
        <w:t>SINGOLA</w:t>
      </w:r>
      <w:r>
        <w:rPr>
          <w:rFonts w:ascii="Tahoma" w:hAnsi="Tahoma"/>
          <w:b/>
          <w:color w:val="FFFFFF"/>
          <w:spacing w:val="18"/>
          <w:sz w:val="24"/>
        </w:rPr>
        <w:t> </w:t>
      </w:r>
      <w:r>
        <w:rPr>
          <w:rFonts w:ascii="Tahoma" w:hAnsi="Tahoma"/>
          <w:b/>
          <w:color w:val="FFFFFF"/>
          <w:w w:val="90"/>
          <w:sz w:val="24"/>
        </w:rPr>
        <w:t>25</w:t>
      </w:r>
      <w:r>
        <w:rPr>
          <w:rFonts w:ascii="Tahoma" w:hAnsi="Tahoma"/>
          <w:b/>
          <w:color w:val="FFFFFF"/>
          <w:spacing w:val="18"/>
          <w:sz w:val="24"/>
        </w:rPr>
        <w:t> </w:t>
      </w:r>
      <w:r>
        <w:rPr>
          <w:rFonts w:ascii="Tahoma" w:hAnsi="Tahoma"/>
          <w:b/>
          <w:color w:val="FFFFFF"/>
          <w:w w:val="90"/>
          <w:sz w:val="24"/>
        </w:rPr>
        <w:t>€</w:t>
      </w:r>
      <w:r>
        <w:rPr>
          <w:rFonts w:ascii="Tahoma" w:hAnsi="Tahoma"/>
          <w:b/>
          <w:color w:val="FFFFFF"/>
          <w:spacing w:val="19"/>
          <w:sz w:val="24"/>
        </w:rPr>
        <w:t> </w:t>
      </w:r>
      <w:r>
        <w:rPr>
          <w:rFonts w:ascii="Tahoma" w:hAnsi="Tahoma"/>
          <w:b/>
          <w:color w:val="FFFFFF"/>
          <w:w w:val="90"/>
          <w:sz w:val="24"/>
        </w:rPr>
        <w:t>|</w:t>
      </w:r>
      <w:r>
        <w:rPr>
          <w:rFonts w:ascii="Tahoma" w:hAnsi="Tahoma"/>
          <w:b/>
          <w:color w:val="FFFFFF"/>
          <w:spacing w:val="18"/>
          <w:sz w:val="24"/>
        </w:rPr>
        <w:t> </w:t>
      </w:r>
      <w:r>
        <w:rPr>
          <w:rFonts w:ascii="Tahoma" w:hAnsi="Tahoma"/>
          <w:b/>
          <w:color w:val="FFFFFF"/>
          <w:w w:val="90"/>
          <w:sz w:val="24"/>
        </w:rPr>
        <w:t>RIDUZIONE</w:t>
      </w:r>
      <w:r>
        <w:rPr>
          <w:rFonts w:ascii="Tahoma" w:hAnsi="Tahoma"/>
          <w:b/>
          <w:color w:val="FFFFFF"/>
          <w:spacing w:val="18"/>
          <w:sz w:val="24"/>
        </w:rPr>
        <w:t> </w:t>
      </w:r>
      <w:r>
        <w:rPr>
          <w:rFonts w:ascii="Tahoma" w:hAnsi="Tahoma"/>
          <w:b/>
          <w:color w:val="FFFFFF"/>
          <w:w w:val="90"/>
          <w:sz w:val="24"/>
        </w:rPr>
        <w:t>3°</w:t>
      </w:r>
      <w:r>
        <w:rPr>
          <w:rFonts w:ascii="Tahoma" w:hAnsi="Tahoma"/>
          <w:b/>
          <w:color w:val="FFFFFF"/>
          <w:spacing w:val="19"/>
          <w:sz w:val="24"/>
        </w:rPr>
        <w:t> </w:t>
      </w:r>
      <w:r>
        <w:rPr>
          <w:rFonts w:ascii="Tahoma" w:hAnsi="Tahoma"/>
          <w:b/>
          <w:color w:val="FFFFFF"/>
          <w:w w:val="90"/>
          <w:sz w:val="24"/>
        </w:rPr>
        <w:t>LETTO</w:t>
      </w:r>
      <w:r>
        <w:rPr>
          <w:rFonts w:ascii="Tahoma" w:hAnsi="Tahoma"/>
          <w:b/>
          <w:color w:val="FFFFFF"/>
          <w:spacing w:val="18"/>
          <w:sz w:val="24"/>
        </w:rPr>
        <w:t> </w:t>
      </w:r>
      <w:r>
        <w:rPr>
          <w:rFonts w:ascii="Tahoma" w:hAnsi="Tahoma"/>
          <w:b/>
          <w:color w:val="FFFFFF"/>
          <w:w w:val="90"/>
          <w:sz w:val="24"/>
        </w:rPr>
        <w:t>5</w:t>
      </w:r>
      <w:r>
        <w:rPr>
          <w:rFonts w:ascii="Tahoma" w:hAnsi="Tahoma"/>
          <w:b/>
          <w:color w:val="FFFFFF"/>
          <w:spacing w:val="18"/>
          <w:sz w:val="24"/>
        </w:rPr>
        <w:t> </w:t>
      </w:r>
      <w:r>
        <w:rPr>
          <w:rFonts w:ascii="Tahoma" w:hAnsi="Tahoma"/>
          <w:b/>
          <w:color w:val="FFFFFF"/>
          <w:spacing w:val="-10"/>
          <w:w w:val="90"/>
          <w:sz w:val="24"/>
        </w:rPr>
        <w:t>€</w:t>
      </w:r>
    </w:p>
    <w:p>
      <w:pPr>
        <w:pStyle w:val="BodyText"/>
        <w:spacing w:before="190"/>
        <w:rPr>
          <w:rFonts w:ascii="Tahoma"/>
          <w:b/>
          <w:sz w:val="20"/>
        </w:rPr>
      </w:pPr>
    </w:p>
    <w:p>
      <w:pPr>
        <w:pStyle w:val="BodyText"/>
        <w:spacing w:after="0"/>
        <w:rPr>
          <w:rFonts w:ascii="Tahoma"/>
          <w:b/>
          <w:sz w:val="20"/>
        </w:rPr>
        <w:sectPr>
          <w:type w:val="continuous"/>
          <w:pgSz w:w="11910" w:h="16840"/>
          <w:pgMar w:top="320" w:bottom="280" w:left="283" w:right="283"/>
        </w:sectPr>
      </w:pPr>
    </w:p>
    <w:p>
      <w:pPr>
        <w:pStyle w:val="BodyText"/>
        <w:spacing w:before="99"/>
        <w:ind w:left="436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53715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79328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FFFFFF"/>
        </w:rPr>
        <w:t>LA</w:t>
      </w:r>
      <w:r>
        <w:rPr>
          <w:rFonts w:ascii="Trebuchet MS"/>
          <w:color w:val="FFFFFF"/>
          <w:spacing w:val="-16"/>
        </w:rPr>
        <w:t> </w:t>
      </w:r>
      <w:r>
        <w:rPr>
          <w:rFonts w:ascii="Trebuchet MS"/>
          <w:color w:val="FFFFFF"/>
        </w:rPr>
        <w:t>QUOTA</w:t>
      </w:r>
      <w:r>
        <w:rPr>
          <w:rFonts w:ascii="Trebuchet MS"/>
          <w:color w:val="FFFFFF"/>
          <w:spacing w:val="-16"/>
        </w:rPr>
        <w:t> </w:t>
      </w:r>
      <w:r>
        <w:rPr>
          <w:rFonts w:ascii="Trebuchet MS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42" w:val="left" w:leader="none"/>
        </w:tabs>
        <w:spacing w:line="283" w:lineRule="auto" w:before="35" w:after="0"/>
        <w:ind w:left="436" w:right="38" w:firstLine="0"/>
        <w:jc w:val="both"/>
        <w:rPr>
          <w:sz w:val="16"/>
        </w:rPr>
      </w:pPr>
      <w:r>
        <w:rPr>
          <w:color w:val="FFFFFF"/>
          <w:w w:val="85"/>
          <w:sz w:val="16"/>
        </w:rPr>
        <w:t>Bus G.T. accuratamente sanificato, impianto di climatizzazione con sistemi filtranti e funzione antivirale a seguito del gruppo per tutti i trasferimenti e le escursioni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programma,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sistemazione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presso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Hotel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Regent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o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similare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a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Pescara, </w:t>
      </w:r>
      <w:r>
        <w:rPr>
          <w:color w:val="FFFFFF"/>
          <w:w w:val="90"/>
          <w:sz w:val="16"/>
        </w:rPr>
        <w:t>trattamento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mezza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pensione,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pranzo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tipico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sul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trabocco,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bevande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ai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pasti, degustazioni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vino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prodotti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locali,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guide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tutte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le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visite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programma, </w:t>
      </w:r>
      <w:r>
        <w:rPr>
          <w:color w:val="FFFFFF"/>
          <w:spacing w:val="-2"/>
          <w:w w:val="90"/>
          <w:sz w:val="16"/>
        </w:rPr>
        <w:t>ingresso gratuito Castello Aragonese, Museo della Battaglia, Cattedrale di San Tommaso, Abbazia di San Giovanni in Venere, accompagnatore, assicurazione </w:t>
      </w:r>
      <w:r>
        <w:rPr>
          <w:color w:val="FFFFFF"/>
          <w:sz w:val="16"/>
        </w:rPr>
        <w:t>medico</w:t>
      </w:r>
      <w:r>
        <w:rPr>
          <w:color w:val="FFFFFF"/>
          <w:spacing w:val="-18"/>
          <w:sz w:val="16"/>
        </w:rPr>
        <w:t> </w:t>
      </w:r>
      <w:r>
        <w:rPr>
          <w:color w:val="FFFFFF"/>
          <w:sz w:val="16"/>
        </w:rPr>
        <w:t>bagaglio.</w:t>
      </w:r>
    </w:p>
    <w:p>
      <w:pPr>
        <w:pStyle w:val="BodyText"/>
        <w:spacing w:before="99"/>
        <w:ind w:left="436"/>
        <w:rPr>
          <w:rFonts w:ascii="Trebuchet MS"/>
        </w:rPr>
      </w:pPr>
      <w:r>
        <w:rPr/>
        <w:br w:type="column"/>
      </w:r>
      <w:r>
        <w:rPr>
          <w:rFonts w:ascii="Trebuchet MS"/>
          <w:color w:val="FFFFFF"/>
          <w:w w:val="105"/>
        </w:rPr>
        <w:t>LA</w:t>
      </w:r>
      <w:r>
        <w:rPr>
          <w:rFonts w:ascii="Trebuchet MS"/>
          <w:color w:val="FFFFFF"/>
          <w:spacing w:val="-19"/>
          <w:w w:val="105"/>
        </w:rPr>
        <w:t> </w:t>
      </w:r>
      <w:r>
        <w:rPr>
          <w:rFonts w:ascii="Trebuchet MS"/>
          <w:color w:val="FFFFFF"/>
          <w:w w:val="105"/>
        </w:rPr>
        <w:t>QUOTA</w:t>
      </w:r>
      <w:r>
        <w:rPr>
          <w:rFonts w:ascii="Trebuchet MS"/>
          <w:color w:val="FFFFFF"/>
          <w:spacing w:val="-19"/>
          <w:w w:val="105"/>
        </w:rPr>
        <w:t> </w:t>
      </w:r>
      <w:r>
        <w:rPr>
          <w:rFonts w:ascii="Trebuchet MS"/>
          <w:color w:val="FFFFFF"/>
          <w:w w:val="105"/>
        </w:rPr>
        <w:t>NON</w:t>
      </w:r>
      <w:r>
        <w:rPr>
          <w:rFonts w:ascii="Trebuchet MS"/>
          <w:color w:val="FFFFFF"/>
          <w:spacing w:val="-19"/>
          <w:w w:val="105"/>
        </w:rPr>
        <w:t> </w:t>
      </w:r>
      <w:r>
        <w:rPr>
          <w:rFonts w:ascii="Trebuchet MS"/>
          <w:color w:val="FFFFFF"/>
          <w:spacing w:val="-2"/>
          <w:w w:val="105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283" w:lineRule="auto" w:before="35" w:after="0"/>
        <w:ind w:left="796" w:right="434" w:hanging="360"/>
        <w:jc w:val="both"/>
        <w:rPr>
          <w:sz w:val="16"/>
        </w:rPr>
      </w:pPr>
      <w:r>
        <w:rPr>
          <w:color w:val="FFFFFF"/>
          <w:w w:val="95"/>
          <w:sz w:val="16"/>
        </w:rPr>
        <w:t>Eventuale</w:t>
      </w:r>
      <w:r>
        <w:rPr>
          <w:color w:val="FFFFFF"/>
          <w:w w:val="95"/>
          <w:sz w:val="16"/>
        </w:rPr>
        <w:t> tassa</w:t>
      </w:r>
      <w:r>
        <w:rPr>
          <w:color w:val="FFFFFF"/>
          <w:w w:val="95"/>
          <w:sz w:val="16"/>
        </w:rPr>
        <w:t> di</w:t>
      </w:r>
      <w:r>
        <w:rPr>
          <w:color w:val="FFFFFF"/>
          <w:w w:val="95"/>
          <w:sz w:val="16"/>
        </w:rPr>
        <w:t> soggiorno,</w:t>
      </w:r>
      <w:r>
        <w:rPr>
          <w:color w:val="FFFFFF"/>
          <w:w w:val="95"/>
          <w:sz w:val="16"/>
        </w:rPr>
        <w:t> auricolari,</w:t>
      </w:r>
      <w:r>
        <w:rPr>
          <w:color w:val="FFFFFF"/>
          <w:w w:val="95"/>
          <w:sz w:val="16"/>
        </w:rPr>
        <w:t> mance</w:t>
      </w:r>
      <w:r>
        <w:rPr>
          <w:color w:val="FFFFFF"/>
          <w:w w:val="95"/>
          <w:sz w:val="16"/>
        </w:rPr>
        <w:t> e</w:t>
      </w:r>
      <w:r>
        <w:rPr>
          <w:color w:val="FFFFFF"/>
          <w:w w:val="95"/>
          <w:sz w:val="16"/>
        </w:rPr>
        <w:t> facchinaggio, </w:t>
      </w:r>
      <w:r>
        <w:rPr>
          <w:color w:val="FFFFFF"/>
          <w:spacing w:val="-2"/>
          <w:w w:val="95"/>
          <w:sz w:val="16"/>
        </w:rPr>
        <w:t>assicurazione</w:t>
      </w:r>
      <w:r>
        <w:rPr>
          <w:color w:val="FFFFFF"/>
          <w:spacing w:val="-3"/>
          <w:w w:val="95"/>
          <w:sz w:val="16"/>
        </w:rPr>
        <w:t> </w:t>
      </w:r>
      <w:r>
        <w:rPr>
          <w:color w:val="FFFFFF"/>
          <w:spacing w:val="-2"/>
          <w:w w:val="95"/>
          <w:sz w:val="16"/>
        </w:rPr>
        <w:t>annullamento</w:t>
      </w:r>
      <w:r>
        <w:rPr>
          <w:color w:val="FFFFFF"/>
          <w:spacing w:val="-3"/>
          <w:w w:val="95"/>
          <w:sz w:val="16"/>
        </w:rPr>
        <w:t> </w:t>
      </w:r>
      <w:r>
        <w:rPr>
          <w:color w:val="FFFFFF"/>
          <w:spacing w:val="-2"/>
          <w:w w:val="95"/>
          <w:sz w:val="16"/>
        </w:rPr>
        <w:t>facoltativa</w:t>
      </w:r>
      <w:r>
        <w:rPr>
          <w:color w:val="FFFFFF"/>
          <w:spacing w:val="-3"/>
          <w:w w:val="95"/>
          <w:sz w:val="16"/>
        </w:rPr>
        <w:t> </w:t>
      </w:r>
      <w:r>
        <w:rPr>
          <w:color w:val="FFFFFF"/>
          <w:spacing w:val="-2"/>
          <w:w w:val="95"/>
          <w:sz w:val="16"/>
        </w:rPr>
        <w:t>Euro</w:t>
      </w:r>
      <w:r>
        <w:rPr>
          <w:color w:val="FFFFFF"/>
          <w:spacing w:val="-3"/>
          <w:w w:val="95"/>
          <w:sz w:val="16"/>
        </w:rPr>
        <w:t> </w:t>
      </w:r>
      <w:r>
        <w:rPr>
          <w:color w:val="FFFFFF"/>
          <w:spacing w:val="-2"/>
          <w:w w:val="95"/>
          <w:sz w:val="16"/>
        </w:rPr>
        <w:t>20,00,</w:t>
      </w:r>
      <w:r>
        <w:rPr>
          <w:color w:val="FFFFFF"/>
          <w:spacing w:val="-3"/>
          <w:w w:val="95"/>
          <w:sz w:val="16"/>
        </w:rPr>
        <w:t> </w:t>
      </w:r>
      <w:r>
        <w:rPr>
          <w:color w:val="FFFFFF"/>
          <w:spacing w:val="-2"/>
          <w:w w:val="95"/>
          <w:sz w:val="16"/>
        </w:rPr>
        <w:t>tutto</w:t>
      </w:r>
      <w:r>
        <w:rPr>
          <w:color w:val="FFFFFF"/>
          <w:spacing w:val="-3"/>
          <w:w w:val="95"/>
          <w:sz w:val="16"/>
        </w:rPr>
        <w:t> </w:t>
      </w:r>
      <w:r>
        <w:rPr>
          <w:color w:val="FFFFFF"/>
          <w:spacing w:val="-2"/>
          <w:w w:val="95"/>
          <w:sz w:val="16"/>
        </w:rPr>
        <w:t>quanto</w:t>
      </w:r>
      <w:r>
        <w:rPr>
          <w:color w:val="FFFFFF"/>
          <w:spacing w:val="-3"/>
          <w:w w:val="95"/>
          <w:sz w:val="16"/>
        </w:rPr>
        <w:t> </w:t>
      </w:r>
      <w:r>
        <w:rPr>
          <w:color w:val="FFFFFF"/>
          <w:spacing w:val="-2"/>
          <w:w w:val="95"/>
          <w:sz w:val="16"/>
        </w:rPr>
        <w:t>non </w:t>
      </w:r>
      <w:r>
        <w:rPr>
          <w:color w:val="FFFFFF"/>
          <w:w w:val="90"/>
          <w:sz w:val="16"/>
        </w:rPr>
        <w:t>espressamente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indicato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alla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voce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“la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quota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comprende”</w:t>
      </w:r>
    </w:p>
    <w:p>
      <w:pPr>
        <w:pStyle w:val="ListParagraph"/>
        <w:spacing w:after="0" w:line="283" w:lineRule="auto"/>
        <w:jc w:val="both"/>
        <w:rPr>
          <w:sz w:val="16"/>
        </w:rPr>
        <w:sectPr>
          <w:type w:val="continuous"/>
          <w:pgSz w:w="11910" w:h="16840"/>
          <w:pgMar w:top="320" w:bottom="280" w:left="283" w:right="283"/>
          <w:cols w:num="2" w:equalWidth="0">
            <w:col w:w="5428" w:space="89"/>
            <w:col w:w="5827"/>
          </w:cols>
        </w:sectPr>
      </w:pPr>
    </w:p>
    <w:p>
      <w:pPr>
        <w:pStyle w:val="BodyText"/>
        <w:ind w:left="4466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29664" id="docshape13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80244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441;width:821;height:396" id="docshape15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6" stroked="false">
                  <v:imagedata r:id="rId10" o:title="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85"/>
        <w:rPr>
          <w:rFonts w:ascii="Trebuchet MS"/>
          <w:sz w:val="24"/>
        </w:rPr>
      </w:pPr>
    </w:p>
    <w:p>
      <w:pPr>
        <w:spacing w:before="0"/>
        <w:ind w:left="0" w:right="125" w:firstLine="0"/>
        <w:jc w:val="center"/>
        <w:rPr>
          <w:rFonts w:ascii="Times New Roman"/>
          <w:sz w:val="24"/>
        </w:rPr>
      </w:pPr>
      <w:r>
        <w:rPr>
          <w:rFonts w:ascii="Times New Roman"/>
          <w:color w:val="E85F19"/>
          <w:sz w:val="24"/>
        </w:rPr>
        <w:t>LA</w:t>
      </w:r>
      <w:r>
        <w:rPr>
          <w:rFonts w:ascii="Times New Roman"/>
          <w:color w:val="E85F19"/>
          <w:spacing w:val="-3"/>
          <w:sz w:val="24"/>
        </w:rPr>
        <w:t> </w:t>
      </w:r>
      <w:r>
        <w:rPr>
          <w:rFonts w:ascii="Times New Roman"/>
          <w:color w:val="E85F19"/>
          <w:sz w:val="24"/>
        </w:rPr>
        <w:t>COSTA</w:t>
      </w:r>
      <w:r>
        <w:rPr>
          <w:rFonts w:ascii="Times New Roman"/>
          <w:color w:val="E85F19"/>
          <w:spacing w:val="-3"/>
          <w:sz w:val="24"/>
        </w:rPr>
        <w:t> </w:t>
      </w:r>
      <w:r>
        <w:rPr>
          <w:rFonts w:ascii="Times New Roman"/>
          <w:color w:val="E85F19"/>
          <w:sz w:val="24"/>
        </w:rPr>
        <w:t>DEI</w:t>
      </w:r>
      <w:r>
        <w:rPr>
          <w:rFonts w:ascii="Times New Roman"/>
          <w:color w:val="E85F19"/>
          <w:spacing w:val="-2"/>
          <w:sz w:val="24"/>
        </w:rPr>
        <w:t> TRABOCCHI</w:t>
      </w:r>
    </w:p>
    <w:p>
      <w:pPr>
        <w:pStyle w:val="BodyText"/>
        <w:spacing w:before="42"/>
        <w:rPr>
          <w:rFonts w:ascii="Times New Roman"/>
          <w:sz w:val="24"/>
        </w:rPr>
      </w:pPr>
    </w:p>
    <w:p>
      <w:pPr>
        <w:pStyle w:val="BodyText"/>
        <w:tabs>
          <w:tab w:pos="1560" w:val="left" w:leader="none"/>
        </w:tabs>
        <w:spacing w:line="219" w:lineRule="exact"/>
        <w:ind w:left="120"/>
        <w:jc w:val="both"/>
      </w:pPr>
      <w:r>
        <w:rPr>
          <w:color w:val="E85F19"/>
          <w:w w:val="75"/>
        </w:rPr>
        <w:t>1°</w:t>
      </w:r>
      <w:r>
        <w:rPr>
          <w:color w:val="E85F19"/>
          <w:spacing w:val="-8"/>
        </w:rPr>
        <w:t> </w:t>
      </w:r>
      <w:r>
        <w:rPr>
          <w:color w:val="E85F19"/>
          <w:spacing w:val="-2"/>
        </w:rPr>
        <w:t>GIORNO:</w:t>
      </w:r>
      <w:r>
        <w:rPr>
          <w:color w:val="E85F19"/>
        </w:rPr>
        <w:tab/>
        <w:t>Roma</w:t>
      </w:r>
      <w:r>
        <w:rPr>
          <w:color w:val="E85F19"/>
          <w:spacing w:val="-11"/>
        </w:rPr>
        <w:t> </w:t>
      </w:r>
      <w:r>
        <w:rPr>
          <w:color w:val="E85F19"/>
          <w:w w:val="105"/>
        </w:rPr>
        <w:t>–</w:t>
      </w:r>
      <w:r>
        <w:rPr>
          <w:color w:val="E85F19"/>
          <w:spacing w:val="-14"/>
          <w:w w:val="105"/>
        </w:rPr>
        <w:t> </w:t>
      </w:r>
      <w:r>
        <w:rPr>
          <w:color w:val="E85F19"/>
        </w:rPr>
        <w:t>la</w:t>
      </w:r>
      <w:r>
        <w:rPr>
          <w:color w:val="E85F19"/>
          <w:spacing w:val="-11"/>
        </w:rPr>
        <w:t> </w:t>
      </w:r>
      <w:r>
        <w:rPr>
          <w:color w:val="E85F19"/>
        </w:rPr>
        <w:t>Costa</w:t>
      </w:r>
      <w:r>
        <w:rPr>
          <w:color w:val="E85F19"/>
          <w:spacing w:val="-10"/>
        </w:rPr>
        <w:t> </w:t>
      </w:r>
      <w:r>
        <w:rPr>
          <w:color w:val="E85F19"/>
        </w:rPr>
        <w:t>dei</w:t>
      </w:r>
      <w:r>
        <w:rPr>
          <w:color w:val="E85F19"/>
          <w:spacing w:val="-11"/>
        </w:rPr>
        <w:t> </w:t>
      </w:r>
      <w:r>
        <w:rPr>
          <w:color w:val="E85F19"/>
        </w:rPr>
        <w:t>Trabocchi</w:t>
      </w:r>
      <w:r>
        <w:rPr>
          <w:color w:val="E85F19"/>
          <w:spacing w:val="-11"/>
        </w:rPr>
        <w:t> </w:t>
      </w:r>
      <w:r>
        <w:rPr>
          <w:color w:val="E85F19"/>
        </w:rPr>
        <w:t>-</w:t>
      </w:r>
      <w:r>
        <w:rPr>
          <w:color w:val="E85F19"/>
          <w:spacing w:val="-11"/>
        </w:rPr>
        <w:t> </w:t>
      </w:r>
      <w:r>
        <w:rPr>
          <w:color w:val="E85F19"/>
          <w:spacing w:val="-2"/>
        </w:rPr>
        <w:t>Pescara</w:t>
      </w:r>
    </w:p>
    <w:p>
      <w:pPr>
        <w:pStyle w:val="BodyText"/>
        <w:spacing w:line="187" w:lineRule="auto" w:before="12"/>
        <w:ind w:left="120" w:right="117"/>
        <w:jc w:val="both"/>
      </w:pPr>
      <w:r>
        <w:rPr>
          <w:color w:val="020203"/>
        </w:rPr>
        <w:t>Raduno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partecipanti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Roma</w:t>
      </w:r>
      <w:r>
        <w:rPr>
          <w:color w:val="020203"/>
          <w:spacing w:val="-9"/>
        </w:rPr>
        <w:t> </w:t>
      </w:r>
      <w:r>
        <w:rPr>
          <w:color w:val="020203"/>
        </w:rPr>
        <w:t>Piazzale</w:t>
      </w:r>
      <w:r>
        <w:rPr>
          <w:color w:val="020203"/>
          <w:spacing w:val="-9"/>
        </w:rPr>
        <w:t> </w:t>
      </w:r>
      <w:r>
        <w:rPr>
          <w:color w:val="020203"/>
        </w:rPr>
        <w:t>Ostiense,</w:t>
      </w:r>
      <w:r>
        <w:rPr>
          <w:color w:val="020203"/>
          <w:spacing w:val="-9"/>
        </w:rPr>
        <w:t> </w:t>
      </w:r>
      <w:r>
        <w:rPr>
          <w:color w:val="020203"/>
        </w:rPr>
        <w:t>sistemazione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Bus</w:t>
      </w:r>
      <w:r>
        <w:rPr>
          <w:color w:val="020203"/>
          <w:spacing w:val="-9"/>
        </w:rPr>
        <w:t> </w:t>
      </w:r>
      <w:r>
        <w:rPr>
          <w:color w:val="020203"/>
        </w:rPr>
        <w:t>G.T.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Fossacesia.</w:t>
      </w:r>
      <w:r>
        <w:rPr>
          <w:color w:val="020203"/>
          <w:spacing w:val="-9"/>
        </w:rPr>
        <w:t> </w:t>
      </w:r>
      <w:r>
        <w:rPr>
          <w:color w:val="020203"/>
        </w:rPr>
        <w:t>Arrivo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meravigliosa</w:t>
      </w:r>
      <w:r>
        <w:rPr>
          <w:color w:val="020203"/>
          <w:spacing w:val="-9"/>
        </w:rPr>
        <w:t> </w:t>
      </w:r>
      <w:r>
        <w:rPr>
          <w:color w:val="020203"/>
        </w:rPr>
        <w:t>Abbazia San</w:t>
      </w:r>
      <w:r>
        <w:rPr>
          <w:color w:val="020203"/>
          <w:spacing w:val="-13"/>
        </w:rPr>
        <w:t> </w:t>
      </w:r>
      <w:r>
        <w:rPr>
          <w:color w:val="020203"/>
        </w:rPr>
        <w:t>Giovanni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Venere</w:t>
      </w:r>
      <w:r>
        <w:rPr>
          <w:color w:val="020203"/>
          <w:spacing w:val="-13"/>
        </w:rPr>
        <w:t> </w:t>
      </w:r>
      <w:r>
        <w:rPr>
          <w:color w:val="020203"/>
        </w:rPr>
        <w:t>sita</w:t>
      </w:r>
      <w:r>
        <w:rPr>
          <w:color w:val="020203"/>
          <w:spacing w:val="-13"/>
        </w:rPr>
        <w:t> </w:t>
      </w:r>
      <w:r>
        <w:rPr>
          <w:color w:val="020203"/>
        </w:rPr>
        <w:t>sul</w:t>
      </w:r>
      <w:r>
        <w:rPr>
          <w:color w:val="020203"/>
          <w:spacing w:val="-12"/>
        </w:rPr>
        <w:t> </w:t>
      </w:r>
      <w:r>
        <w:rPr>
          <w:color w:val="020203"/>
        </w:rPr>
        <w:t>Colle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3"/>
        </w:rPr>
        <w:t> </w:t>
      </w:r>
      <w:r>
        <w:rPr>
          <w:color w:val="020203"/>
        </w:rPr>
        <w:t>Venere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il</w:t>
      </w:r>
      <w:r>
        <w:rPr>
          <w:color w:val="020203"/>
          <w:spacing w:val="-13"/>
        </w:rPr>
        <w:t> </w:t>
      </w:r>
      <w:r>
        <w:rPr>
          <w:color w:val="020203"/>
        </w:rPr>
        <w:t>suo</w:t>
      </w:r>
      <w:r>
        <w:rPr>
          <w:color w:val="020203"/>
          <w:spacing w:val="-12"/>
        </w:rPr>
        <w:t> </w:t>
      </w:r>
      <w:r>
        <w:rPr>
          <w:color w:val="020203"/>
        </w:rPr>
        <w:t>strepitoso</w:t>
      </w:r>
      <w:r>
        <w:rPr>
          <w:color w:val="020203"/>
          <w:spacing w:val="-13"/>
        </w:rPr>
        <w:t> </w:t>
      </w:r>
      <w:r>
        <w:rPr>
          <w:color w:val="020203"/>
        </w:rPr>
        <w:t>affaccio</w:t>
      </w:r>
      <w:r>
        <w:rPr>
          <w:color w:val="020203"/>
          <w:spacing w:val="-13"/>
        </w:rPr>
        <w:t> </w:t>
      </w:r>
      <w:r>
        <w:rPr>
          <w:color w:val="020203"/>
        </w:rPr>
        <w:t>sulla</w:t>
      </w:r>
      <w:r>
        <w:rPr>
          <w:color w:val="020203"/>
          <w:spacing w:val="-12"/>
        </w:rPr>
        <w:t> </w:t>
      </w:r>
      <w:r>
        <w:rPr>
          <w:color w:val="020203"/>
        </w:rPr>
        <w:t>costa,</w:t>
      </w:r>
      <w:r>
        <w:rPr>
          <w:color w:val="020203"/>
          <w:spacing w:val="-13"/>
        </w:rPr>
        <w:t> </w:t>
      </w:r>
      <w:r>
        <w:rPr>
          <w:color w:val="020203"/>
        </w:rPr>
        <w:t>puntellata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trabocchi.</w:t>
      </w:r>
      <w:r>
        <w:rPr>
          <w:color w:val="020203"/>
          <w:spacing w:val="-13"/>
        </w:rPr>
        <w:t> </w:t>
      </w:r>
      <w:r>
        <w:rPr>
          <w:color w:val="020203"/>
        </w:rPr>
        <w:t>Spostamento</w:t>
      </w:r>
      <w:r>
        <w:rPr>
          <w:color w:val="020203"/>
          <w:spacing w:val="-13"/>
        </w:rPr>
        <w:t> </w:t>
      </w:r>
      <w:r>
        <w:rPr>
          <w:color w:val="020203"/>
        </w:rPr>
        <w:t>a</w:t>
      </w:r>
      <w:r>
        <w:rPr>
          <w:color w:val="020203"/>
          <w:spacing w:val="-12"/>
        </w:rPr>
        <w:t> </w:t>
      </w:r>
      <w:r>
        <w:rPr>
          <w:color w:val="020203"/>
        </w:rPr>
        <w:t>Rocca</w:t>
      </w:r>
      <w:r>
        <w:rPr>
          <w:color w:val="020203"/>
          <w:spacing w:val="-13"/>
        </w:rPr>
        <w:t> </w:t>
      </w:r>
      <w:r>
        <w:rPr>
          <w:color w:val="020203"/>
        </w:rPr>
        <w:t>San</w:t>
      </w:r>
      <w:r>
        <w:rPr>
          <w:color w:val="020203"/>
          <w:spacing w:val="-13"/>
        </w:rPr>
        <w:t> </w:t>
      </w:r>
      <w:r>
        <w:rPr>
          <w:color w:val="020203"/>
        </w:rPr>
        <w:t>Giovanni</w:t>
      </w:r>
      <w:r>
        <w:rPr>
          <w:color w:val="020203"/>
          <w:spacing w:val="-12"/>
        </w:rPr>
        <w:t> </w:t>
      </w:r>
      <w:r>
        <w:rPr>
          <w:color w:val="020203"/>
        </w:rPr>
        <w:t>e </w:t>
      </w:r>
      <w:r>
        <w:rPr>
          <w:color w:val="020203"/>
          <w:spacing w:val="-2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cantina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locale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Torre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Vinaria;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panoramica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degustazione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vino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prodotti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locali.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piccolo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splendido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borgo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Rocca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San </w:t>
      </w:r>
      <w:r>
        <w:rPr>
          <w:color w:val="020203"/>
        </w:rPr>
        <w:t>Giovanni,</w:t>
      </w:r>
      <w:r>
        <w:rPr>
          <w:color w:val="020203"/>
          <w:spacing w:val="-13"/>
        </w:rPr>
        <w:t> </w:t>
      </w:r>
      <w:r>
        <w:rPr>
          <w:color w:val="020203"/>
        </w:rPr>
        <w:t>tra</w:t>
      </w:r>
      <w:r>
        <w:rPr>
          <w:color w:val="020203"/>
          <w:spacing w:val="-13"/>
        </w:rPr>
        <w:t> </w:t>
      </w:r>
      <w:r>
        <w:rPr>
          <w:color w:val="020203"/>
        </w:rPr>
        <w:t>i</w:t>
      </w:r>
      <w:r>
        <w:rPr>
          <w:color w:val="020203"/>
          <w:spacing w:val="-12"/>
        </w:rPr>
        <w:t> </w:t>
      </w:r>
      <w:r>
        <w:rPr>
          <w:color w:val="020203"/>
        </w:rPr>
        <w:t>Borghi</w:t>
      </w:r>
      <w:r>
        <w:rPr>
          <w:color w:val="020203"/>
          <w:spacing w:val="-13"/>
        </w:rPr>
        <w:t> </w:t>
      </w:r>
      <w:r>
        <w:rPr>
          <w:color w:val="020203"/>
        </w:rPr>
        <w:t>più</w:t>
      </w:r>
      <w:r>
        <w:rPr>
          <w:color w:val="020203"/>
          <w:spacing w:val="-13"/>
        </w:rPr>
        <w:t> </w:t>
      </w:r>
      <w:r>
        <w:rPr>
          <w:color w:val="020203"/>
        </w:rPr>
        <w:t>Belli</w:t>
      </w:r>
      <w:r>
        <w:rPr>
          <w:color w:val="020203"/>
          <w:spacing w:val="-12"/>
        </w:rPr>
        <w:t> </w:t>
      </w:r>
      <w:r>
        <w:rPr>
          <w:color w:val="020203"/>
        </w:rPr>
        <w:t>D’Italia.</w:t>
      </w:r>
      <w:r>
        <w:rPr>
          <w:color w:val="020203"/>
          <w:spacing w:val="-13"/>
        </w:rPr>
        <w:t> </w:t>
      </w:r>
      <w:r>
        <w:rPr>
          <w:color w:val="020203"/>
        </w:rPr>
        <w:t>Proseguimento</w:t>
      </w:r>
      <w:r>
        <w:rPr>
          <w:color w:val="020203"/>
          <w:spacing w:val="-13"/>
        </w:rPr>
        <w:t> </w:t>
      </w:r>
      <w:r>
        <w:rPr>
          <w:color w:val="020203"/>
        </w:rPr>
        <w:t>verso</w:t>
      </w:r>
      <w:r>
        <w:rPr>
          <w:color w:val="020203"/>
          <w:spacing w:val="-12"/>
        </w:rPr>
        <w:t> </w:t>
      </w:r>
      <w:r>
        <w:rPr>
          <w:color w:val="020203"/>
        </w:rPr>
        <w:t>San</w:t>
      </w:r>
      <w:r>
        <w:rPr>
          <w:color w:val="020203"/>
          <w:spacing w:val="-13"/>
        </w:rPr>
        <w:t> </w:t>
      </w:r>
      <w:r>
        <w:rPr>
          <w:color w:val="020203"/>
        </w:rPr>
        <w:t>Vito</w:t>
      </w:r>
      <w:r>
        <w:rPr>
          <w:color w:val="020203"/>
          <w:spacing w:val="-13"/>
        </w:rPr>
        <w:t> </w:t>
      </w:r>
      <w:r>
        <w:rPr>
          <w:color w:val="020203"/>
        </w:rPr>
        <w:t>Chietino</w:t>
      </w:r>
      <w:r>
        <w:rPr>
          <w:color w:val="020203"/>
          <w:spacing w:val="-12"/>
        </w:rPr>
        <w:t> </w:t>
      </w:r>
      <w:r>
        <w:rPr>
          <w:color w:val="020203"/>
        </w:rPr>
        <w:t>Alta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visita</w:t>
      </w:r>
      <w:r>
        <w:rPr>
          <w:color w:val="020203"/>
          <w:spacing w:val="-12"/>
        </w:rPr>
        <w:t> </w:t>
      </w:r>
      <w:r>
        <w:rPr>
          <w:color w:val="020203"/>
        </w:rPr>
        <w:t>del</w:t>
      </w:r>
      <w:r>
        <w:rPr>
          <w:color w:val="020203"/>
          <w:spacing w:val="-13"/>
        </w:rPr>
        <w:t> </w:t>
      </w:r>
      <w:r>
        <w:rPr>
          <w:color w:val="020203"/>
        </w:rPr>
        <w:t>pittoresco</w:t>
      </w:r>
      <w:r>
        <w:rPr>
          <w:color w:val="020203"/>
          <w:spacing w:val="-13"/>
        </w:rPr>
        <w:t> </w:t>
      </w:r>
      <w:r>
        <w:rPr>
          <w:color w:val="020203"/>
        </w:rPr>
        <w:t>borgo,</w:t>
      </w:r>
      <w:r>
        <w:rPr>
          <w:color w:val="020203"/>
          <w:spacing w:val="-12"/>
        </w:rPr>
        <w:t> </w:t>
      </w:r>
      <w:r>
        <w:rPr>
          <w:color w:val="020203"/>
        </w:rPr>
        <w:t>con</w:t>
      </w:r>
      <w:r>
        <w:rPr>
          <w:color w:val="020203"/>
          <w:spacing w:val="-13"/>
        </w:rPr>
        <w:t> </w:t>
      </w:r>
      <w:r>
        <w:rPr>
          <w:color w:val="020203"/>
        </w:rPr>
        <w:t>le</w:t>
      </w:r>
      <w:r>
        <w:rPr>
          <w:color w:val="020203"/>
          <w:spacing w:val="-13"/>
        </w:rPr>
        <w:t> </w:t>
      </w:r>
      <w:r>
        <w:rPr>
          <w:color w:val="020203"/>
        </w:rPr>
        <w:t>sue</w:t>
      </w:r>
      <w:r>
        <w:rPr>
          <w:color w:val="020203"/>
          <w:spacing w:val="-12"/>
        </w:rPr>
        <w:t> </w:t>
      </w:r>
      <w:r>
        <w:rPr>
          <w:color w:val="020203"/>
        </w:rPr>
        <w:t>casette</w:t>
      </w:r>
      <w:r>
        <w:rPr>
          <w:color w:val="020203"/>
          <w:spacing w:val="-13"/>
        </w:rPr>
        <w:t> </w:t>
      </w:r>
      <w:r>
        <w:rPr>
          <w:color w:val="020203"/>
        </w:rPr>
        <w:t>colorate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posto su</w:t>
      </w:r>
      <w:r>
        <w:rPr>
          <w:color w:val="020203"/>
          <w:spacing w:val="-13"/>
        </w:rPr>
        <w:t> </w:t>
      </w:r>
      <w:r>
        <w:rPr>
          <w:color w:val="020203"/>
        </w:rPr>
        <w:t>un</w:t>
      </w:r>
      <w:r>
        <w:rPr>
          <w:color w:val="020203"/>
          <w:spacing w:val="-12"/>
        </w:rPr>
        <w:t> </w:t>
      </w:r>
      <w:r>
        <w:rPr>
          <w:color w:val="020203"/>
        </w:rPr>
        <w:t>bellissimo</w:t>
      </w:r>
      <w:r>
        <w:rPr>
          <w:color w:val="020203"/>
          <w:spacing w:val="-13"/>
        </w:rPr>
        <w:t> </w:t>
      </w:r>
      <w:r>
        <w:rPr>
          <w:color w:val="020203"/>
        </w:rPr>
        <w:t>promontorio</w:t>
      </w:r>
      <w:r>
        <w:rPr>
          <w:color w:val="020203"/>
          <w:spacing w:val="-12"/>
        </w:rPr>
        <w:t> </w:t>
      </w:r>
      <w:r>
        <w:rPr>
          <w:color w:val="020203"/>
        </w:rPr>
        <w:t>che</w:t>
      </w:r>
      <w:r>
        <w:rPr>
          <w:color w:val="020203"/>
          <w:spacing w:val="-13"/>
        </w:rPr>
        <w:t> </w:t>
      </w:r>
      <w:r>
        <w:rPr>
          <w:color w:val="020203"/>
        </w:rPr>
        <w:t>si</w:t>
      </w:r>
      <w:r>
        <w:rPr>
          <w:color w:val="020203"/>
          <w:spacing w:val="-12"/>
        </w:rPr>
        <w:t> </w:t>
      </w:r>
      <w:r>
        <w:rPr>
          <w:color w:val="020203"/>
        </w:rPr>
        <w:t>affaccia</w:t>
      </w:r>
      <w:r>
        <w:rPr>
          <w:color w:val="020203"/>
          <w:spacing w:val="-13"/>
        </w:rPr>
        <w:t> </w:t>
      </w:r>
      <w:r>
        <w:rPr>
          <w:color w:val="020203"/>
        </w:rPr>
        <w:t>sul</w:t>
      </w:r>
      <w:r>
        <w:rPr>
          <w:color w:val="020203"/>
          <w:spacing w:val="-12"/>
        </w:rPr>
        <w:t> </w:t>
      </w:r>
      <w:r>
        <w:rPr>
          <w:color w:val="020203"/>
        </w:rPr>
        <w:t>mare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con</w:t>
      </w:r>
      <w:r>
        <w:rPr>
          <w:color w:val="020203"/>
          <w:spacing w:val="-13"/>
        </w:rPr>
        <w:t> </w:t>
      </w:r>
      <w:r>
        <w:rPr>
          <w:color w:val="020203"/>
        </w:rPr>
        <w:t>una</w:t>
      </w:r>
      <w:r>
        <w:rPr>
          <w:color w:val="020203"/>
          <w:spacing w:val="-12"/>
        </w:rPr>
        <w:t> </w:t>
      </w:r>
      <w:r>
        <w:rPr>
          <w:color w:val="020203"/>
        </w:rPr>
        <w:t>bellissima</w:t>
      </w:r>
      <w:r>
        <w:rPr>
          <w:color w:val="020203"/>
          <w:spacing w:val="-13"/>
        </w:rPr>
        <w:t> </w:t>
      </w:r>
      <w:r>
        <w:rPr>
          <w:color w:val="020203"/>
        </w:rPr>
        <w:t>vista</w:t>
      </w:r>
      <w:r>
        <w:rPr>
          <w:color w:val="020203"/>
          <w:spacing w:val="-12"/>
        </w:rPr>
        <w:t> </w:t>
      </w:r>
      <w:r>
        <w:rPr>
          <w:color w:val="020203"/>
        </w:rPr>
        <w:t>anche</w:t>
      </w:r>
      <w:r>
        <w:rPr>
          <w:color w:val="020203"/>
          <w:spacing w:val="-13"/>
        </w:rPr>
        <w:t> </w:t>
      </w:r>
      <w:r>
        <w:rPr>
          <w:color w:val="020203"/>
        </w:rPr>
        <w:t>sulla</w:t>
      </w:r>
      <w:r>
        <w:rPr>
          <w:color w:val="020203"/>
          <w:spacing w:val="-12"/>
        </w:rPr>
        <w:t> </w:t>
      </w:r>
      <w:r>
        <w:rPr>
          <w:color w:val="020203"/>
        </w:rPr>
        <w:t>Maiella.</w:t>
      </w:r>
      <w:r>
        <w:rPr>
          <w:color w:val="020203"/>
          <w:spacing w:val="-13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termine</w:t>
      </w:r>
      <w:r>
        <w:rPr>
          <w:color w:val="020203"/>
          <w:spacing w:val="-13"/>
        </w:rPr>
        <w:t> </w:t>
      </w:r>
      <w:r>
        <w:rPr>
          <w:color w:val="020203"/>
        </w:rPr>
        <w:t>delle</w:t>
      </w:r>
      <w:r>
        <w:rPr>
          <w:color w:val="020203"/>
          <w:spacing w:val="-12"/>
        </w:rPr>
        <w:t> </w:t>
      </w:r>
      <w:r>
        <w:rPr>
          <w:color w:val="020203"/>
        </w:rPr>
        <w:t>visite,</w:t>
      </w:r>
      <w:r>
        <w:rPr>
          <w:color w:val="020203"/>
          <w:spacing w:val="-13"/>
        </w:rPr>
        <w:t> </w:t>
      </w:r>
      <w:r>
        <w:rPr>
          <w:color w:val="020203"/>
        </w:rPr>
        <w:t>trasferimento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hotel, cena e pernottamento.</w:t>
      </w:r>
    </w:p>
    <w:p>
      <w:pPr>
        <w:pStyle w:val="BodyText"/>
        <w:spacing w:line="209" w:lineRule="exact"/>
        <w:ind w:left="120"/>
        <w:jc w:val="both"/>
      </w:pPr>
      <w:r>
        <w:rPr>
          <w:color w:val="020203"/>
        </w:rPr>
        <w:t>Dopo</w:t>
      </w:r>
      <w:r>
        <w:rPr>
          <w:color w:val="020203"/>
          <w:spacing w:val="-9"/>
        </w:rPr>
        <w:t> </w:t>
      </w:r>
      <w:r>
        <w:rPr>
          <w:color w:val="020203"/>
        </w:rPr>
        <w:t>cena</w:t>
      </w:r>
      <w:r>
        <w:rPr>
          <w:color w:val="020203"/>
          <w:spacing w:val="-8"/>
        </w:rPr>
        <w:t> </w:t>
      </w:r>
      <w:r>
        <w:rPr>
          <w:color w:val="020203"/>
        </w:rPr>
        <w:t>passeggiata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accompagnatore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Pescara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racconti</w:t>
      </w:r>
      <w:r>
        <w:rPr>
          <w:color w:val="020203"/>
          <w:spacing w:val="-8"/>
        </w:rPr>
        <w:t> </w:t>
      </w:r>
      <w:r>
        <w:rPr>
          <w:color w:val="020203"/>
        </w:rPr>
        <w:t>sulla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città</w:t>
      </w:r>
    </w:p>
    <w:p>
      <w:pPr>
        <w:pStyle w:val="BodyText"/>
        <w:tabs>
          <w:tab w:pos="1560" w:val="left" w:leader="none"/>
        </w:tabs>
        <w:spacing w:line="219" w:lineRule="exact" w:before="138"/>
        <w:ind w:left="120"/>
        <w:jc w:val="both"/>
      </w:pPr>
      <w:r>
        <w:rPr>
          <w:color w:val="E85F19"/>
        </w:rPr>
        <w:t>2°</w:t>
      </w:r>
      <w:r>
        <w:rPr>
          <w:color w:val="E85F19"/>
          <w:spacing w:val="-6"/>
        </w:rPr>
        <w:t> </w:t>
      </w:r>
      <w:r>
        <w:rPr>
          <w:color w:val="E85F19"/>
          <w:spacing w:val="-2"/>
        </w:rPr>
        <w:t>GIORNO:</w:t>
      </w:r>
      <w:r>
        <w:rPr>
          <w:color w:val="E85F19"/>
        </w:rPr>
        <w:tab/>
      </w:r>
      <w:r>
        <w:rPr>
          <w:color w:val="E85F19"/>
          <w:spacing w:val="-2"/>
        </w:rPr>
        <w:t>la</w:t>
      </w:r>
      <w:r>
        <w:rPr>
          <w:color w:val="E85F19"/>
          <w:spacing w:val="-5"/>
        </w:rPr>
        <w:t> </w:t>
      </w:r>
      <w:r>
        <w:rPr>
          <w:color w:val="E85F19"/>
          <w:spacing w:val="-2"/>
        </w:rPr>
        <w:t>Costa</w:t>
      </w:r>
      <w:r>
        <w:rPr>
          <w:color w:val="E85F19"/>
          <w:spacing w:val="-5"/>
        </w:rPr>
        <w:t> </w:t>
      </w:r>
      <w:r>
        <w:rPr>
          <w:color w:val="E85F19"/>
          <w:spacing w:val="-2"/>
        </w:rPr>
        <w:t>dei</w:t>
      </w:r>
      <w:r>
        <w:rPr>
          <w:color w:val="E85F19"/>
          <w:spacing w:val="-5"/>
        </w:rPr>
        <w:t> </w:t>
      </w:r>
      <w:r>
        <w:rPr>
          <w:color w:val="E85F19"/>
          <w:spacing w:val="-2"/>
        </w:rPr>
        <w:t>Trabocchi</w:t>
      </w:r>
      <w:r>
        <w:rPr>
          <w:color w:val="E85F19"/>
          <w:spacing w:val="-5"/>
        </w:rPr>
        <w:t> </w:t>
      </w:r>
      <w:r>
        <w:rPr>
          <w:color w:val="E85F19"/>
          <w:spacing w:val="-2"/>
        </w:rPr>
        <w:t>-</w:t>
      </w:r>
      <w:r>
        <w:rPr>
          <w:color w:val="E85F19"/>
          <w:spacing w:val="-5"/>
        </w:rPr>
        <w:t> </w:t>
      </w:r>
      <w:r>
        <w:rPr>
          <w:color w:val="E85F19"/>
          <w:spacing w:val="-4"/>
        </w:rPr>
        <w:t>Roma</w:t>
      </w:r>
    </w:p>
    <w:p>
      <w:pPr>
        <w:pStyle w:val="BodyText"/>
        <w:spacing w:line="187" w:lineRule="auto" w:before="12"/>
        <w:ind w:left="120" w:right="117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hotel,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Ortona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splendida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cittadina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sulla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Costa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Trabocchi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suo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bellissimo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Castello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aragonese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 strapiombo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mare,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Cattedrale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San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Tommaso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Museo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Battaglia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Ortona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(linea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Gustav).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bus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verso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Vallevò,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lungo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la </w:t>
      </w:r>
      <w:r>
        <w:rPr>
          <w:color w:val="020203"/>
        </w:rPr>
        <w:t>Costa dei Trabocchi. Pranzo tipico sul trabocco e dimostrazione di pesca dal trabocco.</w:t>
      </w:r>
    </w:p>
    <w:p>
      <w:pPr>
        <w:pStyle w:val="BodyText"/>
        <w:spacing w:line="187" w:lineRule="auto"/>
        <w:ind w:left="120" w:right="117"/>
        <w:jc w:val="both"/>
      </w:pPr>
      <w:r>
        <w:rPr>
          <w:color w:val="020203"/>
          <w:spacing w:val="-2"/>
        </w:rPr>
        <w:t>Nel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San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Marina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possibilità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degustare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“Celli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pieni”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San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Vito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locale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storico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passeggiata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piedi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lungo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Costa </w:t>
      </w:r>
      <w:r>
        <w:rPr>
          <w:color w:val="020203"/>
          <w:spacing w:val="-4"/>
        </w:rPr>
        <w:t>dei Trabocchi per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arrivare al Trabocco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Turchino citato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nel Trionfo della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morte di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G. D’Annunzio.</w:t>
      </w:r>
      <w:r>
        <w:rPr>
          <w:color w:val="020203"/>
          <w:spacing w:val="43"/>
        </w:rPr>
        <w:t> </w:t>
      </w:r>
      <w:r>
        <w:rPr>
          <w:color w:val="020203"/>
          <w:spacing w:val="-4"/>
        </w:rPr>
        <w:t>Nel tardo pomeriggio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partenza per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il rientro in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sede.</w:t>
      </w:r>
    </w:p>
    <w:p>
      <w:pPr>
        <w:pStyle w:val="BodyText"/>
        <w:spacing w:before="154"/>
        <w:ind w:left="120"/>
        <w:jc w:val="both"/>
      </w:pPr>
      <w:r>
        <w:rPr>
          <w:color w:val="020203"/>
          <w:spacing w:val="-2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motivi tecnici l’ordine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delle visite potrebbe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essere modificato</w:t>
      </w:r>
    </w:p>
    <w:sectPr>
      <w:pgSz w:w="11910" w:h="16840"/>
      <w:pgMar w:top="24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37" w:hanging="20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FFFFF"/>
        <w:spacing w:val="0"/>
        <w:w w:val="19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8" w:hanging="20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7" w:hanging="20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6" w:hanging="20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34" w:hanging="20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33" w:hanging="20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32" w:hanging="20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1" w:hanging="20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9" w:hanging="207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24" w:right="125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5"/>
      <w:ind w:left="436" w:right="38" w:hanging="360"/>
      <w:jc w:val="both"/>
    </w:pPr>
    <w:rPr>
      <w:rFonts w:ascii="Trebuchet MS" w:hAnsi="Trebuchet MS" w:eastAsia="Trebuchet MS" w:cs="Trebuchet MS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2025-05-14T08:24:24Z</dcterms:created>
  <dcterms:modified xsi:type="dcterms:W3CDTF">2025-05-14T08:24:24Z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2025-05-14T00:00:00Z</vt:filetime>
  </property>
  <property fmtid="{D5CDD505-2E9C-101B-9397-08002B2CF9AE}" pid="5" name="Producer">
    <vt:lpwstr>Adobe PDF Library 17.0</vt:lpwstr>
  </property>
</Properties>
</file>