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020203"/>
          <w:spacing w:val="-2"/>
        </w:rPr>
        <w:t>FERRAGOSTO</w:t>
      </w:r>
      <w:r>
        <w:rPr>
          <w:color w:val="020203"/>
          <w:spacing w:val="-31"/>
        </w:rPr>
        <w:t> </w:t>
      </w:r>
      <w:r>
        <w:rPr>
          <w:color w:val="020203"/>
          <w:spacing w:val="-2"/>
        </w:rPr>
        <w:t>IN</w:t>
      </w:r>
      <w:r>
        <w:rPr>
          <w:color w:val="020203"/>
          <w:spacing w:val="-30"/>
        </w:rPr>
        <w:t> </w:t>
      </w:r>
      <w:r>
        <w:rPr>
          <w:color w:val="020203"/>
          <w:spacing w:val="-2"/>
        </w:rPr>
        <w:t>VAL</w:t>
      </w:r>
      <w:r>
        <w:rPr>
          <w:color w:val="020203"/>
          <w:spacing w:val="-30"/>
        </w:rPr>
        <w:t> </w:t>
      </w:r>
      <w:r>
        <w:rPr>
          <w:color w:val="020203"/>
          <w:spacing w:val="-2"/>
        </w:rPr>
        <w:t>CAMONICA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5"/>
        <w:rPr>
          <w:rFonts w:ascii="Georgia"/>
          <w:i/>
          <w:sz w:val="34"/>
        </w:rPr>
      </w:pPr>
    </w:p>
    <w:p>
      <w:pPr>
        <w:spacing w:before="1"/>
        <w:ind w:left="125" w:right="125" w:firstLine="0"/>
        <w:jc w:val="center"/>
        <w:rPr>
          <w:rFonts w:ascii="Futura PT "/>
          <w:b/>
          <w:sz w:val="34"/>
        </w:rPr>
      </w:pPr>
      <w:r>
        <w:rPr>
          <w:rFonts w:ascii="Futura PT "/>
          <w:b/>
          <w:color w:val="FFFFFF"/>
          <w:w w:val="90"/>
          <w:sz w:val="34"/>
        </w:rPr>
        <w:t>DAL</w:t>
      </w:r>
      <w:r>
        <w:rPr>
          <w:rFonts w:ascii="Futura PT "/>
          <w:b/>
          <w:color w:val="FFFFFF"/>
          <w:spacing w:val="-6"/>
          <w:sz w:val="34"/>
        </w:rPr>
        <w:t> </w:t>
      </w:r>
      <w:r>
        <w:rPr>
          <w:rFonts w:ascii="Futura PT "/>
          <w:b/>
          <w:color w:val="FFFFFF"/>
          <w:w w:val="90"/>
          <w:sz w:val="34"/>
        </w:rPr>
        <w:t>13</w:t>
      </w:r>
      <w:r>
        <w:rPr>
          <w:rFonts w:ascii="Futura PT "/>
          <w:b/>
          <w:color w:val="FFFFFF"/>
          <w:spacing w:val="-5"/>
          <w:sz w:val="34"/>
        </w:rPr>
        <w:t> </w:t>
      </w:r>
      <w:r>
        <w:rPr>
          <w:rFonts w:ascii="Futura PT "/>
          <w:b/>
          <w:color w:val="FFFFFF"/>
          <w:w w:val="90"/>
          <w:sz w:val="34"/>
        </w:rPr>
        <w:t>AL</w:t>
      </w:r>
      <w:r>
        <w:rPr>
          <w:rFonts w:ascii="Futura PT "/>
          <w:b/>
          <w:color w:val="FFFFFF"/>
          <w:spacing w:val="-5"/>
          <w:sz w:val="34"/>
        </w:rPr>
        <w:t> </w:t>
      </w:r>
      <w:r>
        <w:rPr>
          <w:rFonts w:ascii="Futura PT "/>
          <w:b/>
          <w:color w:val="FFFFFF"/>
          <w:w w:val="90"/>
          <w:sz w:val="34"/>
        </w:rPr>
        <w:t>18</w:t>
      </w:r>
      <w:r>
        <w:rPr>
          <w:rFonts w:ascii="Futura PT "/>
          <w:b/>
          <w:color w:val="FFFFFF"/>
          <w:spacing w:val="-5"/>
          <w:sz w:val="34"/>
        </w:rPr>
        <w:t> </w:t>
      </w:r>
      <w:r>
        <w:rPr>
          <w:rFonts w:ascii="Futura PT "/>
          <w:b/>
          <w:color w:val="FFFFFF"/>
          <w:w w:val="90"/>
          <w:sz w:val="34"/>
        </w:rPr>
        <w:t>AGOSTO</w:t>
      </w:r>
      <w:r>
        <w:rPr>
          <w:rFonts w:ascii="Futura PT "/>
          <w:b/>
          <w:color w:val="FFFFFF"/>
          <w:spacing w:val="-5"/>
          <w:sz w:val="34"/>
        </w:rPr>
        <w:t> </w:t>
      </w:r>
      <w:r>
        <w:rPr>
          <w:rFonts w:ascii="Futura PT "/>
          <w:b/>
          <w:color w:val="FFFFFF"/>
          <w:spacing w:val="-4"/>
          <w:w w:val="90"/>
          <w:sz w:val="34"/>
        </w:rPr>
        <w:t>2025</w:t>
      </w:r>
    </w:p>
    <w:p>
      <w:pPr>
        <w:spacing w:line="264" w:lineRule="exact" w:before="2"/>
        <w:ind w:left="133" w:right="125" w:firstLine="0"/>
        <w:jc w:val="center"/>
        <w:rPr>
          <w:rFonts w:ascii="Futura PT "/>
          <w:b/>
          <w:sz w:val="22"/>
        </w:rPr>
      </w:pPr>
      <w:r>
        <w:rPr>
          <w:rFonts w:ascii="Futura PT "/>
          <w:b/>
          <w:color w:val="FFFFFF"/>
          <w:sz w:val="22"/>
        </w:rPr>
        <w:t>6</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5</w:t>
      </w:r>
      <w:r>
        <w:rPr>
          <w:rFonts w:ascii="Futura PT "/>
          <w:b/>
          <w:color w:val="FFFFFF"/>
          <w:spacing w:val="-4"/>
          <w:sz w:val="22"/>
        </w:rPr>
        <w:t> </w:t>
      </w:r>
      <w:r>
        <w:rPr>
          <w:rFonts w:ascii="Futura PT "/>
          <w:b/>
          <w:color w:val="FFFFFF"/>
          <w:spacing w:val="-2"/>
          <w:sz w:val="22"/>
        </w:rPr>
        <w:t>NOTTI</w:t>
      </w:r>
    </w:p>
    <w:p>
      <w:pPr>
        <w:spacing w:line="800" w:lineRule="exact" w:before="0"/>
        <w:ind w:left="132" w:right="125"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15"/>
          <w:w w:val="85"/>
          <w:sz w:val="70"/>
        </w:rPr>
        <w:t>590</w:t>
      </w:r>
      <w:r>
        <w:rPr>
          <w:rFonts w:ascii="Futura PT " w:hAnsi="Futura PT "/>
          <w:b/>
          <w:color w:val="FFFFFF"/>
          <w:spacing w:val="-9"/>
          <w:sz w:val="70"/>
        </w:rPr>
        <w:t> </w:t>
      </w:r>
      <w:r>
        <w:rPr>
          <w:rFonts w:ascii="Futura PT " w:hAnsi="Futura PT "/>
          <w:b/>
          <w:color w:val="FFFFFF"/>
          <w:spacing w:val="-5"/>
          <w:w w:val="85"/>
          <w:sz w:val="40"/>
        </w:rPr>
        <w:t>p.p</w:t>
      </w:r>
    </w:p>
    <w:p>
      <w:pPr>
        <w:spacing w:line="229" w:lineRule="exact" w:before="0"/>
        <w:ind w:left="125" w:right="125" w:firstLine="0"/>
        <w:jc w:val="center"/>
        <w:rPr>
          <w:rFonts w:ascii="Futura PT " w:hAnsi="Futura PT "/>
          <w:b/>
          <w:sz w:val="24"/>
        </w:rPr>
      </w:pPr>
      <w:r>
        <w:rPr>
          <w:rFonts w:ascii="Futura PT " w:hAnsi="Futura PT "/>
          <w:b/>
          <w:color w:val="FFFFFF"/>
          <w:w w:val="90"/>
          <w:sz w:val="24"/>
        </w:rPr>
        <w:t>SUPPLEMENTO</w:t>
      </w:r>
      <w:r>
        <w:rPr>
          <w:rFonts w:ascii="Futura PT " w:hAnsi="Futura PT "/>
          <w:b/>
          <w:color w:val="FFFFFF"/>
          <w:spacing w:val="46"/>
          <w:sz w:val="24"/>
        </w:rPr>
        <w:t> </w:t>
      </w:r>
      <w:r>
        <w:rPr>
          <w:rFonts w:ascii="Futura PT " w:hAnsi="Futura PT "/>
          <w:b/>
          <w:color w:val="FFFFFF"/>
          <w:w w:val="90"/>
          <w:sz w:val="24"/>
        </w:rPr>
        <w:t>SINGOLA</w:t>
      </w:r>
      <w:r>
        <w:rPr>
          <w:rFonts w:ascii="Futura PT " w:hAnsi="Futura PT "/>
          <w:b/>
          <w:color w:val="FFFFFF"/>
          <w:spacing w:val="46"/>
          <w:sz w:val="24"/>
        </w:rPr>
        <w:t> </w:t>
      </w:r>
      <w:r>
        <w:rPr>
          <w:rFonts w:ascii="Futura PT " w:hAnsi="Futura PT "/>
          <w:b/>
          <w:color w:val="FFFFFF"/>
          <w:w w:val="90"/>
          <w:sz w:val="24"/>
        </w:rPr>
        <w:t>100</w:t>
      </w:r>
      <w:r>
        <w:rPr>
          <w:rFonts w:ascii="Futura PT " w:hAnsi="Futura PT "/>
          <w:b/>
          <w:color w:val="FFFFFF"/>
          <w:spacing w:val="47"/>
          <w:sz w:val="24"/>
        </w:rPr>
        <w:t> </w:t>
      </w:r>
      <w:r>
        <w:rPr>
          <w:rFonts w:ascii="Futura PT " w:hAnsi="Futura PT "/>
          <w:b/>
          <w:color w:val="FFFFFF"/>
          <w:spacing w:val="-10"/>
          <w:w w:val="90"/>
          <w:sz w:val="24"/>
        </w:rPr>
        <w:t>€</w:t>
      </w:r>
    </w:p>
    <w:p>
      <w:pPr>
        <w:pStyle w:val="BodyText"/>
        <w:rPr>
          <w:rFonts w:ascii="Futura PT "/>
          <w:b/>
          <w:sz w:val="20"/>
        </w:rPr>
      </w:pPr>
    </w:p>
    <w:p>
      <w:pPr>
        <w:pStyle w:val="BodyText"/>
        <w:spacing w:before="85"/>
        <w:rPr>
          <w:rFonts w:ascii="Futura PT "/>
          <w:b/>
          <w:sz w:val="20"/>
        </w:rPr>
      </w:pPr>
    </w:p>
    <w:p>
      <w:pPr>
        <w:spacing w:after="0"/>
        <w:rPr>
          <w:rFonts w:ascii="Futura PT "/>
          <w:sz w:val="20"/>
        </w:rPr>
        <w:sectPr>
          <w:type w:val="continuous"/>
          <w:pgSz w:w="11910" w:h="16840"/>
          <w:pgMar w:top="320" w:bottom="280" w:left="300" w:right="300"/>
        </w:sectPr>
      </w:pPr>
    </w:p>
    <w:p>
      <w:pPr>
        <w:pStyle w:val="BodyText"/>
        <w:spacing w:before="92"/>
        <w:ind w:left="419"/>
        <w:rPr>
          <w:rFonts w:ascii="Futura PT Medium"/>
        </w:rPr>
      </w:pPr>
      <w:r>
        <w:rPr/>
        <mc:AlternateContent>
          <mc:Choice Requires="wps">
            <w:drawing>
              <wp:anchor distT="0" distB="0" distL="0" distR="0" allowOverlap="1" layoutInCell="1" locked="0" behindDoc="1" simplePos="0" relativeHeight="487532032">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020203"/>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4448"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020203"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25" w:val="left" w:leader="none"/>
        </w:tabs>
        <w:spacing w:line="256" w:lineRule="auto" w:before="15" w:after="0"/>
        <w:ind w:left="419" w:right="38" w:firstLine="0"/>
        <w:jc w:val="both"/>
        <w:rPr>
          <w:sz w:val="16"/>
        </w:rPr>
      </w:pPr>
      <w:r>
        <w:rPr>
          <w:color w:val="FFFFFF"/>
          <w:sz w:val="16"/>
        </w:rPr>
        <w:t>Bus G.T. accuratamente sanificato, impianto di climatizzazione con 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 presso Hotel Aprica o similare, trattamento di mezza pensione</w:t>
      </w:r>
      <w:r>
        <w:rPr>
          <w:color w:val="FFFFFF"/>
          <w:spacing w:val="40"/>
          <w:sz w:val="16"/>
        </w:rPr>
        <w:t> </w:t>
      </w:r>
      <w:r>
        <w:rPr>
          <w:color w:val="FFFFFF"/>
          <w:sz w:val="16"/>
        </w:rPr>
        <w:t>in hotel con buffet di insalate e dolci, speciale pranzo di Ferragosto in hotel,</w:t>
      </w:r>
      <w:r>
        <w:rPr>
          <w:color w:val="FFFFFF"/>
          <w:spacing w:val="40"/>
          <w:sz w:val="16"/>
        </w:rPr>
        <w:t> </w:t>
      </w:r>
      <w:r>
        <w:rPr>
          <w:color w:val="FFFFFF"/>
          <w:sz w:val="16"/>
        </w:rPr>
        <w:t>pranzo in ristorante a St. Moritz, tutte le visite guidate come da programma,</w:t>
      </w:r>
      <w:r>
        <w:rPr>
          <w:color w:val="FFFFFF"/>
          <w:spacing w:val="40"/>
          <w:sz w:val="16"/>
        </w:rPr>
        <w:t> </w:t>
      </w:r>
      <w:r>
        <w:rPr>
          <w:color w:val="FFFFFF"/>
          <w:sz w:val="16"/>
        </w:rPr>
        <w:t>accompagnatore al seguito, assicurazione medico bagaglio</w:t>
      </w:r>
    </w:p>
    <w:p>
      <w:pPr>
        <w:pStyle w:val="BodyText"/>
        <w:spacing w:before="92"/>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Tassa di soggiorno, ingressi dove previsti, polizza annullamento</w:t>
      </w:r>
      <w:r>
        <w:rPr>
          <w:color w:val="FFFFFF"/>
          <w:spacing w:val="40"/>
          <w:sz w:val="16"/>
        </w:rPr>
        <w:t> </w:t>
      </w:r>
      <w:r>
        <w:rPr>
          <w:color w:val="FFFFFF"/>
          <w:spacing w:val="-2"/>
          <w:sz w:val="16"/>
        </w:rPr>
        <w:t>facoltativa</w:t>
      </w:r>
      <w:r>
        <w:rPr>
          <w:color w:val="FFFFFF"/>
          <w:spacing w:val="-8"/>
          <w:sz w:val="16"/>
        </w:rPr>
        <w:t> </w:t>
      </w:r>
      <w:r>
        <w:rPr>
          <w:color w:val="FFFFFF"/>
          <w:spacing w:val="-2"/>
          <w:sz w:val="16"/>
        </w:rPr>
        <w:t>Euro</w:t>
      </w:r>
      <w:r>
        <w:rPr>
          <w:color w:val="FFFFFF"/>
          <w:spacing w:val="-7"/>
          <w:sz w:val="16"/>
        </w:rPr>
        <w:t> </w:t>
      </w:r>
      <w:r>
        <w:rPr>
          <w:color w:val="FFFFFF"/>
          <w:spacing w:val="-2"/>
          <w:sz w:val="16"/>
        </w:rPr>
        <w:t>40,00,</w:t>
      </w:r>
      <w:r>
        <w:rPr>
          <w:color w:val="FFFFFF"/>
          <w:spacing w:val="-7"/>
          <w:sz w:val="16"/>
        </w:rPr>
        <w:t> </w:t>
      </w:r>
      <w:r>
        <w:rPr>
          <w:color w:val="FFFFFF"/>
          <w:spacing w:val="-2"/>
          <w:sz w:val="16"/>
        </w:rPr>
        <w:t>mance</w:t>
      </w:r>
      <w:r>
        <w:rPr>
          <w:color w:val="FFFFFF"/>
          <w:spacing w:val="-8"/>
          <w:sz w:val="16"/>
        </w:rPr>
        <w:t> </w:t>
      </w:r>
      <w:r>
        <w:rPr>
          <w:color w:val="FFFFFF"/>
          <w:spacing w:val="-2"/>
          <w:sz w:val="16"/>
        </w:rPr>
        <w:t>e</w:t>
      </w:r>
      <w:r>
        <w:rPr>
          <w:color w:val="FFFFFF"/>
          <w:spacing w:val="-7"/>
          <w:sz w:val="16"/>
        </w:rPr>
        <w:t> </w:t>
      </w:r>
      <w:r>
        <w:rPr>
          <w:color w:val="FFFFFF"/>
          <w:spacing w:val="-2"/>
          <w:sz w:val="16"/>
        </w:rPr>
        <w:t>facchinaggio,</w:t>
      </w:r>
      <w:r>
        <w:rPr>
          <w:color w:val="FFFFFF"/>
          <w:spacing w:val="-7"/>
          <w:sz w:val="16"/>
        </w:rPr>
        <w:t> </w:t>
      </w:r>
      <w:r>
        <w:rPr>
          <w:color w:val="FFFFFF"/>
          <w:spacing w:val="-2"/>
          <w:sz w:val="16"/>
        </w:rPr>
        <w:t>auricolari,</w:t>
      </w:r>
      <w:r>
        <w:rPr>
          <w:color w:val="FFFFFF"/>
          <w:spacing w:val="-8"/>
          <w:sz w:val="16"/>
        </w:rPr>
        <w:t> </w:t>
      </w:r>
      <w:r>
        <w:rPr>
          <w:color w:val="FFFFFF"/>
          <w:spacing w:val="-2"/>
          <w:sz w:val="16"/>
        </w:rPr>
        <w:t>tutto</w:t>
      </w:r>
      <w:r>
        <w:rPr>
          <w:color w:val="FFFFFF"/>
          <w:spacing w:val="-7"/>
          <w:sz w:val="16"/>
        </w:rPr>
        <w:t> </w:t>
      </w:r>
      <w:r>
        <w:rPr>
          <w:color w:val="FFFFFF"/>
          <w:spacing w:val="-2"/>
          <w:sz w:val="16"/>
        </w:rPr>
        <w:t>quanto</w:t>
      </w:r>
      <w:r>
        <w:rPr>
          <w:color w:val="FFFFFF"/>
          <w:spacing w:val="-7"/>
          <w:sz w:val="16"/>
        </w:rPr>
        <w:t> </w:t>
      </w:r>
      <w:r>
        <w:rPr>
          <w:color w:val="FFFFFF"/>
          <w:spacing w:val="-2"/>
          <w:sz w:val="16"/>
        </w:rPr>
        <w:t>non</w:t>
      </w:r>
      <w:r>
        <w:rPr>
          <w:color w:val="FFFFFF"/>
          <w:spacing w:val="40"/>
          <w:sz w:val="16"/>
        </w:rPr>
        <w:t> </w:t>
      </w:r>
      <w:r>
        <w:rPr>
          <w:color w:val="FFFFFF"/>
          <w:sz w:val="16"/>
        </w:rPr>
        <w:t>espressamente indicato 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3" w:firstLine="0"/>
        <w:jc w:val="center"/>
        <w:rPr>
          <w:rFonts w:ascii="Roboto Slab"/>
          <w:sz w:val="24"/>
        </w:rPr>
      </w:pPr>
      <w:r>
        <w:rPr>
          <w:rFonts w:ascii="Roboto Slab"/>
          <w:color w:val="EA5B18"/>
          <w:sz w:val="24"/>
        </w:rPr>
        <w:t>FERRAGOSTO</w:t>
      </w:r>
      <w:r>
        <w:rPr>
          <w:rFonts w:ascii="Roboto Slab"/>
          <w:color w:val="EA5B18"/>
          <w:spacing w:val="-4"/>
          <w:sz w:val="24"/>
        </w:rPr>
        <w:t> </w:t>
      </w:r>
      <w:r>
        <w:rPr>
          <w:rFonts w:ascii="Roboto Slab"/>
          <w:color w:val="EA5B18"/>
          <w:sz w:val="24"/>
        </w:rPr>
        <w:t>IN</w:t>
      </w:r>
      <w:r>
        <w:rPr>
          <w:rFonts w:ascii="Roboto Slab"/>
          <w:color w:val="EA5B18"/>
          <w:spacing w:val="-2"/>
          <w:sz w:val="24"/>
        </w:rPr>
        <w:t> </w:t>
      </w:r>
      <w:r>
        <w:rPr>
          <w:rFonts w:ascii="Roboto Slab"/>
          <w:color w:val="EA5B18"/>
          <w:sz w:val="24"/>
        </w:rPr>
        <w:t>VAL</w:t>
      </w:r>
      <w:r>
        <w:rPr>
          <w:rFonts w:ascii="Roboto Slab"/>
          <w:color w:val="EA5B18"/>
          <w:spacing w:val="-1"/>
          <w:sz w:val="24"/>
        </w:rPr>
        <w:t> </w:t>
      </w:r>
      <w:r>
        <w:rPr>
          <w:rFonts w:ascii="Roboto Slab"/>
          <w:color w:val="EA5B18"/>
          <w:spacing w:val="-2"/>
          <w:sz w:val="24"/>
        </w:rPr>
        <w:t>CAMONICA</w:t>
      </w:r>
    </w:p>
    <w:p>
      <w:pPr>
        <w:pStyle w:val="BodyText"/>
        <w:spacing w:before="5"/>
        <w:rPr>
          <w:rFonts w:ascii="Roboto Slab"/>
          <w:sz w:val="24"/>
        </w:rPr>
      </w:pPr>
    </w:p>
    <w:p>
      <w:pPr>
        <w:pStyle w:val="ListParagraph"/>
        <w:numPr>
          <w:ilvl w:val="0"/>
          <w:numId w:val="2"/>
        </w:numPr>
        <w:tabs>
          <w:tab w:pos="298" w:val="left" w:leader="none"/>
          <w:tab w:pos="2263" w:val="left" w:leader="none"/>
        </w:tabs>
        <w:spacing w:line="200" w:lineRule="exact" w:before="0" w:after="0"/>
        <w:ind w:left="298" w:right="0" w:hanging="195"/>
        <w:jc w:val="both"/>
        <w:rPr>
          <w:rFonts w:ascii="DM Sans 9pt" w:hAnsi="DM Sans 9pt"/>
          <w:sz w:val="16"/>
        </w:rPr>
      </w:pPr>
      <w:r>
        <w:rPr>
          <w:rFonts w:ascii="DM Sans 9pt" w:hAnsi="DM Sans 9pt"/>
          <w:color w:val="E95B19"/>
          <w:spacing w:val="-2"/>
          <w:sz w:val="16"/>
        </w:rPr>
        <w:t>Agosto:</w:t>
      </w:r>
      <w:r>
        <w:rPr>
          <w:rFonts w:ascii="DM Sans 9pt" w:hAnsi="DM Sans 9pt"/>
          <w:color w:val="E95B19"/>
          <w:sz w:val="16"/>
        </w:rPr>
        <w:tab/>
        <w:t>Roma</w:t>
      </w:r>
      <w:r>
        <w:rPr>
          <w:rFonts w:ascii="DM Sans 9pt" w:hAnsi="DM Sans 9pt"/>
          <w:color w:val="E95B19"/>
          <w:spacing w:val="1"/>
          <w:sz w:val="16"/>
        </w:rPr>
        <w:t> </w:t>
      </w:r>
      <w:r>
        <w:rPr>
          <w:rFonts w:ascii="DM Sans 9pt" w:hAnsi="DM Sans 9pt"/>
          <w:color w:val="E95B19"/>
          <w:sz w:val="16"/>
        </w:rPr>
        <w:t>–</w:t>
      </w:r>
      <w:r>
        <w:rPr>
          <w:rFonts w:ascii="DM Sans 9pt" w:hAnsi="DM Sans 9pt"/>
          <w:color w:val="E95B19"/>
          <w:spacing w:val="2"/>
          <w:sz w:val="16"/>
        </w:rPr>
        <w:t> </w:t>
      </w:r>
      <w:r>
        <w:rPr>
          <w:rFonts w:ascii="DM Sans 9pt" w:hAnsi="DM Sans 9pt"/>
          <w:color w:val="E95B19"/>
          <w:sz w:val="16"/>
        </w:rPr>
        <w:t>Modena</w:t>
      </w:r>
      <w:r>
        <w:rPr>
          <w:rFonts w:ascii="DM Sans 9pt" w:hAnsi="DM Sans 9pt"/>
          <w:color w:val="E95B19"/>
          <w:spacing w:val="1"/>
          <w:sz w:val="16"/>
        </w:rPr>
        <w:t> </w:t>
      </w:r>
      <w:r>
        <w:rPr>
          <w:rFonts w:ascii="DM Sans 9pt" w:hAnsi="DM Sans 9pt"/>
          <w:color w:val="E95B19"/>
          <w:sz w:val="16"/>
        </w:rPr>
        <w:t>-</w:t>
      </w:r>
      <w:r>
        <w:rPr>
          <w:rFonts w:ascii="DM Sans 9pt" w:hAnsi="DM Sans 9pt"/>
          <w:color w:val="E95B19"/>
          <w:spacing w:val="2"/>
          <w:sz w:val="16"/>
        </w:rPr>
        <w:t> </w:t>
      </w:r>
      <w:r>
        <w:rPr>
          <w:rFonts w:ascii="DM Sans 9pt" w:hAnsi="DM Sans 9pt"/>
          <w:color w:val="E95B19"/>
          <w:sz w:val="16"/>
        </w:rPr>
        <w:t>Darfo</w:t>
      </w:r>
      <w:r>
        <w:rPr>
          <w:rFonts w:ascii="DM Sans 9pt" w:hAnsi="DM Sans 9pt"/>
          <w:color w:val="E95B19"/>
          <w:spacing w:val="2"/>
          <w:sz w:val="16"/>
        </w:rPr>
        <w:t> </w:t>
      </w:r>
      <w:r>
        <w:rPr>
          <w:rFonts w:ascii="DM Sans 9pt" w:hAnsi="DM Sans 9pt"/>
          <w:color w:val="E95B19"/>
          <w:sz w:val="16"/>
        </w:rPr>
        <w:t>Boario</w:t>
      </w:r>
      <w:r>
        <w:rPr>
          <w:rFonts w:ascii="DM Sans 9pt" w:hAnsi="DM Sans 9pt"/>
          <w:color w:val="E95B19"/>
          <w:spacing w:val="1"/>
          <w:sz w:val="16"/>
        </w:rPr>
        <w:t> </w:t>
      </w:r>
      <w:r>
        <w:rPr>
          <w:rFonts w:ascii="DM Sans 9pt" w:hAnsi="DM Sans 9pt"/>
          <w:color w:val="E95B19"/>
          <w:spacing w:val="-2"/>
          <w:sz w:val="16"/>
        </w:rPr>
        <w:t>Terme</w:t>
      </w:r>
    </w:p>
    <w:p>
      <w:pPr>
        <w:pStyle w:val="BodyText"/>
        <w:spacing w:line="220" w:lineRule="auto" w:before="4"/>
        <w:ind w:left="103" w:right="101"/>
        <w:jc w:val="both"/>
      </w:pPr>
      <w:r>
        <w:rPr>
          <w:color w:val="020203"/>
        </w:rPr>
        <w:t>Ore 07.30 ritrovo dei partecipanti a Roma Piazzale Ostiense, sistemazione in Bus G.T. e partenza per Darfo Boario Terme. Sosta a Modena per pranzo libero e passeggiata nel centro. Proseguimento per Darfo, sistemazione in hotel, cena e pernottamento</w:t>
      </w:r>
    </w:p>
    <w:p>
      <w:pPr>
        <w:pStyle w:val="ListParagraph"/>
        <w:numPr>
          <w:ilvl w:val="0"/>
          <w:numId w:val="2"/>
        </w:numPr>
        <w:tabs>
          <w:tab w:pos="302" w:val="left" w:leader="none"/>
          <w:tab w:pos="2263" w:val="left" w:leader="none"/>
        </w:tabs>
        <w:spacing w:line="200" w:lineRule="exact" w:before="180" w:after="0"/>
        <w:ind w:left="302" w:right="0" w:hanging="199"/>
        <w:jc w:val="both"/>
        <w:rPr>
          <w:rFonts w:ascii="DM Sans 9pt"/>
          <w:sz w:val="16"/>
        </w:rPr>
      </w:pPr>
      <w:r>
        <w:rPr>
          <w:rFonts w:ascii="DM Sans 9pt"/>
          <w:color w:val="E95B19"/>
          <w:spacing w:val="-2"/>
          <w:sz w:val="16"/>
        </w:rPr>
        <w:t>Agosto:</w:t>
      </w:r>
      <w:r>
        <w:rPr>
          <w:rFonts w:ascii="DM Sans 9pt"/>
          <w:color w:val="E95B19"/>
          <w:sz w:val="16"/>
        </w:rPr>
        <w:tab/>
        <w:t>Bergamo</w:t>
      </w:r>
      <w:r>
        <w:rPr>
          <w:rFonts w:ascii="DM Sans 9pt"/>
          <w:color w:val="E95B19"/>
          <w:spacing w:val="3"/>
          <w:sz w:val="16"/>
        </w:rPr>
        <w:t> </w:t>
      </w:r>
      <w:r>
        <w:rPr>
          <w:rFonts w:ascii="DM Sans 9pt"/>
          <w:color w:val="E95B19"/>
          <w:sz w:val="16"/>
        </w:rPr>
        <w:t>Bassa</w:t>
      </w:r>
      <w:r>
        <w:rPr>
          <w:rFonts w:ascii="DM Sans 9pt"/>
          <w:color w:val="E95B19"/>
          <w:spacing w:val="4"/>
          <w:sz w:val="16"/>
        </w:rPr>
        <w:t> </w:t>
      </w:r>
      <w:r>
        <w:rPr>
          <w:rFonts w:ascii="DM Sans 9pt"/>
          <w:color w:val="E95B19"/>
          <w:sz w:val="16"/>
        </w:rPr>
        <w:t>e</w:t>
      </w:r>
      <w:r>
        <w:rPr>
          <w:rFonts w:ascii="DM Sans 9pt"/>
          <w:color w:val="E95B19"/>
          <w:spacing w:val="3"/>
          <w:sz w:val="16"/>
        </w:rPr>
        <w:t> </w:t>
      </w:r>
      <w:r>
        <w:rPr>
          <w:rFonts w:ascii="DM Sans 9pt"/>
          <w:color w:val="E95B19"/>
          <w:spacing w:val="-4"/>
          <w:sz w:val="16"/>
        </w:rPr>
        <w:t>Alta</w:t>
      </w:r>
    </w:p>
    <w:p>
      <w:pPr>
        <w:pStyle w:val="BodyText"/>
        <w:spacing w:line="220" w:lineRule="auto" w:before="5"/>
        <w:ind w:left="103" w:right="101"/>
        <w:jc w:val="both"/>
      </w:pPr>
      <w:r>
        <w:rPr>
          <w:color w:val="020203"/>
        </w:rPr>
        <w:t>Prima colazione in hotel, partenza per la visita guidata di Bergamo: un breve percorso a piedi e ci si trova nel Centro Piacentiniano, affascinati dall’armonica disposizione di edifici e di piazze, ma soprattutto dalla geniale idea di stabilire tra le due città un preciso rapporto che le ha collegate nello spazio e nel tempo. Passeggiando lungo le vie del centro e guardando verso Città alta spesso si aprono scorci panoramici e prospettici di grande suggestione e poi… Teatro Donizetti, palazzi pubblici e privati, chiese con sorprendenti opere d’arte. È piacevole, inoltre, girovagare lungo i borghi, le antiche strade in uscita dalla città, dove gli edifici che vi si allineano senza soluzione di continuità, i negozi tradizionali, le attività artigia- nali rimaste fanno ancora respirare l’atmosfera del passato. Pranzo libero. Nel pomeriggio escursione alla Città alta, da sempre considerata il cuore della città, è ancora oggi il quartiere più bello e più emozionante. Il fascino delle vie ciottolate, gli scorci silenziosi, l’instancabile funicolare, le tante chiese con il suono delle campane, il profumo del pane: Città alta non lascia mai indifferenti e lascia sempre un ricordo nella memoria di chi la visita. Rientro in hotel, cena e pernottamento</w:t>
      </w:r>
    </w:p>
    <w:p>
      <w:pPr>
        <w:pStyle w:val="ListParagraph"/>
        <w:numPr>
          <w:ilvl w:val="0"/>
          <w:numId w:val="2"/>
        </w:numPr>
        <w:tabs>
          <w:tab w:pos="299" w:val="left" w:leader="none"/>
          <w:tab w:pos="2263" w:val="left" w:leader="none"/>
        </w:tabs>
        <w:spacing w:line="200" w:lineRule="exact" w:before="182" w:after="0"/>
        <w:ind w:left="299" w:right="0" w:hanging="196"/>
        <w:jc w:val="both"/>
        <w:rPr>
          <w:rFonts w:ascii="DM Sans 9pt"/>
          <w:sz w:val="16"/>
        </w:rPr>
      </w:pPr>
      <w:r>
        <w:rPr>
          <w:rFonts w:ascii="DM Sans 9pt"/>
          <w:color w:val="E95B19"/>
          <w:spacing w:val="-2"/>
          <w:sz w:val="16"/>
        </w:rPr>
        <w:t>Agosto:</w:t>
      </w:r>
      <w:r>
        <w:rPr>
          <w:rFonts w:ascii="DM Sans 9pt"/>
          <w:color w:val="E95B19"/>
          <w:sz w:val="16"/>
        </w:rPr>
        <w:tab/>
        <w:t>Val</w:t>
      </w:r>
      <w:r>
        <w:rPr>
          <w:rFonts w:ascii="DM Sans 9pt"/>
          <w:color w:val="E95B19"/>
          <w:spacing w:val="3"/>
          <w:sz w:val="16"/>
        </w:rPr>
        <w:t> </w:t>
      </w:r>
      <w:r>
        <w:rPr>
          <w:rFonts w:ascii="DM Sans 9pt"/>
          <w:color w:val="E95B19"/>
          <w:sz w:val="16"/>
        </w:rPr>
        <w:t>Camonica</w:t>
      </w:r>
      <w:r>
        <w:rPr>
          <w:rFonts w:ascii="DM Sans 9pt"/>
          <w:color w:val="E95B19"/>
          <w:spacing w:val="3"/>
          <w:sz w:val="16"/>
        </w:rPr>
        <w:t> </w:t>
      </w:r>
      <w:r>
        <w:rPr>
          <w:rFonts w:ascii="DM Sans 9pt"/>
          <w:color w:val="E95B19"/>
          <w:sz w:val="16"/>
        </w:rPr>
        <w:t>-</w:t>
      </w:r>
      <w:r>
        <w:rPr>
          <w:rFonts w:ascii="DM Sans 9pt"/>
          <w:color w:val="E95B19"/>
          <w:spacing w:val="3"/>
          <w:sz w:val="16"/>
        </w:rPr>
        <w:t> </w:t>
      </w:r>
      <w:r>
        <w:rPr>
          <w:rFonts w:ascii="DM Sans 9pt"/>
          <w:color w:val="E95B19"/>
          <w:sz w:val="16"/>
        </w:rPr>
        <w:t>Naquane</w:t>
      </w:r>
      <w:r>
        <w:rPr>
          <w:rFonts w:ascii="DM Sans 9pt"/>
          <w:color w:val="E95B19"/>
          <w:spacing w:val="4"/>
          <w:sz w:val="16"/>
        </w:rPr>
        <w:t> </w:t>
      </w:r>
      <w:r>
        <w:rPr>
          <w:rFonts w:ascii="DM Sans 9pt"/>
          <w:color w:val="E95B19"/>
          <w:sz w:val="16"/>
        </w:rPr>
        <w:t>-</w:t>
      </w:r>
      <w:r>
        <w:rPr>
          <w:rFonts w:ascii="DM Sans 9pt"/>
          <w:color w:val="E95B19"/>
          <w:spacing w:val="3"/>
          <w:sz w:val="16"/>
        </w:rPr>
        <w:t> </w:t>
      </w:r>
      <w:r>
        <w:rPr>
          <w:rFonts w:ascii="DM Sans 9pt"/>
          <w:color w:val="E95B19"/>
          <w:spacing w:val="-2"/>
          <w:sz w:val="16"/>
        </w:rPr>
        <w:t>Bienno</w:t>
      </w:r>
    </w:p>
    <w:p>
      <w:pPr>
        <w:pStyle w:val="BodyText"/>
        <w:spacing w:line="220" w:lineRule="auto" w:before="5"/>
        <w:ind w:left="103" w:right="100"/>
        <w:jc w:val="both"/>
      </w:pPr>
      <w:r>
        <w:rPr>
          <w:color w:val="020203"/>
        </w:rPr>
        <w:t>Prima</w:t>
      </w:r>
      <w:r>
        <w:rPr>
          <w:color w:val="020203"/>
          <w:spacing w:val="21"/>
        </w:rPr>
        <w:t> </w:t>
      </w:r>
      <w:r>
        <w:rPr>
          <w:color w:val="020203"/>
        </w:rPr>
        <w:t>colazione</w:t>
      </w:r>
      <w:r>
        <w:rPr>
          <w:color w:val="020203"/>
          <w:spacing w:val="21"/>
        </w:rPr>
        <w:t> </w:t>
      </w:r>
      <w:r>
        <w:rPr>
          <w:color w:val="020203"/>
        </w:rPr>
        <w:t>in</w:t>
      </w:r>
      <w:r>
        <w:rPr>
          <w:color w:val="020203"/>
          <w:spacing w:val="21"/>
        </w:rPr>
        <w:t> </w:t>
      </w:r>
      <w:r>
        <w:rPr>
          <w:color w:val="020203"/>
        </w:rPr>
        <w:t>hotel,</w:t>
      </w:r>
      <w:r>
        <w:rPr>
          <w:color w:val="020203"/>
          <w:spacing w:val="21"/>
        </w:rPr>
        <w:t> </w:t>
      </w:r>
      <w:r>
        <w:rPr>
          <w:color w:val="020203"/>
        </w:rPr>
        <w:t>partenza</w:t>
      </w:r>
      <w:r>
        <w:rPr>
          <w:color w:val="020203"/>
          <w:spacing w:val="21"/>
        </w:rPr>
        <w:t> </w:t>
      </w:r>
      <w:r>
        <w:rPr>
          <w:color w:val="020203"/>
        </w:rPr>
        <w:t>per</w:t>
      </w:r>
      <w:r>
        <w:rPr>
          <w:color w:val="020203"/>
          <w:spacing w:val="21"/>
        </w:rPr>
        <w:t> </w:t>
      </w:r>
      <w:r>
        <w:rPr>
          <w:color w:val="020203"/>
        </w:rPr>
        <w:t>la</w:t>
      </w:r>
      <w:r>
        <w:rPr>
          <w:color w:val="020203"/>
          <w:spacing w:val="21"/>
        </w:rPr>
        <w:t> </w:t>
      </w:r>
      <w:r>
        <w:rPr>
          <w:color w:val="020203"/>
        </w:rPr>
        <w:t>visita</w:t>
      </w:r>
      <w:r>
        <w:rPr>
          <w:color w:val="020203"/>
          <w:spacing w:val="21"/>
        </w:rPr>
        <w:t> </w:t>
      </w:r>
      <w:r>
        <w:rPr>
          <w:color w:val="020203"/>
        </w:rPr>
        <w:t>del</w:t>
      </w:r>
      <w:r>
        <w:rPr>
          <w:color w:val="020203"/>
          <w:spacing w:val="21"/>
        </w:rPr>
        <w:t> </w:t>
      </w:r>
      <w:r>
        <w:rPr>
          <w:color w:val="020203"/>
        </w:rPr>
        <w:t>Parco</w:t>
      </w:r>
      <w:r>
        <w:rPr>
          <w:color w:val="020203"/>
          <w:spacing w:val="21"/>
        </w:rPr>
        <w:t> </w:t>
      </w:r>
      <w:r>
        <w:rPr>
          <w:color w:val="020203"/>
        </w:rPr>
        <w:t>Nazionale</w:t>
      </w:r>
      <w:r>
        <w:rPr>
          <w:color w:val="020203"/>
          <w:spacing w:val="21"/>
        </w:rPr>
        <w:t> </w:t>
      </w:r>
      <w:r>
        <w:rPr>
          <w:color w:val="020203"/>
        </w:rPr>
        <w:t>delle</w:t>
      </w:r>
      <w:r>
        <w:rPr>
          <w:color w:val="020203"/>
          <w:spacing w:val="21"/>
        </w:rPr>
        <w:t> </w:t>
      </w:r>
      <w:r>
        <w:rPr>
          <w:color w:val="020203"/>
        </w:rPr>
        <w:t>Incisioni</w:t>
      </w:r>
      <w:r>
        <w:rPr>
          <w:color w:val="020203"/>
          <w:spacing w:val="21"/>
        </w:rPr>
        <w:t> </w:t>
      </w:r>
      <w:r>
        <w:rPr>
          <w:color w:val="020203"/>
        </w:rPr>
        <w:t>Rupestri</w:t>
      </w:r>
      <w:r>
        <w:rPr>
          <w:color w:val="020203"/>
          <w:spacing w:val="21"/>
        </w:rPr>
        <w:t> </w:t>
      </w:r>
      <w:r>
        <w:rPr>
          <w:color w:val="020203"/>
        </w:rPr>
        <w:t>di</w:t>
      </w:r>
      <w:r>
        <w:rPr>
          <w:color w:val="020203"/>
          <w:spacing w:val="21"/>
        </w:rPr>
        <w:t> </w:t>
      </w:r>
      <w:r>
        <w:rPr>
          <w:color w:val="020203"/>
        </w:rPr>
        <w:t>Naquane,</w:t>
      </w:r>
      <w:r>
        <w:rPr>
          <w:color w:val="020203"/>
          <w:spacing w:val="21"/>
        </w:rPr>
        <w:t> </w:t>
      </w:r>
      <w:r>
        <w:rPr>
          <w:color w:val="020203"/>
        </w:rPr>
        <w:t>a</w:t>
      </w:r>
      <w:r>
        <w:rPr>
          <w:color w:val="020203"/>
          <w:spacing w:val="21"/>
        </w:rPr>
        <w:t> </w:t>
      </w:r>
      <w:r>
        <w:rPr>
          <w:color w:val="020203"/>
        </w:rPr>
        <w:t>Capo</w:t>
      </w:r>
      <w:r>
        <w:rPr>
          <w:color w:val="020203"/>
          <w:spacing w:val="21"/>
        </w:rPr>
        <w:t> </w:t>
      </w:r>
      <w:r>
        <w:rPr>
          <w:color w:val="020203"/>
        </w:rPr>
        <w:t>di</w:t>
      </w:r>
      <w:r>
        <w:rPr>
          <w:color w:val="020203"/>
          <w:spacing w:val="21"/>
        </w:rPr>
        <w:t> </w:t>
      </w:r>
      <w:r>
        <w:rPr>
          <w:color w:val="020203"/>
        </w:rPr>
        <w:t>Ponte,</w:t>
      </w:r>
      <w:r>
        <w:rPr>
          <w:color w:val="020203"/>
          <w:spacing w:val="21"/>
        </w:rPr>
        <w:t> </w:t>
      </w:r>
      <w:r>
        <w:rPr>
          <w:color w:val="020203"/>
        </w:rPr>
        <w:t>primo</w:t>
      </w:r>
      <w:r>
        <w:rPr>
          <w:color w:val="020203"/>
          <w:spacing w:val="21"/>
        </w:rPr>
        <w:t> </w:t>
      </w:r>
      <w:r>
        <w:rPr>
          <w:color w:val="020203"/>
        </w:rPr>
        <w:t>parco</w:t>
      </w:r>
      <w:r>
        <w:rPr>
          <w:color w:val="020203"/>
          <w:spacing w:val="21"/>
        </w:rPr>
        <w:t> </w:t>
      </w:r>
      <w:r>
        <w:rPr>
          <w:color w:val="020203"/>
        </w:rPr>
        <w:t>istituito</w:t>
      </w:r>
      <w:r>
        <w:rPr>
          <w:color w:val="020203"/>
          <w:spacing w:val="21"/>
        </w:rPr>
        <w:t> </w:t>
      </w:r>
      <w:r>
        <w:rPr>
          <w:color w:val="020203"/>
        </w:rPr>
        <w:t>in Valle Camonica nel 1955. L’area si estende per oltre 14 ettari e costituisce uno dei più importanti complessi di rocce incise nell’ambito del sito del Patrimonio Mondiale UNESCO n. 94 “Arte Rupestre della Valle Camonica”. Al suo interno, in uno splendido ambiente boschivo, è possibile ammirare ben 104 rocce incise, corredate da pannelli informativi e suddivise in 5 percorsi di visita facilmente percorribili per circa 3 Km. Speciale pranzo di ferragosto in hotel.</w:t>
      </w:r>
      <w:r>
        <w:rPr>
          <w:color w:val="020203"/>
          <w:spacing w:val="40"/>
        </w:rPr>
        <w:t> </w:t>
      </w:r>
      <w:r>
        <w:rPr>
          <w:color w:val="020203"/>
        </w:rPr>
        <w:t>Nel pomeriggio visita guidata di Bienno, uno dei borghi più belli d’Italia. Innanzitutto a Bienno bisogna perdersi lungo i vicoli labirintici ed intricati del borgo medieval-rinascimentale, vicoli che conducono a cortiletti che conducono ad altri vicoli che portano a piazzette. Bisogna passare sotto a volti e loggette, lambire scalette, un meraviglioso dedalo di stretti tracciati che tutto collega: spazi pubblici e spazi privati necessariamente (o forse generosamente) lasciati liberi al passo di tutti. Rientro in hotel, cena e pernottamento</w:t>
      </w:r>
    </w:p>
    <w:p>
      <w:pPr>
        <w:pStyle w:val="ListParagraph"/>
        <w:numPr>
          <w:ilvl w:val="0"/>
          <w:numId w:val="2"/>
        </w:numPr>
        <w:tabs>
          <w:tab w:pos="301" w:val="left" w:leader="none"/>
          <w:tab w:pos="2263" w:val="left" w:leader="none"/>
        </w:tabs>
        <w:spacing w:line="200" w:lineRule="exact" w:before="182" w:after="0"/>
        <w:ind w:left="301" w:right="0" w:hanging="198"/>
        <w:jc w:val="both"/>
        <w:rPr>
          <w:rFonts w:ascii="DM Sans 9pt" w:hAnsi="DM Sans 9pt"/>
          <w:sz w:val="16"/>
        </w:rPr>
      </w:pPr>
      <w:r>
        <w:rPr>
          <w:rFonts w:ascii="DM Sans 9pt" w:hAnsi="DM Sans 9pt"/>
          <w:color w:val="E95B19"/>
          <w:spacing w:val="-2"/>
          <w:sz w:val="16"/>
        </w:rPr>
        <w:t>Agosto:</w:t>
      </w:r>
      <w:r>
        <w:rPr>
          <w:rFonts w:ascii="DM Sans 9pt" w:hAnsi="DM Sans 9pt"/>
          <w:color w:val="E95B19"/>
          <w:sz w:val="16"/>
        </w:rPr>
        <w:tab/>
        <w:t>Passo</w:t>
      </w:r>
      <w:r>
        <w:rPr>
          <w:rFonts w:ascii="DM Sans 9pt" w:hAnsi="DM Sans 9pt"/>
          <w:color w:val="E95B19"/>
          <w:spacing w:val="3"/>
          <w:sz w:val="16"/>
        </w:rPr>
        <w:t> </w:t>
      </w:r>
      <w:r>
        <w:rPr>
          <w:rFonts w:ascii="DM Sans 9pt" w:hAnsi="DM Sans 9pt"/>
          <w:color w:val="E95B19"/>
          <w:sz w:val="16"/>
        </w:rPr>
        <w:t>della</w:t>
      </w:r>
      <w:r>
        <w:rPr>
          <w:rFonts w:ascii="DM Sans 9pt" w:hAnsi="DM Sans 9pt"/>
          <w:color w:val="E95B19"/>
          <w:spacing w:val="3"/>
          <w:sz w:val="16"/>
        </w:rPr>
        <w:t> </w:t>
      </w:r>
      <w:r>
        <w:rPr>
          <w:rFonts w:ascii="DM Sans 9pt" w:hAnsi="DM Sans 9pt"/>
          <w:color w:val="E95B19"/>
          <w:sz w:val="16"/>
        </w:rPr>
        <w:t>Presolona</w:t>
      </w:r>
      <w:r>
        <w:rPr>
          <w:rFonts w:ascii="DM Sans 9pt" w:hAnsi="DM Sans 9pt"/>
          <w:color w:val="E95B19"/>
          <w:spacing w:val="4"/>
          <w:sz w:val="16"/>
        </w:rPr>
        <w:t> </w:t>
      </w:r>
      <w:r>
        <w:rPr>
          <w:rFonts w:ascii="DM Sans 9pt" w:hAnsi="DM Sans 9pt"/>
          <w:color w:val="E95B19"/>
          <w:sz w:val="16"/>
        </w:rPr>
        <w:t>–</w:t>
      </w:r>
      <w:r>
        <w:rPr>
          <w:rFonts w:ascii="DM Sans 9pt" w:hAnsi="DM Sans 9pt"/>
          <w:color w:val="E95B19"/>
          <w:spacing w:val="3"/>
          <w:sz w:val="16"/>
        </w:rPr>
        <w:t> </w:t>
      </w:r>
      <w:r>
        <w:rPr>
          <w:rFonts w:ascii="DM Sans 9pt" w:hAnsi="DM Sans 9pt"/>
          <w:color w:val="E95B19"/>
          <w:sz w:val="16"/>
        </w:rPr>
        <w:t>Il</w:t>
      </w:r>
      <w:r>
        <w:rPr>
          <w:rFonts w:ascii="DM Sans 9pt" w:hAnsi="DM Sans 9pt"/>
          <w:color w:val="E95B19"/>
          <w:spacing w:val="4"/>
          <w:sz w:val="16"/>
        </w:rPr>
        <w:t> </w:t>
      </w:r>
      <w:r>
        <w:rPr>
          <w:rFonts w:ascii="DM Sans 9pt" w:hAnsi="DM Sans 9pt"/>
          <w:color w:val="E95B19"/>
          <w:sz w:val="16"/>
        </w:rPr>
        <w:t>sentiero</w:t>
      </w:r>
      <w:r>
        <w:rPr>
          <w:rFonts w:ascii="DM Sans 9pt" w:hAnsi="DM Sans 9pt"/>
          <w:color w:val="E95B19"/>
          <w:spacing w:val="3"/>
          <w:sz w:val="16"/>
        </w:rPr>
        <w:t> </w:t>
      </w:r>
      <w:r>
        <w:rPr>
          <w:rFonts w:ascii="DM Sans 9pt" w:hAnsi="DM Sans 9pt"/>
          <w:color w:val="E95B19"/>
          <w:spacing w:val="-2"/>
          <w:sz w:val="16"/>
        </w:rPr>
        <w:t>dell’Orso</w:t>
      </w:r>
    </w:p>
    <w:p>
      <w:pPr>
        <w:pStyle w:val="BodyText"/>
        <w:spacing w:line="220" w:lineRule="auto" w:before="4"/>
        <w:ind w:left="103" w:right="101"/>
        <w:jc w:val="both"/>
      </w:pPr>
      <w:r>
        <w:rPr>
          <w:color w:val="020203"/>
        </w:rPr>
        <w:t>Prima colazione in hotel, partenza con accompagnatore per una passeggiata nel cuore della Foresta Regionale della Val di Scalve, dove si trova il sentiero eco-didattico dedicato all’orso che permette di osservare da vicino piccoli esempi della complessità del sistema forestale. Escursione adatta a tutti più curiosi che possono trovare numerose informazioni sull’ambiente in pannelli posti nei punti più significativi del percorso. Una delle passeggiate più facili che si possono fare in zona grazie al sentiero ad anello semplice e poco pendente percorribile anche con i passeggini. Pranzo libero. Rientro in hotel, cena e pernottamento</w:t>
      </w:r>
    </w:p>
    <w:p>
      <w:pPr>
        <w:pStyle w:val="ListParagraph"/>
        <w:numPr>
          <w:ilvl w:val="0"/>
          <w:numId w:val="2"/>
        </w:numPr>
        <w:tabs>
          <w:tab w:pos="288" w:val="left" w:leader="none"/>
          <w:tab w:pos="2263" w:val="left" w:leader="none"/>
        </w:tabs>
        <w:spacing w:line="200" w:lineRule="exact" w:before="181" w:after="0"/>
        <w:ind w:left="288" w:right="0" w:hanging="185"/>
        <w:jc w:val="both"/>
        <w:rPr>
          <w:rFonts w:ascii="DM Sans 9pt" w:hAnsi="DM Sans 9pt"/>
          <w:sz w:val="16"/>
        </w:rPr>
      </w:pPr>
      <w:r>
        <w:rPr>
          <w:rFonts w:ascii="DM Sans 9pt" w:hAnsi="DM Sans 9pt"/>
          <w:color w:val="E95B19"/>
          <w:spacing w:val="-2"/>
          <w:sz w:val="16"/>
        </w:rPr>
        <w:t>Agosto:</w:t>
      </w:r>
      <w:r>
        <w:rPr>
          <w:rFonts w:ascii="DM Sans 9pt" w:hAnsi="DM Sans 9pt"/>
          <w:color w:val="E95B19"/>
          <w:sz w:val="16"/>
        </w:rPr>
        <w:tab/>
        <w:t>Clusone</w:t>
      </w:r>
      <w:r>
        <w:rPr>
          <w:rFonts w:ascii="DM Sans 9pt" w:hAnsi="DM Sans 9pt"/>
          <w:color w:val="E95B19"/>
          <w:spacing w:val="4"/>
          <w:sz w:val="16"/>
        </w:rPr>
        <w:t> </w:t>
      </w:r>
      <w:r>
        <w:rPr>
          <w:rFonts w:ascii="DM Sans 9pt" w:hAnsi="DM Sans 9pt"/>
          <w:color w:val="E95B19"/>
          <w:sz w:val="16"/>
        </w:rPr>
        <w:t>–</w:t>
      </w:r>
      <w:r>
        <w:rPr>
          <w:rFonts w:ascii="DM Sans 9pt" w:hAnsi="DM Sans 9pt"/>
          <w:color w:val="E95B19"/>
          <w:spacing w:val="5"/>
          <w:sz w:val="16"/>
        </w:rPr>
        <w:t> </w:t>
      </w:r>
      <w:r>
        <w:rPr>
          <w:rFonts w:ascii="DM Sans 9pt" w:hAnsi="DM Sans 9pt"/>
          <w:color w:val="E95B19"/>
          <w:spacing w:val="-2"/>
          <w:sz w:val="16"/>
        </w:rPr>
        <w:t>Lovere</w:t>
      </w:r>
    </w:p>
    <w:p>
      <w:pPr>
        <w:pStyle w:val="BodyText"/>
        <w:spacing w:line="220" w:lineRule="auto" w:before="5"/>
        <w:ind w:left="103" w:right="101"/>
        <w:jc w:val="both"/>
      </w:pPr>
      <w:r>
        <w:rPr>
          <w:color w:val="020203"/>
        </w:rPr>
        <w:t>Prima colazione in hotel, partenza per visita guidata di Clusone, comune di origini antichissime che vide tra i suoi primi abitanti gli Orobi nel </w:t>
      </w:r>
      <w:r>
        <w:rPr>
          <w:color w:val="020203"/>
        </w:rPr>
        <w:t>XII</w:t>
      </w:r>
      <w:r>
        <w:rPr>
          <w:color w:val="020203"/>
          <w:spacing w:val="40"/>
        </w:rPr>
        <w:t> </w:t>
      </w:r>
      <w:r>
        <w:rPr>
          <w:color w:val="020203"/>
        </w:rPr>
        <w:t>secolo</w:t>
      </w:r>
      <w:r>
        <w:rPr>
          <w:color w:val="020203"/>
          <w:spacing w:val="10"/>
        </w:rPr>
        <w:t> </w:t>
      </w:r>
      <w:r>
        <w:rPr>
          <w:color w:val="020203"/>
        </w:rPr>
        <w:t>a.C.</w:t>
      </w:r>
      <w:r>
        <w:rPr>
          <w:color w:val="020203"/>
          <w:spacing w:val="10"/>
        </w:rPr>
        <w:t> </w:t>
      </w:r>
      <w:r>
        <w:rPr>
          <w:color w:val="020203"/>
        </w:rPr>
        <w:t>Simbolo</w:t>
      </w:r>
      <w:r>
        <w:rPr>
          <w:color w:val="020203"/>
          <w:spacing w:val="10"/>
        </w:rPr>
        <w:t> </w:t>
      </w:r>
      <w:r>
        <w:rPr>
          <w:color w:val="020203"/>
        </w:rPr>
        <w:t>del</w:t>
      </w:r>
      <w:r>
        <w:rPr>
          <w:color w:val="020203"/>
          <w:spacing w:val="10"/>
        </w:rPr>
        <w:t> </w:t>
      </w:r>
      <w:r>
        <w:rPr>
          <w:color w:val="020203"/>
        </w:rPr>
        <w:t>pacifico</w:t>
      </w:r>
      <w:r>
        <w:rPr>
          <w:color w:val="020203"/>
          <w:spacing w:val="10"/>
        </w:rPr>
        <w:t> </w:t>
      </w:r>
      <w:r>
        <w:rPr>
          <w:color w:val="020203"/>
        </w:rPr>
        <w:t>borgo</w:t>
      </w:r>
      <w:r>
        <w:rPr>
          <w:color w:val="020203"/>
          <w:spacing w:val="10"/>
        </w:rPr>
        <w:t> </w:t>
      </w:r>
      <w:r>
        <w:rPr>
          <w:color w:val="020203"/>
        </w:rPr>
        <w:t>è</w:t>
      </w:r>
      <w:r>
        <w:rPr>
          <w:color w:val="020203"/>
          <w:spacing w:val="10"/>
        </w:rPr>
        <w:t> </w:t>
      </w:r>
      <w:r>
        <w:rPr>
          <w:color w:val="020203"/>
        </w:rPr>
        <w:t>l’Orologio</w:t>
      </w:r>
      <w:r>
        <w:rPr>
          <w:color w:val="020203"/>
          <w:spacing w:val="10"/>
        </w:rPr>
        <w:t> </w:t>
      </w:r>
      <w:r>
        <w:rPr>
          <w:color w:val="020203"/>
        </w:rPr>
        <w:t>planetario</w:t>
      </w:r>
      <w:r>
        <w:rPr>
          <w:color w:val="020203"/>
          <w:spacing w:val="10"/>
        </w:rPr>
        <w:t> </w:t>
      </w:r>
      <w:r>
        <w:rPr>
          <w:color w:val="020203"/>
        </w:rPr>
        <w:t>Fanzago</w:t>
      </w:r>
      <w:r>
        <w:rPr>
          <w:color w:val="020203"/>
          <w:spacing w:val="10"/>
        </w:rPr>
        <w:t> </w:t>
      </w:r>
      <w:r>
        <w:rPr>
          <w:color w:val="020203"/>
        </w:rPr>
        <w:t>realizzato</w:t>
      </w:r>
      <w:r>
        <w:rPr>
          <w:color w:val="020203"/>
          <w:spacing w:val="10"/>
        </w:rPr>
        <w:t> </w:t>
      </w:r>
      <w:r>
        <w:rPr>
          <w:color w:val="020203"/>
        </w:rPr>
        <w:t>nel</w:t>
      </w:r>
      <w:r>
        <w:rPr>
          <w:color w:val="020203"/>
          <w:spacing w:val="10"/>
        </w:rPr>
        <w:t> </w:t>
      </w:r>
      <w:r>
        <w:rPr>
          <w:color w:val="020203"/>
        </w:rPr>
        <w:t>Cinquecento</w:t>
      </w:r>
      <w:r>
        <w:rPr>
          <w:color w:val="020203"/>
          <w:spacing w:val="10"/>
        </w:rPr>
        <w:t> </w:t>
      </w:r>
      <w:r>
        <w:rPr>
          <w:color w:val="020203"/>
        </w:rPr>
        <w:t>sulla</w:t>
      </w:r>
      <w:r>
        <w:rPr>
          <w:color w:val="020203"/>
          <w:spacing w:val="10"/>
        </w:rPr>
        <w:t> </w:t>
      </w:r>
      <w:r>
        <w:rPr>
          <w:color w:val="020203"/>
        </w:rPr>
        <w:t>facciata</w:t>
      </w:r>
      <w:r>
        <w:rPr>
          <w:color w:val="020203"/>
          <w:spacing w:val="10"/>
        </w:rPr>
        <w:t> </w:t>
      </w:r>
      <w:r>
        <w:rPr>
          <w:color w:val="020203"/>
        </w:rPr>
        <w:t>sud</w:t>
      </w:r>
      <w:r>
        <w:rPr>
          <w:color w:val="020203"/>
          <w:spacing w:val="10"/>
        </w:rPr>
        <w:t> </w:t>
      </w:r>
      <w:r>
        <w:rPr>
          <w:color w:val="020203"/>
        </w:rPr>
        <w:t>della</w:t>
      </w:r>
      <w:r>
        <w:rPr>
          <w:color w:val="020203"/>
          <w:spacing w:val="10"/>
        </w:rPr>
        <w:t> </w:t>
      </w:r>
      <w:r>
        <w:rPr>
          <w:color w:val="020203"/>
        </w:rPr>
        <w:t>torre</w:t>
      </w:r>
      <w:r>
        <w:rPr>
          <w:color w:val="020203"/>
          <w:spacing w:val="10"/>
        </w:rPr>
        <w:t> </w:t>
      </w:r>
      <w:r>
        <w:rPr>
          <w:color w:val="020203"/>
        </w:rPr>
        <w:t>del</w:t>
      </w:r>
      <w:r>
        <w:rPr>
          <w:color w:val="020203"/>
          <w:spacing w:val="10"/>
        </w:rPr>
        <w:t> </w:t>
      </w:r>
      <w:r>
        <w:rPr>
          <w:color w:val="020203"/>
        </w:rPr>
        <w:t>municipio,</w:t>
      </w:r>
      <w:r>
        <w:rPr>
          <w:color w:val="020203"/>
          <w:spacing w:val="10"/>
        </w:rPr>
        <w:t> </w:t>
      </w:r>
      <w:r>
        <w:rPr>
          <w:color w:val="020203"/>
        </w:rPr>
        <w:t>ope- ra tuttora funzionante e dotata di una meccanica incredibilmente ardita per l’epoca. La Basilica di Santa Maria Assunta e San Giovanni Battista, costruita sul finire del Seicento dall’architetto Giovanni Battista Quadrio, che lavorò anche alla Fabbrica del Duomo di Milano, è un edificio in stile Barocco che domina Clusone dall’alto, offrendo uno stupendo panorama montano. Accanto alla chiesa si trova il trecentesco Oratorio dei Disciplini, caratterizzato dal celeberrimo ciclo di affreschi Quattrocenteschi raffiguranti il Trionfo della morte e la Danza Macabra, due scene tra le più impor- tanti del genere in Italia. Pranzo libero. Nel pomeriggio visita guidata di Lovere: passeggiando ed assaporando la storia tra vicoli stretti, contrade antiche, chiese e torri di Lovere non vi sfuggiranno neanche gli angoli più nascosti di uno dei Borghi più Belli d’Italia.</w:t>
      </w:r>
    </w:p>
    <w:p>
      <w:pPr>
        <w:pStyle w:val="BodyText"/>
        <w:spacing w:line="198" w:lineRule="exact"/>
        <w:ind w:left="103"/>
        <w:jc w:val="both"/>
      </w:pPr>
      <w:r>
        <w:rPr>
          <w:color w:val="020203"/>
        </w:rPr>
        <w:t>Rientro</w:t>
      </w:r>
      <w:r>
        <w:rPr>
          <w:color w:val="020203"/>
          <w:spacing w:val="2"/>
        </w:rPr>
        <w:t> </w:t>
      </w:r>
      <w:r>
        <w:rPr>
          <w:color w:val="020203"/>
        </w:rPr>
        <w:t>in</w:t>
      </w:r>
      <w:r>
        <w:rPr>
          <w:color w:val="020203"/>
          <w:spacing w:val="2"/>
        </w:rPr>
        <w:t> </w:t>
      </w:r>
      <w:r>
        <w:rPr>
          <w:color w:val="020203"/>
        </w:rPr>
        <w:t>hotel,</w:t>
      </w:r>
      <w:r>
        <w:rPr>
          <w:color w:val="020203"/>
          <w:spacing w:val="3"/>
        </w:rPr>
        <w:t> </w:t>
      </w:r>
      <w:r>
        <w:rPr>
          <w:color w:val="020203"/>
        </w:rPr>
        <w:t>cena</w:t>
      </w:r>
      <w:r>
        <w:rPr>
          <w:color w:val="020203"/>
          <w:spacing w:val="2"/>
        </w:rPr>
        <w:t> </w:t>
      </w:r>
      <w:r>
        <w:rPr>
          <w:color w:val="020203"/>
        </w:rPr>
        <w:t>e</w:t>
      </w:r>
      <w:r>
        <w:rPr>
          <w:color w:val="020203"/>
          <w:spacing w:val="3"/>
        </w:rPr>
        <w:t> </w:t>
      </w:r>
      <w:r>
        <w:rPr>
          <w:color w:val="020203"/>
          <w:spacing w:val="-2"/>
        </w:rPr>
        <w:t>pernottamento</w:t>
      </w:r>
    </w:p>
    <w:p>
      <w:pPr>
        <w:pStyle w:val="ListParagraph"/>
        <w:numPr>
          <w:ilvl w:val="0"/>
          <w:numId w:val="2"/>
        </w:numPr>
        <w:tabs>
          <w:tab w:pos="299" w:val="left" w:leader="none"/>
          <w:tab w:pos="2263" w:val="left" w:leader="none"/>
        </w:tabs>
        <w:spacing w:line="200" w:lineRule="exact" w:before="176" w:after="0"/>
        <w:ind w:left="299" w:right="0" w:hanging="196"/>
        <w:jc w:val="both"/>
        <w:rPr>
          <w:rFonts w:ascii="DM Sans 9pt" w:hAnsi="DM Sans 9pt"/>
          <w:sz w:val="16"/>
        </w:rPr>
      </w:pPr>
      <w:r>
        <w:rPr>
          <w:rFonts w:ascii="DM Sans 9pt" w:hAnsi="DM Sans 9pt"/>
          <w:color w:val="E95B19"/>
          <w:spacing w:val="-2"/>
          <w:sz w:val="16"/>
        </w:rPr>
        <w:t>Agosto:</w:t>
      </w:r>
      <w:r>
        <w:rPr>
          <w:rFonts w:ascii="DM Sans 9pt" w:hAnsi="DM Sans 9pt"/>
          <w:color w:val="E95B19"/>
          <w:sz w:val="16"/>
        </w:rPr>
        <w:tab/>
        <w:t>Arezzo – </w:t>
      </w:r>
      <w:r>
        <w:rPr>
          <w:rFonts w:ascii="DM Sans 9pt" w:hAnsi="DM Sans 9pt"/>
          <w:color w:val="E95B19"/>
          <w:spacing w:val="-4"/>
          <w:sz w:val="16"/>
        </w:rPr>
        <w:t>Roma</w:t>
      </w:r>
    </w:p>
    <w:p>
      <w:pPr>
        <w:pStyle w:val="BodyText"/>
        <w:spacing w:line="220" w:lineRule="auto" w:before="4"/>
        <w:ind w:left="103" w:right="102"/>
        <w:jc w:val="both"/>
      </w:pPr>
      <w:r>
        <w:rPr>
          <w:color w:val="020203"/>
        </w:rPr>
        <w:t>Prima colazione in hotel, partenza per il rientro in sede. Sosta nei pressi di Arezzo per pranzo libero e passeggiata nel borgo. Proseguimento per Roma con arrivo previsto nel tardo pomeriggio</w:t>
      </w:r>
    </w:p>
    <w:p>
      <w:pPr>
        <w:pStyle w:val="BodyText"/>
        <w:spacing w:before="180"/>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3"/>
      <w:numFmt w:val="decimal"/>
      <w:lvlText w:val="%1"/>
      <w:lvlJc w:val="left"/>
      <w:pPr>
        <w:ind w:left="299" w:hanging="196"/>
        <w:jc w:val="left"/>
      </w:pPr>
      <w:rPr>
        <w:rFonts w:hint="default" w:ascii="DM Sans 9pt" w:hAnsi="DM Sans 9pt" w:eastAsia="DM Sans 9pt" w:cs="DM Sans 9pt"/>
        <w:b w:val="0"/>
        <w:bCs w:val="0"/>
        <w:i w:val="0"/>
        <w:iCs w:val="0"/>
        <w:color w:val="E95B19"/>
        <w:spacing w:val="0"/>
        <w:w w:val="102"/>
        <w:sz w:val="16"/>
        <w:szCs w:val="16"/>
        <w:lang w:val="it-IT" w:eastAsia="en-US" w:bidi="ar-SA"/>
      </w:rPr>
    </w:lvl>
    <w:lvl w:ilvl="1">
      <w:start w:val="0"/>
      <w:numFmt w:val="bullet"/>
      <w:lvlText w:val="•"/>
      <w:lvlJc w:val="left"/>
      <w:pPr>
        <w:ind w:left="1400" w:hanging="196"/>
      </w:pPr>
      <w:rPr>
        <w:rFonts w:hint="default"/>
        <w:lang w:val="it-IT" w:eastAsia="en-US" w:bidi="ar-SA"/>
      </w:rPr>
    </w:lvl>
    <w:lvl w:ilvl="2">
      <w:start w:val="0"/>
      <w:numFmt w:val="bullet"/>
      <w:lvlText w:val="•"/>
      <w:lvlJc w:val="left"/>
      <w:pPr>
        <w:ind w:left="2501" w:hanging="196"/>
      </w:pPr>
      <w:rPr>
        <w:rFonts w:hint="default"/>
        <w:lang w:val="it-IT" w:eastAsia="en-US" w:bidi="ar-SA"/>
      </w:rPr>
    </w:lvl>
    <w:lvl w:ilvl="3">
      <w:start w:val="0"/>
      <w:numFmt w:val="bullet"/>
      <w:lvlText w:val="•"/>
      <w:lvlJc w:val="left"/>
      <w:pPr>
        <w:ind w:left="3601" w:hanging="196"/>
      </w:pPr>
      <w:rPr>
        <w:rFonts w:hint="default"/>
        <w:lang w:val="it-IT" w:eastAsia="en-US" w:bidi="ar-SA"/>
      </w:rPr>
    </w:lvl>
    <w:lvl w:ilvl="4">
      <w:start w:val="0"/>
      <w:numFmt w:val="bullet"/>
      <w:lvlText w:val="•"/>
      <w:lvlJc w:val="left"/>
      <w:pPr>
        <w:ind w:left="4702" w:hanging="196"/>
      </w:pPr>
      <w:rPr>
        <w:rFonts w:hint="default"/>
        <w:lang w:val="it-IT" w:eastAsia="en-US" w:bidi="ar-SA"/>
      </w:rPr>
    </w:lvl>
    <w:lvl w:ilvl="5">
      <w:start w:val="0"/>
      <w:numFmt w:val="bullet"/>
      <w:lvlText w:val="•"/>
      <w:lvlJc w:val="left"/>
      <w:pPr>
        <w:ind w:left="5802" w:hanging="196"/>
      </w:pPr>
      <w:rPr>
        <w:rFonts w:hint="default"/>
        <w:lang w:val="it-IT" w:eastAsia="en-US" w:bidi="ar-SA"/>
      </w:rPr>
    </w:lvl>
    <w:lvl w:ilvl="6">
      <w:start w:val="0"/>
      <w:numFmt w:val="bullet"/>
      <w:lvlText w:val="•"/>
      <w:lvlJc w:val="left"/>
      <w:pPr>
        <w:ind w:left="6903" w:hanging="196"/>
      </w:pPr>
      <w:rPr>
        <w:rFonts w:hint="default"/>
        <w:lang w:val="it-IT" w:eastAsia="en-US" w:bidi="ar-SA"/>
      </w:rPr>
    </w:lvl>
    <w:lvl w:ilvl="7">
      <w:start w:val="0"/>
      <w:numFmt w:val="bullet"/>
      <w:lvlText w:val="•"/>
      <w:lvlJc w:val="left"/>
      <w:pPr>
        <w:ind w:left="8003" w:hanging="196"/>
      </w:pPr>
      <w:rPr>
        <w:rFonts w:hint="default"/>
        <w:lang w:val="it-IT" w:eastAsia="en-US" w:bidi="ar-SA"/>
      </w:rPr>
    </w:lvl>
    <w:lvl w:ilvl="8">
      <w:start w:val="0"/>
      <w:numFmt w:val="bullet"/>
      <w:lvlText w:val="•"/>
      <w:lvlJc w:val="left"/>
      <w:pPr>
        <w:ind w:left="9104" w:hanging="196"/>
      </w:pPr>
      <w:rPr>
        <w:rFonts w:hint="default"/>
        <w:lang w:val="it-IT" w:eastAsia="en-US" w:bidi="ar-SA"/>
      </w:rPr>
    </w:lvl>
  </w:abstractNum>
  <w:abstractNum w:abstractNumId="0">
    <w:multiLevelType w:val="hybridMultilevel"/>
    <w:lvl w:ilvl="0">
      <w:start w:val="0"/>
      <w:numFmt w:val="bullet"/>
      <w:lvlText w:val="•"/>
      <w:lvlJc w:val="left"/>
      <w:pPr>
        <w:ind w:left="420" w:hanging="20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8" w:hanging="207"/>
      </w:pPr>
      <w:rPr>
        <w:rFonts w:hint="default"/>
        <w:lang w:val="it-IT" w:eastAsia="en-US" w:bidi="ar-SA"/>
      </w:rPr>
    </w:lvl>
    <w:lvl w:ilvl="2">
      <w:start w:val="0"/>
      <w:numFmt w:val="bullet"/>
      <w:lvlText w:val="•"/>
      <w:lvlJc w:val="left"/>
      <w:pPr>
        <w:ind w:left="1417" w:hanging="207"/>
      </w:pPr>
      <w:rPr>
        <w:rFonts w:hint="default"/>
        <w:lang w:val="it-IT" w:eastAsia="en-US" w:bidi="ar-SA"/>
      </w:rPr>
    </w:lvl>
    <w:lvl w:ilvl="3">
      <w:start w:val="0"/>
      <w:numFmt w:val="bullet"/>
      <w:lvlText w:val="•"/>
      <w:lvlJc w:val="left"/>
      <w:pPr>
        <w:ind w:left="1916" w:hanging="207"/>
      </w:pPr>
      <w:rPr>
        <w:rFonts w:hint="default"/>
        <w:lang w:val="it-IT" w:eastAsia="en-US" w:bidi="ar-SA"/>
      </w:rPr>
    </w:lvl>
    <w:lvl w:ilvl="4">
      <w:start w:val="0"/>
      <w:numFmt w:val="bullet"/>
      <w:lvlText w:val="•"/>
      <w:lvlJc w:val="left"/>
      <w:pPr>
        <w:ind w:left="2415" w:hanging="207"/>
      </w:pPr>
      <w:rPr>
        <w:rFonts w:hint="default"/>
        <w:lang w:val="it-IT" w:eastAsia="en-US" w:bidi="ar-SA"/>
      </w:rPr>
    </w:lvl>
    <w:lvl w:ilvl="5">
      <w:start w:val="0"/>
      <w:numFmt w:val="bullet"/>
      <w:lvlText w:val="•"/>
      <w:lvlJc w:val="left"/>
      <w:pPr>
        <w:ind w:left="2914" w:hanging="207"/>
      </w:pPr>
      <w:rPr>
        <w:rFonts w:hint="default"/>
        <w:lang w:val="it-IT" w:eastAsia="en-US" w:bidi="ar-SA"/>
      </w:rPr>
    </w:lvl>
    <w:lvl w:ilvl="6">
      <w:start w:val="0"/>
      <w:numFmt w:val="bullet"/>
      <w:lvlText w:val="•"/>
      <w:lvlJc w:val="left"/>
      <w:pPr>
        <w:ind w:left="3413" w:hanging="207"/>
      </w:pPr>
      <w:rPr>
        <w:rFonts w:hint="default"/>
        <w:lang w:val="it-IT" w:eastAsia="en-US" w:bidi="ar-SA"/>
      </w:rPr>
    </w:lvl>
    <w:lvl w:ilvl="7">
      <w:start w:val="0"/>
      <w:numFmt w:val="bullet"/>
      <w:lvlText w:val="•"/>
      <w:lvlJc w:val="left"/>
      <w:pPr>
        <w:ind w:left="3912" w:hanging="207"/>
      </w:pPr>
      <w:rPr>
        <w:rFonts w:hint="default"/>
        <w:lang w:val="it-IT" w:eastAsia="en-US" w:bidi="ar-SA"/>
      </w:rPr>
    </w:lvl>
    <w:lvl w:ilvl="8">
      <w:start w:val="0"/>
      <w:numFmt w:val="bullet"/>
      <w:lvlText w:val="•"/>
      <w:lvlJc w:val="left"/>
      <w:pPr>
        <w:ind w:left="4411" w:hanging="207"/>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941"/>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line="200" w:lineRule="exact"/>
      <w:ind w:left="299" w:hanging="196"/>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2025-04-09T10:32:23Z</dcterms:created>
  <dcterms:modified xsi:type="dcterms:W3CDTF">2025-04-09T10:32:23Z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2025-04-09T00:00:00Z</vt:filetime>
  </property>
  <property fmtid="{D5CDD505-2E9C-101B-9397-08002B2CF9AE}" pid="3" name="Creator">
    <vt:lpwstr>Adobe InDesign 20.2 (Macintosh)</vt:lpwstr>
  </property>
  <property fmtid="{D5CDD505-2E9C-101B-9397-08002B2CF9AE}" pid="4" name="LastSaved">
    <vt:filetime>2025-04-09T00:00:00Z</vt:filetime>
  </property>
  <property fmtid="{D5CDD505-2E9C-101B-9397-08002B2CF9AE}" pid="5" name="Producer">
    <vt:lpwstr>Adobe PDF Library 17.0</vt:lpwstr>
  </property>
</Properties>
</file>