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0"/>
        </w:rPr>
        <w:t>MERCATINI</w:t>
      </w:r>
      <w:r>
        <w:rPr>
          <w:color w:val="FFFFFF"/>
          <w:spacing w:val="-34"/>
        </w:rPr>
        <w:t> </w:t>
      </w:r>
      <w:r>
        <w:rPr>
          <w:color w:val="FFFFFF"/>
          <w:spacing w:val="-10"/>
        </w:rPr>
        <w:t>DI</w:t>
      </w:r>
      <w:r>
        <w:rPr>
          <w:color w:val="FFFFFF"/>
          <w:spacing w:val="-34"/>
        </w:rPr>
        <w:t> </w:t>
      </w:r>
      <w:r>
        <w:rPr>
          <w:color w:val="FFFFFF"/>
          <w:spacing w:val="-10"/>
        </w:rPr>
        <w:t>NATALE</w:t>
      </w:r>
      <w:r>
        <w:rPr>
          <w:color w:val="FFFFFF"/>
          <w:spacing w:val="-34"/>
        </w:rPr>
        <w:t> </w:t>
      </w:r>
      <w:r>
        <w:rPr>
          <w:color w:val="FFFFFF"/>
          <w:spacing w:val="-10"/>
        </w:rPr>
        <w:t>2025 </w:t>
      </w:r>
      <w:r>
        <w:rPr>
          <w:color w:val="FFFFFF"/>
          <w:spacing w:val="-6"/>
        </w:rPr>
        <w:t>IN</w:t>
      </w:r>
      <w:r>
        <w:rPr>
          <w:color w:val="FFFFFF"/>
          <w:spacing w:val="-38"/>
        </w:rPr>
        <w:t> </w:t>
      </w:r>
      <w:r>
        <w:rPr>
          <w:color w:val="FFFFFF"/>
          <w:spacing w:val="-6"/>
        </w:rPr>
        <w:t>VAL</w:t>
      </w:r>
      <w:r>
        <w:rPr>
          <w:color w:val="FFFFFF"/>
          <w:spacing w:val="-53"/>
        </w:rPr>
        <w:t> </w:t>
      </w:r>
      <w:r>
        <w:rPr>
          <w:color w:val="FFFFFF"/>
          <w:spacing w:val="-6"/>
        </w:rPr>
        <w:t>DI</w:t>
      </w:r>
      <w:r>
        <w:rPr>
          <w:color w:val="FFFFFF"/>
          <w:spacing w:val="-38"/>
        </w:rPr>
        <w:t> </w:t>
      </w:r>
      <w:r>
        <w:rPr>
          <w:color w:val="FFFFFF"/>
          <w:spacing w:val="-6"/>
        </w:rPr>
        <w:t>FIEMME</w:t>
      </w:r>
      <w:r>
        <w:rPr>
          <w:color w:val="FFFFFF"/>
          <w:spacing w:val="-37"/>
        </w:rPr>
        <w:t> </w:t>
      </w:r>
      <w:r>
        <w:rPr>
          <w:color w:val="FFFFFF"/>
          <w:spacing w:val="-6"/>
        </w:rPr>
        <w:t>E</w:t>
      </w:r>
      <w:r>
        <w:rPr>
          <w:color w:val="FFFFFF"/>
          <w:spacing w:val="-29"/>
        </w:rPr>
        <w:t> </w:t>
      </w:r>
      <w:r>
        <w:rPr>
          <w:color w:val="FFFFFF"/>
          <w:spacing w:val="-8"/>
        </w:rPr>
        <w:t>MASSA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4"/>
          <w:sz w:val="34"/>
        </w:rPr>
        <w:t> </w:t>
      </w:r>
      <w:r>
        <w:rPr>
          <w:b/>
          <w:color w:val="FFFFFF"/>
          <w:sz w:val="34"/>
        </w:rPr>
        <w:t>11</w:t>
      </w:r>
      <w:r>
        <w:rPr>
          <w:b/>
          <w:color w:val="FFFFFF"/>
          <w:spacing w:val="-2"/>
          <w:sz w:val="34"/>
        </w:rPr>
        <w:t> </w:t>
      </w:r>
      <w:r>
        <w:rPr>
          <w:b/>
          <w:color w:val="FFFFFF"/>
          <w:sz w:val="34"/>
        </w:rPr>
        <w:t>AL</w:t>
      </w:r>
      <w:r>
        <w:rPr>
          <w:b/>
          <w:color w:val="FFFFFF"/>
          <w:spacing w:val="-1"/>
          <w:sz w:val="34"/>
        </w:rPr>
        <w:t> </w:t>
      </w:r>
      <w:r>
        <w:rPr>
          <w:b/>
          <w:color w:val="FFFFFF"/>
          <w:sz w:val="34"/>
        </w:rPr>
        <w:t>14</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spacing w:line="729" w:lineRule="exact" w:before="0"/>
        <w:ind w:left="330" w:right="0" w:firstLine="0"/>
        <w:jc w:val="left"/>
        <w:rPr>
          <w:b/>
          <w:sz w:val="40"/>
        </w:rPr>
      </w:pPr>
      <w:r>
        <w:rPr>
          <w:b/>
          <w:color w:val="FFFFFF"/>
          <w:sz w:val="38"/>
        </w:rPr>
        <w:t>DA</w:t>
      </w:r>
      <w:r>
        <w:rPr>
          <w:b/>
          <w:color w:val="FFFFFF"/>
          <w:spacing w:val="14"/>
          <w:sz w:val="38"/>
        </w:rPr>
        <w:t> </w:t>
      </w:r>
      <w:r>
        <w:rPr>
          <w:b/>
          <w:color w:val="FFFFFF"/>
          <w:sz w:val="38"/>
        </w:rPr>
        <w:t>€</w:t>
      </w:r>
      <w:r>
        <w:rPr>
          <w:b/>
          <w:color w:val="FFFFFF"/>
          <w:spacing w:val="15"/>
          <w:sz w:val="38"/>
        </w:rPr>
        <w:t> </w:t>
      </w:r>
      <w:r>
        <w:rPr>
          <w:b/>
          <w:color w:val="FFFFFF"/>
          <w:spacing w:val="9"/>
          <w:sz w:val="70"/>
        </w:rPr>
        <w:t>680</w:t>
      </w:r>
      <w:r>
        <w:rPr>
          <w:b/>
          <w:color w:val="FFFFFF"/>
          <w:spacing w:val="3"/>
          <w:sz w:val="70"/>
        </w:rPr>
        <w:t> </w:t>
      </w:r>
      <w:r>
        <w:rPr>
          <w:b/>
          <w:color w:val="FFFFFF"/>
          <w:spacing w:val="-5"/>
          <w:sz w:val="40"/>
        </w:rPr>
        <w:t>p.p</w:t>
      </w:r>
    </w:p>
    <w:p>
      <w:pPr>
        <w:spacing w:line="224"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175" w:lineRule="exact" w:before="0"/>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4"/>
          <w:w w:val="80"/>
          <w:sz w:val="16"/>
          <w:u w:val="single" w:color="FFFFFF"/>
        </w:rPr>
        <w:t>140€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97"/>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616">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12"/>
                            <a:ext cx="7559992" cy="6397189"/>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29pt;width:599.3pt;height:841.9pt;mso-position-horizontal-relative:page;mso-position-vertical-relative:page;z-index:-15780864" id="docshapegroup1" coordorigin="0,0" coordsize="11986,16838">
                <v:shape style="position:absolute;left:0;top:0;width:11906;height:10075"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Roma/Verona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pacing w:val="-2"/>
          <w:sz w:val="16"/>
        </w:rPr>
        <w:t>Park</w:t>
      </w:r>
      <w:r>
        <w:rPr>
          <w:b/>
          <w:color w:val="FFFFFF"/>
          <w:spacing w:val="-8"/>
          <w:sz w:val="16"/>
        </w:rPr>
        <w:t> </w:t>
      </w:r>
      <w:r>
        <w:rPr>
          <w:b/>
          <w:color w:val="FFFFFF"/>
          <w:spacing w:val="-2"/>
          <w:sz w:val="16"/>
        </w:rPr>
        <w:t>Hotel</w:t>
      </w:r>
      <w:r>
        <w:rPr>
          <w:b/>
          <w:color w:val="FFFFFF"/>
          <w:spacing w:val="-7"/>
          <w:sz w:val="16"/>
        </w:rPr>
        <w:t> </w:t>
      </w:r>
      <w:r>
        <w:rPr>
          <w:b/>
          <w:color w:val="FFFFFF"/>
          <w:spacing w:val="-2"/>
          <w:sz w:val="16"/>
        </w:rPr>
        <w:t>Azalea</w:t>
      </w:r>
      <w:r>
        <w:rPr>
          <w:b/>
          <w:color w:val="FFFFFF"/>
          <w:spacing w:val="-7"/>
          <w:sz w:val="16"/>
        </w:rPr>
        <w:t> </w:t>
      </w:r>
      <w:r>
        <w:rPr>
          <w:b/>
          <w:color w:val="FFFFFF"/>
          <w:spacing w:val="-2"/>
          <w:sz w:val="16"/>
        </w:rPr>
        <w:t>o</w:t>
      </w:r>
      <w:r>
        <w:rPr>
          <w:b/>
          <w:color w:val="FFFFFF"/>
          <w:spacing w:val="-7"/>
          <w:sz w:val="16"/>
        </w:rPr>
        <w:t> </w:t>
      </w:r>
      <w:r>
        <w:rPr>
          <w:b/>
          <w:color w:val="FFFFFF"/>
          <w:spacing w:val="-2"/>
          <w:sz w:val="16"/>
        </w:rPr>
        <w:t>similare,</w:t>
      </w:r>
      <w:r>
        <w:rPr>
          <w:b/>
          <w:color w:val="FFFFFF"/>
          <w:spacing w:val="-7"/>
          <w:sz w:val="16"/>
        </w:rPr>
        <w:t> </w:t>
      </w:r>
      <w:r>
        <w:rPr>
          <w:b/>
          <w:color w:val="FFFFFF"/>
          <w:spacing w:val="-2"/>
          <w:sz w:val="16"/>
        </w:rPr>
        <w:t>trattamento</w:t>
      </w:r>
      <w:r>
        <w:rPr>
          <w:b/>
          <w:color w:val="FFFFFF"/>
          <w:spacing w:val="-7"/>
          <w:sz w:val="16"/>
        </w:rPr>
        <w:t> </w:t>
      </w:r>
      <w:r>
        <w:rPr>
          <w:b/>
          <w:color w:val="FFFFFF"/>
          <w:spacing w:val="-2"/>
          <w:sz w:val="16"/>
        </w:rPr>
        <w:t>di</w:t>
      </w:r>
      <w:r>
        <w:rPr>
          <w:b/>
          <w:color w:val="FFFFFF"/>
          <w:spacing w:val="-7"/>
          <w:sz w:val="16"/>
        </w:rPr>
        <w:t> </w:t>
      </w:r>
      <w:r>
        <w:rPr>
          <w:b/>
          <w:color w:val="FFFFFF"/>
          <w:spacing w:val="-2"/>
          <w:sz w:val="16"/>
        </w:rPr>
        <w:t>mezza</w:t>
      </w:r>
      <w:r>
        <w:rPr>
          <w:b/>
          <w:color w:val="FFFFFF"/>
          <w:spacing w:val="-7"/>
          <w:sz w:val="16"/>
        </w:rPr>
        <w:t> </w:t>
      </w:r>
      <w:r>
        <w:rPr>
          <w:b/>
          <w:color w:val="FFFFFF"/>
          <w:spacing w:val="-2"/>
          <w:sz w:val="16"/>
        </w:rPr>
        <w:t>pensione</w:t>
      </w:r>
      <w:r>
        <w:rPr>
          <w:b/>
          <w:color w:val="FFFFFF"/>
          <w:spacing w:val="-7"/>
          <w:sz w:val="16"/>
        </w:rPr>
        <w:t> </w:t>
      </w:r>
      <w:r>
        <w:rPr>
          <w:b/>
          <w:color w:val="FFFFFF"/>
          <w:spacing w:val="-2"/>
          <w:sz w:val="16"/>
        </w:rPr>
        <w:t>con</w:t>
      </w:r>
      <w:r>
        <w:rPr>
          <w:b/>
          <w:color w:val="FFFFFF"/>
          <w:spacing w:val="-7"/>
          <w:sz w:val="16"/>
        </w:rPr>
        <w:t> </w:t>
      </w:r>
      <w:r>
        <w:rPr>
          <w:b/>
          <w:color w:val="FFFFFF"/>
          <w:spacing w:val="-2"/>
          <w:sz w:val="16"/>
        </w:rPr>
        <w:t>cena</w:t>
      </w:r>
      <w:r>
        <w:rPr>
          <w:b/>
          <w:color w:val="FFFFFF"/>
          <w:spacing w:val="-7"/>
          <w:sz w:val="16"/>
        </w:rPr>
        <w:t> </w:t>
      </w:r>
      <w:r>
        <w:rPr>
          <w:b/>
          <w:color w:val="FFFFFF"/>
          <w:spacing w:val="-2"/>
          <w:sz w:val="16"/>
        </w:rPr>
        <w:t>4</w:t>
      </w:r>
      <w:r>
        <w:rPr>
          <w:b/>
          <w:color w:val="FFFFFF"/>
          <w:spacing w:val="40"/>
          <w:sz w:val="16"/>
        </w:rPr>
        <w:t> </w:t>
      </w:r>
      <w:r>
        <w:rPr>
          <w:b/>
          <w:color w:val="FFFFFF"/>
          <w:sz w:val="16"/>
        </w:rPr>
        <w:t>portate,</w:t>
      </w:r>
      <w:r>
        <w:rPr>
          <w:b/>
          <w:color w:val="FFFFFF"/>
          <w:spacing w:val="-9"/>
          <w:sz w:val="16"/>
        </w:rPr>
        <w:t> </w:t>
      </w:r>
      <w:r>
        <w:rPr>
          <w:b/>
          <w:color w:val="FFFFFF"/>
          <w:sz w:val="16"/>
        </w:rPr>
        <w:t>bevande</w:t>
      </w:r>
      <w:r>
        <w:rPr>
          <w:b/>
          <w:color w:val="FFFFFF"/>
          <w:spacing w:val="-9"/>
          <w:sz w:val="16"/>
        </w:rPr>
        <w:t> </w:t>
      </w:r>
      <w:r>
        <w:rPr>
          <w:b/>
          <w:color w:val="FFFFFF"/>
          <w:sz w:val="16"/>
        </w:rPr>
        <w:t>ai</w:t>
      </w:r>
      <w:r>
        <w:rPr>
          <w:b/>
          <w:color w:val="FFFFFF"/>
          <w:spacing w:val="-9"/>
          <w:sz w:val="16"/>
        </w:rPr>
        <w:t> </w:t>
      </w:r>
      <w:r>
        <w:rPr>
          <w:b/>
          <w:color w:val="FFFFFF"/>
          <w:sz w:val="16"/>
        </w:rPr>
        <w:t>pasti,</w:t>
      </w:r>
      <w:r>
        <w:rPr>
          <w:b/>
          <w:color w:val="FFFFFF"/>
          <w:spacing w:val="-9"/>
          <w:sz w:val="16"/>
        </w:rPr>
        <w:t> </w:t>
      </w:r>
      <w:r>
        <w:rPr>
          <w:b/>
          <w:color w:val="FFFFFF"/>
          <w:sz w:val="16"/>
        </w:rPr>
        <w:t>visite</w:t>
      </w:r>
      <w:r>
        <w:rPr>
          <w:b/>
          <w:color w:val="FFFFFF"/>
          <w:spacing w:val="-9"/>
          <w:sz w:val="16"/>
        </w:rPr>
        <w:t> </w:t>
      </w:r>
      <w:r>
        <w:rPr>
          <w:b/>
          <w:color w:val="FFFFFF"/>
          <w:sz w:val="16"/>
        </w:rPr>
        <w:t>guidate</w:t>
      </w:r>
      <w:r>
        <w:rPr>
          <w:b/>
          <w:color w:val="FFFFFF"/>
          <w:spacing w:val="-9"/>
          <w:sz w:val="16"/>
        </w:rPr>
        <w:t> </w:t>
      </w:r>
      <w:r>
        <w:rPr>
          <w:b/>
          <w:color w:val="FFFFFF"/>
          <w:sz w:val="16"/>
        </w:rPr>
        <w:t>come</w:t>
      </w:r>
      <w:r>
        <w:rPr>
          <w:b/>
          <w:color w:val="FFFFFF"/>
          <w:spacing w:val="-9"/>
          <w:sz w:val="16"/>
        </w:rPr>
        <w:t> </w:t>
      </w:r>
      <w:r>
        <w:rPr>
          <w:b/>
          <w:color w:val="FFFFFF"/>
          <w:sz w:val="16"/>
        </w:rPr>
        <w:t>da</w:t>
      </w:r>
      <w:r>
        <w:rPr>
          <w:b/>
          <w:color w:val="FFFFFF"/>
          <w:spacing w:val="-9"/>
          <w:sz w:val="16"/>
        </w:rPr>
        <w:t> </w:t>
      </w:r>
      <w:r>
        <w:rPr>
          <w:b/>
          <w:color w:val="FFFFFF"/>
          <w:sz w:val="16"/>
        </w:rPr>
        <w:t>programma,</w:t>
      </w:r>
      <w:r>
        <w:rPr>
          <w:b/>
          <w:color w:val="FFFFFF"/>
          <w:spacing w:val="-9"/>
          <w:sz w:val="16"/>
        </w:rPr>
        <w:t> </w:t>
      </w:r>
      <w:r>
        <w:rPr>
          <w:b/>
          <w:color w:val="FFFFFF"/>
          <w:sz w:val="16"/>
        </w:rPr>
        <w:t>visita</w:t>
      </w:r>
      <w:r>
        <w:rPr>
          <w:b/>
          <w:color w:val="FFFFFF"/>
          <w:spacing w:val="-9"/>
          <w:sz w:val="16"/>
        </w:rPr>
        <w:t> </w:t>
      </w:r>
      <w:r>
        <w:rPr>
          <w:b/>
          <w:color w:val="FFFFFF"/>
          <w:sz w:val="16"/>
        </w:rPr>
        <w:t>di</w:t>
      </w:r>
      <w:r>
        <w:rPr>
          <w:b/>
          <w:color w:val="FFFFFF"/>
          <w:spacing w:val="40"/>
          <w:sz w:val="16"/>
        </w:rPr>
        <w:t> </w:t>
      </w:r>
      <w:r>
        <w:rPr>
          <w:b/>
          <w:color w:val="FFFFFF"/>
          <w:spacing w:val="-2"/>
          <w:sz w:val="16"/>
        </w:rPr>
        <w:t>una</w:t>
      </w:r>
      <w:r>
        <w:rPr>
          <w:b/>
          <w:color w:val="FFFFFF"/>
          <w:spacing w:val="-8"/>
          <w:sz w:val="16"/>
        </w:rPr>
        <w:t> </w:t>
      </w:r>
      <w:r>
        <w:rPr>
          <w:b/>
          <w:color w:val="FFFFFF"/>
          <w:spacing w:val="-2"/>
          <w:sz w:val="16"/>
        </w:rPr>
        <w:t>cantina</w:t>
      </w:r>
      <w:r>
        <w:rPr>
          <w:b/>
          <w:color w:val="FFFFFF"/>
          <w:spacing w:val="-7"/>
          <w:sz w:val="16"/>
        </w:rPr>
        <w:t> </w:t>
      </w:r>
      <w:r>
        <w:rPr>
          <w:b/>
          <w:color w:val="FFFFFF"/>
          <w:spacing w:val="-2"/>
          <w:sz w:val="16"/>
        </w:rPr>
        <w:t>con</w:t>
      </w:r>
      <w:r>
        <w:rPr>
          <w:b/>
          <w:color w:val="FFFFFF"/>
          <w:spacing w:val="-7"/>
          <w:sz w:val="16"/>
        </w:rPr>
        <w:t> </w:t>
      </w:r>
      <w:r>
        <w:rPr>
          <w:b/>
          <w:color w:val="FFFFFF"/>
          <w:spacing w:val="-2"/>
          <w:sz w:val="16"/>
        </w:rPr>
        <w:t>degustazione</w:t>
      </w:r>
      <w:r>
        <w:rPr>
          <w:b/>
          <w:color w:val="FFFFFF"/>
          <w:spacing w:val="-7"/>
          <w:sz w:val="16"/>
        </w:rPr>
        <w:t> </w:t>
      </w:r>
      <w:r>
        <w:rPr>
          <w:b/>
          <w:color w:val="FFFFFF"/>
          <w:spacing w:val="-2"/>
          <w:sz w:val="16"/>
        </w:rPr>
        <w:t>di</w:t>
      </w:r>
      <w:r>
        <w:rPr>
          <w:b/>
          <w:color w:val="FFFFFF"/>
          <w:spacing w:val="-7"/>
          <w:sz w:val="16"/>
        </w:rPr>
        <w:t> </w:t>
      </w:r>
      <w:r>
        <w:rPr>
          <w:b/>
          <w:color w:val="FFFFFF"/>
          <w:spacing w:val="-2"/>
          <w:sz w:val="16"/>
        </w:rPr>
        <w:t>vini,</w:t>
      </w:r>
      <w:r>
        <w:rPr>
          <w:b/>
          <w:color w:val="FFFFFF"/>
          <w:spacing w:val="-7"/>
          <w:sz w:val="16"/>
        </w:rPr>
        <w:t> </w:t>
      </w:r>
      <w:r>
        <w:rPr>
          <w:b/>
          <w:color w:val="FFFFFF"/>
          <w:spacing w:val="-2"/>
          <w:sz w:val="16"/>
        </w:rPr>
        <w:t>partecipazione</w:t>
      </w:r>
      <w:r>
        <w:rPr>
          <w:b/>
          <w:color w:val="FFFFFF"/>
          <w:spacing w:val="-7"/>
          <w:sz w:val="16"/>
        </w:rPr>
        <w:t> </w:t>
      </w:r>
      <w:r>
        <w:rPr>
          <w:b/>
          <w:color w:val="FFFFFF"/>
          <w:spacing w:val="-2"/>
          <w:sz w:val="16"/>
        </w:rPr>
        <w:t>alle</w:t>
      </w:r>
      <w:r>
        <w:rPr>
          <w:b/>
          <w:color w:val="FFFFFF"/>
          <w:spacing w:val="-7"/>
          <w:sz w:val="16"/>
        </w:rPr>
        <w:t> </w:t>
      </w:r>
      <w:r>
        <w:rPr>
          <w:b/>
          <w:color w:val="FFFFFF"/>
          <w:spacing w:val="-2"/>
          <w:sz w:val="16"/>
        </w:rPr>
        <w:t>manifestazioni</w:t>
      </w:r>
      <w:r>
        <w:rPr>
          <w:b/>
          <w:color w:val="FFFFFF"/>
          <w:spacing w:val="40"/>
          <w:sz w:val="16"/>
        </w:rPr>
        <w:t> </w:t>
      </w:r>
      <w:r>
        <w:rPr>
          <w:b/>
          <w:color w:val="FFFFFF"/>
          <w:sz w:val="16"/>
        </w:rPr>
        <w:t>dei mercatini, accompagnatore, assicurazione 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w:t>
      </w:r>
      <w:r>
        <w:rPr>
          <w:b/>
          <w:color w:val="FFFFFF"/>
          <w:spacing w:val="-10"/>
          <w:sz w:val="16"/>
        </w:rPr>
        <w:t> </w:t>
      </w:r>
      <w:r>
        <w:rPr>
          <w:b/>
          <w:color w:val="FFFFFF"/>
          <w:sz w:val="16"/>
        </w:rPr>
        <w:t>tassa</w:t>
      </w:r>
      <w:r>
        <w:rPr>
          <w:b/>
          <w:color w:val="FFFFFF"/>
          <w:spacing w:val="-9"/>
          <w:sz w:val="16"/>
        </w:rPr>
        <w:t> </w:t>
      </w:r>
      <w:r>
        <w:rPr>
          <w:b/>
          <w:color w:val="FFFFFF"/>
          <w:sz w:val="16"/>
        </w:rPr>
        <w:t>di</w:t>
      </w:r>
      <w:r>
        <w:rPr>
          <w:b/>
          <w:color w:val="FFFFFF"/>
          <w:spacing w:val="-9"/>
          <w:sz w:val="16"/>
        </w:rPr>
        <w:t> </w:t>
      </w:r>
      <w:r>
        <w:rPr>
          <w:b/>
          <w:color w:val="FFFFFF"/>
          <w:sz w:val="16"/>
        </w:rPr>
        <w:t>soggiorno,</w:t>
      </w:r>
      <w:r>
        <w:rPr>
          <w:b/>
          <w:color w:val="FFFFFF"/>
          <w:spacing w:val="-9"/>
          <w:sz w:val="16"/>
        </w:rPr>
        <w:t> </w:t>
      </w:r>
      <w:r>
        <w:rPr>
          <w:b/>
          <w:color w:val="FFFFFF"/>
          <w:sz w:val="16"/>
        </w:rPr>
        <w:t>ingressi,</w:t>
      </w:r>
      <w:r>
        <w:rPr>
          <w:b/>
          <w:color w:val="FFFFFF"/>
          <w:spacing w:val="-9"/>
          <w:sz w:val="16"/>
        </w:rPr>
        <w:t> </w:t>
      </w:r>
      <w:r>
        <w:rPr>
          <w:b/>
          <w:color w:val="FFFFFF"/>
          <w:sz w:val="16"/>
        </w:rPr>
        <w:t>mance,</w:t>
      </w:r>
      <w:r>
        <w:rPr>
          <w:b/>
          <w:color w:val="FFFFFF"/>
          <w:spacing w:val="-9"/>
          <w:sz w:val="16"/>
        </w:rPr>
        <w:t> </w:t>
      </w:r>
      <w:r>
        <w:rPr>
          <w:b/>
          <w:color w:val="FFFFFF"/>
          <w:sz w:val="16"/>
        </w:rPr>
        <w:t>facchinaggio,</w:t>
      </w:r>
      <w:r>
        <w:rPr>
          <w:b/>
          <w:color w:val="FFFFFF"/>
          <w:spacing w:val="-9"/>
          <w:sz w:val="16"/>
        </w:rPr>
        <w:t> </w:t>
      </w:r>
      <w:r>
        <w:rPr>
          <w:b/>
          <w:color w:val="FFFFFF"/>
          <w:sz w:val="16"/>
        </w:rPr>
        <w:t>auricolari,</w:t>
      </w:r>
      <w:r>
        <w:rPr>
          <w:b/>
          <w:color w:val="FFFFFF"/>
          <w:spacing w:val="40"/>
          <w:sz w:val="16"/>
        </w:rPr>
        <w:t> </w:t>
      </w:r>
      <w:r>
        <w:rPr>
          <w:b/>
          <w:color w:val="FFFFFF"/>
          <w:sz w:val="16"/>
        </w:rPr>
        <w:t>assicurazione</w:t>
      </w:r>
      <w:r>
        <w:rPr>
          <w:b/>
          <w:color w:val="FFFFFF"/>
          <w:spacing w:val="-2"/>
          <w:sz w:val="16"/>
        </w:rPr>
        <w:t> </w:t>
      </w:r>
      <w:r>
        <w:rPr>
          <w:b/>
          <w:color w:val="FFFFFF"/>
          <w:sz w:val="16"/>
        </w:rPr>
        <w:t>annullamento</w:t>
      </w:r>
      <w:r>
        <w:rPr>
          <w:b/>
          <w:color w:val="FFFFFF"/>
          <w:spacing w:val="-2"/>
          <w:sz w:val="16"/>
        </w:rPr>
        <w:t> </w:t>
      </w:r>
      <w:r>
        <w:rPr>
          <w:b/>
          <w:color w:val="FFFFFF"/>
          <w:sz w:val="16"/>
        </w:rPr>
        <w:t>facoltativa</w:t>
      </w:r>
      <w:r>
        <w:rPr>
          <w:b/>
          <w:color w:val="FFFFFF"/>
          <w:spacing w:val="-2"/>
          <w:sz w:val="16"/>
        </w:rPr>
        <w:t> </w:t>
      </w:r>
      <w:r>
        <w:rPr>
          <w:b/>
          <w:color w:val="FFFFFF"/>
          <w:sz w:val="16"/>
        </w:rPr>
        <w:t>Euro</w:t>
      </w:r>
      <w:r>
        <w:rPr>
          <w:b/>
          <w:color w:val="FFFFFF"/>
          <w:spacing w:val="-2"/>
          <w:sz w:val="16"/>
        </w:rPr>
        <w:t> </w:t>
      </w:r>
      <w:r>
        <w:rPr>
          <w:b/>
          <w:color w:val="FFFFFF"/>
          <w:sz w:val="16"/>
        </w:rPr>
        <w:t>35,00,</w:t>
      </w:r>
      <w:r>
        <w:rPr>
          <w:b/>
          <w:color w:val="FFFFFF"/>
          <w:spacing w:val="-2"/>
          <w:sz w:val="16"/>
        </w:rPr>
        <w:t> </w:t>
      </w:r>
      <w:r>
        <w:rPr>
          <w:b/>
          <w:color w:val="FFFFFF"/>
          <w:sz w:val="16"/>
        </w:rPr>
        <w:t>tutto</w:t>
      </w:r>
      <w:r>
        <w:rPr>
          <w:b/>
          <w:color w:val="FFFFFF"/>
          <w:spacing w:val="-2"/>
          <w:sz w:val="16"/>
        </w:rPr>
        <w:t> </w:t>
      </w:r>
      <w:r>
        <w:rPr>
          <w:b/>
          <w:color w:val="FFFFFF"/>
          <w:sz w:val="16"/>
        </w:rPr>
        <w:t>quanto</w:t>
      </w:r>
      <w:r>
        <w:rPr>
          <w:b/>
          <w:color w:val="FFFFFF"/>
          <w:spacing w:val="-2"/>
          <w:sz w:val="16"/>
        </w:rPr>
        <w:t> </w:t>
      </w:r>
      <w:r>
        <w:rPr>
          <w:b/>
          <w:color w:val="FFFFFF"/>
          <w:sz w:val="16"/>
        </w:rPr>
        <w:t>non</w:t>
      </w:r>
      <w:r>
        <w:rPr>
          <w:b/>
          <w:color w:val="FFFFFF"/>
          <w:spacing w:val="40"/>
          <w:sz w:val="16"/>
        </w:rPr>
        <w:t> </w:t>
      </w:r>
      <w:r>
        <w:rPr>
          <w:b/>
          <w:color w:val="FFFFFF"/>
          <w:sz w:val="16"/>
        </w:rPr>
        <w:t>espressamente indicato alla 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4023" w:right="4149" w:firstLine="5"/>
        <w:jc w:val="center"/>
        <w:rPr>
          <w:rFonts w:ascii="Arial"/>
          <w:b/>
          <w:i/>
          <w:sz w:val="26"/>
        </w:rPr>
      </w:pPr>
      <w:r>
        <w:rPr>
          <w:rFonts w:ascii="Arial"/>
          <w:b/>
          <w:i/>
          <w:color w:val="E95B19"/>
          <w:w w:val="85"/>
          <w:sz w:val="26"/>
        </w:rPr>
        <w:t>MERCATINI DI NATALE 2025 IN</w:t>
      </w:r>
      <w:r>
        <w:rPr>
          <w:rFonts w:ascii="Arial"/>
          <w:b/>
          <w:i/>
          <w:color w:val="E95B19"/>
          <w:spacing w:val="14"/>
          <w:sz w:val="26"/>
        </w:rPr>
        <w:t> </w:t>
      </w:r>
      <w:r>
        <w:rPr>
          <w:rFonts w:ascii="Arial"/>
          <w:b/>
          <w:i/>
          <w:color w:val="E95B19"/>
          <w:w w:val="85"/>
          <w:sz w:val="26"/>
        </w:rPr>
        <w:t>VAL</w:t>
      </w:r>
      <w:r>
        <w:rPr>
          <w:rFonts w:ascii="Arial"/>
          <w:b/>
          <w:i/>
          <w:color w:val="E95B19"/>
          <w:spacing w:val="15"/>
          <w:sz w:val="26"/>
        </w:rPr>
        <w:t> </w:t>
      </w:r>
      <w:r>
        <w:rPr>
          <w:rFonts w:ascii="Arial"/>
          <w:b/>
          <w:i/>
          <w:color w:val="E95B19"/>
          <w:w w:val="85"/>
          <w:sz w:val="26"/>
        </w:rPr>
        <w:t>DI</w:t>
      </w:r>
      <w:r>
        <w:rPr>
          <w:rFonts w:ascii="Arial"/>
          <w:b/>
          <w:i/>
          <w:color w:val="E95B19"/>
          <w:spacing w:val="14"/>
          <w:sz w:val="26"/>
        </w:rPr>
        <w:t> </w:t>
      </w:r>
      <w:r>
        <w:rPr>
          <w:rFonts w:ascii="Arial"/>
          <w:b/>
          <w:i/>
          <w:color w:val="E95B19"/>
          <w:w w:val="85"/>
          <w:sz w:val="26"/>
        </w:rPr>
        <w:t>FIEMME</w:t>
      </w:r>
      <w:r>
        <w:rPr>
          <w:rFonts w:ascii="Arial"/>
          <w:b/>
          <w:i/>
          <w:color w:val="E95B19"/>
          <w:spacing w:val="15"/>
          <w:sz w:val="26"/>
        </w:rPr>
        <w:t> </w:t>
      </w:r>
      <w:r>
        <w:rPr>
          <w:rFonts w:ascii="Arial"/>
          <w:b/>
          <w:i/>
          <w:color w:val="E95B19"/>
          <w:w w:val="85"/>
          <w:sz w:val="26"/>
        </w:rPr>
        <w:t>E</w:t>
      </w:r>
      <w:r>
        <w:rPr>
          <w:rFonts w:ascii="Arial"/>
          <w:b/>
          <w:i/>
          <w:color w:val="E95B19"/>
          <w:spacing w:val="14"/>
          <w:sz w:val="26"/>
        </w:rPr>
        <w:t> </w:t>
      </w:r>
      <w:r>
        <w:rPr>
          <w:rFonts w:ascii="Arial"/>
          <w:b/>
          <w:i/>
          <w:color w:val="E95B19"/>
          <w:spacing w:val="-2"/>
          <w:w w:val="85"/>
          <w:sz w:val="26"/>
        </w:rPr>
        <w:t>MASSA</w:t>
      </w:r>
    </w:p>
    <w:p>
      <w:pPr>
        <w:pStyle w:val="BodyText"/>
        <w:tabs>
          <w:tab w:pos="1451" w:val="left" w:leader="none"/>
        </w:tabs>
        <w:spacing w:line="218" w:lineRule="exact" w:before="229"/>
        <w:ind w:left="11"/>
      </w:pPr>
      <w:r>
        <w:rPr>
          <w:color w:val="E95B19"/>
        </w:rPr>
        <w:t>Primo</w:t>
      </w:r>
      <w:r>
        <w:rPr>
          <w:color w:val="E95B19"/>
          <w:spacing w:val="-5"/>
        </w:rPr>
        <w:t> </w:t>
      </w:r>
      <w:r>
        <w:rPr>
          <w:color w:val="E95B19"/>
          <w:spacing w:val="-2"/>
        </w:rPr>
        <w:t>giorno:</w:t>
      </w:r>
      <w:r>
        <w:rPr>
          <w:color w:val="E95B19"/>
        </w:rPr>
        <w:tab/>
        <w:t>ROMA</w:t>
      </w:r>
      <w:r>
        <w:rPr>
          <w:color w:val="E95B19"/>
          <w:spacing w:val="-2"/>
        </w:rPr>
        <w:t> </w:t>
      </w:r>
      <w:r>
        <w:rPr>
          <w:color w:val="E95B19"/>
        </w:rPr>
        <w:t>–VERONA</w:t>
      </w:r>
      <w:r>
        <w:rPr>
          <w:color w:val="E95B19"/>
          <w:spacing w:val="-1"/>
        </w:rPr>
        <w:t> </w:t>
      </w:r>
      <w:r>
        <w:rPr>
          <w:color w:val="E95B19"/>
        </w:rPr>
        <w:t>–</w:t>
      </w:r>
      <w:r>
        <w:rPr>
          <w:color w:val="E95B19"/>
          <w:spacing w:val="-2"/>
        </w:rPr>
        <w:t> CAVALESE</w:t>
      </w:r>
    </w:p>
    <w:p>
      <w:pPr>
        <w:pStyle w:val="BodyText"/>
        <w:spacing w:line="235" w:lineRule="auto" w:before="2"/>
        <w:ind w:left="11" w:right="5"/>
        <w:jc w:val="both"/>
      </w:pPr>
      <w:r>
        <w:rPr>
          <w:color w:val="020203"/>
        </w:rPr>
        <w:t>Ritrovo dei sig.ri partecipanti alla stazione ferroviaria di Roma Termini e partenza con treno ad alta velocità per Verona. All’arrivo sistemazione in Bus GT e partenza</w:t>
      </w:r>
      <w:r>
        <w:rPr>
          <w:color w:val="020203"/>
          <w:spacing w:val="-7"/>
        </w:rPr>
        <w:t> </w:t>
      </w:r>
      <w:r>
        <w:rPr>
          <w:color w:val="020203"/>
        </w:rPr>
        <w:t>per</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di</w:t>
      </w:r>
      <w:r>
        <w:rPr>
          <w:color w:val="020203"/>
          <w:spacing w:val="-7"/>
        </w:rPr>
        <w:t> </w:t>
      </w:r>
      <w:r>
        <w:rPr>
          <w:color w:val="020203"/>
        </w:rPr>
        <w:t>Cavalese,</w:t>
      </w:r>
      <w:r>
        <w:rPr>
          <w:color w:val="020203"/>
          <w:spacing w:val="-7"/>
        </w:rPr>
        <w:t> </w:t>
      </w:r>
      <w:r>
        <w:rPr>
          <w:color w:val="020203"/>
        </w:rPr>
        <w:t>graziosa</w:t>
      </w:r>
      <w:r>
        <w:rPr>
          <w:color w:val="020203"/>
          <w:spacing w:val="-7"/>
        </w:rPr>
        <w:t> </w:t>
      </w:r>
      <w:r>
        <w:rPr>
          <w:color w:val="020203"/>
        </w:rPr>
        <w:t>cittadina</w:t>
      </w:r>
      <w:r>
        <w:rPr>
          <w:color w:val="020203"/>
          <w:spacing w:val="-7"/>
        </w:rPr>
        <w:t> </w:t>
      </w:r>
      <w:r>
        <w:rPr>
          <w:color w:val="020203"/>
        </w:rPr>
        <w:t>distesa</w:t>
      </w:r>
      <w:r>
        <w:rPr>
          <w:color w:val="020203"/>
          <w:spacing w:val="-7"/>
        </w:rPr>
        <w:t> </w:t>
      </w:r>
      <w:r>
        <w:rPr>
          <w:color w:val="020203"/>
        </w:rPr>
        <w:t>su</w:t>
      </w:r>
      <w:r>
        <w:rPr>
          <w:color w:val="020203"/>
          <w:spacing w:val="-7"/>
        </w:rPr>
        <w:t> </w:t>
      </w:r>
      <w:r>
        <w:rPr>
          <w:color w:val="020203"/>
        </w:rPr>
        <w:t>una</w:t>
      </w:r>
      <w:r>
        <w:rPr>
          <w:color w:val="020203"/>
          <w:spacing w:val="-7"/>
        </w:rPr>
        <w:t> </w:t>
      </w:r>
      <w:r>
        <w:rPr>
          <w:color w:val="020203"/>
        </w:rPr>
        <w:t>terrazza</w:t>
      </w:r>
      <w:r>
        <w:rPr>
          <w:color w:val="020203"/>
          <w:spacing w:val="-7"/>
        </w:rPr>
        <w:t> </w:t>
      </w:r>
      <w:r>
        <w:rPr>
          <w:color w:val="020203"/>
        </w:rPr>
        <w:t>soleggiata</w:t>
      </w:r>
      <w:r>
        <w:rPr>
          <w:color w:val="020203"/>
          <w:spacing w:val="-7"/>
        </w:rPr>
        <w:t> </w:t>
      </w:r>
      <w:r>
        <w:rPr>
          <w:color w:val="020203"/>
        </w:rPr>
        <w:t>di</w:t>
      </w:r>
      <w:r>
        <w:rPr>
          <w:color w:val="020203"/>
          <w:spacing w:val="-7"/>
        </w:rPr>
        <w:t> </w:t>
      </w:r>
      <w:r>
        <w:rPr>
          <w:color w:val="020203"/>
        </w:rPr>
        <w:t>fronte</w:t>
      </w:r>
      <w:r>
        <w:rPr>
          <w:color w:val="020203"/>
          <w:spacing w:val="-7"/>
        </w:rPr>
        <w:t> </w:t>
      </w:r>
      <w:r>
        <w:rPr>
          <w:color w:val="020203"/>
        </w:rPr>
        <w:t>alla</w:t>
      </w:r>
      <w:r>
        <w:rPr>
          <w:color w:val="020203"/>
          <w:spacing w:val="-7"/>
        </w:rPr>
        <w:t> </w:t>
      </w:r>
      <w:r>
        <w:rPr>
          <w:color w:val="020203"/>
        </w:rPr>
        <w:t>Catena</w:t>
      </w:r>
      <w:r>
        <w:rPr>
          <w:color w:val="020203"/>
          <w:spacing w:val="-7"/>
        </w:rPr>
        <w:t> </w:t>
      </w:r>
      <w:r>
        <w:rPr>
          <w:color w:val="020203"/>
        </w:rPr>
        <w:t>del</w:t>
      </w:r>
      <w:r>
        <w:rPr>
          <w:color w:val="020203"/>
          <w:spacing w:val="-7"/>
        </w:rPr>
        <w:t> </w:t>
      </w:r>
      <w:r>
        <w:rPr>
          <w:color w:val="020203"/>
        </w:rPr>
        <w:t>Lagorai.</w:t>
      </w:r>
      <w:r>
        <w:rPr>
          <w:color w:val="020203"/>
          <w:spacing w:val="-7"/>
        </w:rPr>
        <w:t> </w:t>
      </w:r>
      <w:r>
        <w:rPr>
          <w:color w:val="020203"/>
        </w:rPr>
        <w:t>Domina</w:t>
      </w:r>
      <w:r>
        <w:rPr>
          <w:color w:val="020203"/>
          <w:spacing w:val="-7"/>
        </w:rPr>
        <w:t> </w:t>
      </w:r>
      <w:r>
        <w:rPr>
          <w:color w:val="020203"/>
        </w:rPr>
        <w:t>l’abitato</w:t>
      </w:r>
      <w:r>
        <w:rPr>
          <w:color w:val="020203"/>
          <w:spacing w:val="-7"/>
        </w:rPr>
        <w:t> </w:t>
      </w:r>
      <w:r>
        <w:rPr>
          <w:color w:val="020203"/>
        </w:rPr>
        <w:t>il</w:t>
      </w:r>
      <w:r>
        <w:rPr>
          <w:color w:val="020203"/>
          <w:spacing w:val="-7"/>
        </w:rPr>
        <w:t> </w:t>
      </w:r>
      <w:r>
        <w:rPr>
          <w:color w:val="020203"/>
        </w:rPr>
        <w:t>campanile</w:t>
      </w:r>
      <w:r>
        <w:rPr>
          <w:color w:val="020203"/>
          <w:spacing w:val="-7"/>
        </w:rPr>
        <w:t> </w:t>
      </w:r>
      <w:r>
        <w:rPr>
          <w:color w:val="020203"/>
        </w:rPr>
        <w:t>merlato della chiesa di San Sebastiano. Nel centro storico si affacciano vetrine di artigianato e di abbigliamento sportivo, palazzi d’epoca perfettamente restaurati, eleganti ville e moderne strutture sportive. Di particolare importanza è il Palazzo della Magnifica Comunità di Fiemme, un edificio storico del Trecento, in origine residenza del principe vescovo di Trento, oggi invece sede della Magnifica Comunità di Fiemme. Al suo interno ospita un museo, una pinacoteca e un</w:t>
      </w:r>
      <w:r>
        <w:rPr>
          <w:color w:val="020203"/>
          <w:spacing w:val="-3"/>
        </w:rPr>
        <w:t> </w:t>
      </w:r>
      <w:r>
        <w:rPr>
          <w:color w:val="020203"/>
        </w:rPr>
        <w:t>archivio</w:t>
      </w:r>
      <w:r>
        <w:rPr>
          <w:color w:val="020203"/>
          <w:spacing w:val="-3"/>
        </w:rPr>
        <w:t> </w:t>
      </w:r>
      <w:r>
        <w:rPr>
          <w:color w:val="020203"/>
        </w:rPr>
        <w:t>completo</w:t>
      </w:r>
      <w:r>
        <w:rPr>
          <w:color w:val="020203"/>
          <w:spacing w:val="-3"/>
        </w:rPr>
        <w:t> </w:t>
      </w:r>
      <w:r>
        <w:rPr>
          <w:color w:val="020203"/>
        </w:rPr>
        <w:t>di</w:t>
      </w:r>
      <w:r>
        <w:rPr>
          <w:color w:val="020203"/>
          <w:spacing w:val="-3"/>
        </w:rPr>
        <w:t> </w:t>
      </w:r>
      <w:r>
        <w:rPr>
          <w:color w:val="020203"/>
        </w:rPr>
        <w:t>scritture,</w:t>
      </w:r>
      <w:r>
        <w:rPr>
          <w:color w:val="020203"/>
          <w:spacing w:val="-3"/>
        </w:rPr>
        <w:t> </w:t>
      </w:r>
      <w:r>
        <w:rPr>
          <w:color w:val="020203"/>
        </w:rPr>
        <w:t>statuti</w:t>
      </w:r>
      <w:r>
        <w:rPr>
          <w:color w:val="020203"/>
          <w:spacing w:val="-3"/>
        </w:rPr>
        <w:t> </w:t>
      </w:r>
      <w:r>
        <w:rPr>
          <w:color w:val="020203"/>
        </w:rPr>
        <w:t>e</w:t>
      </w:r>
      <w:r>
        <w:rPr>
          <w:color w:val="020203"/>
          <w:spacing w:val="-3"/>
        </w:rPr>
        <w:t> </w:t>
      </w:r>
      <w:r>
        <w:rPr>
          <w:color w:val="020203"/>
        </w:rPr>
        <w:t>manoscritti.</w:t>
      </w:r>
      <w:r>
        <w:rPr>
          <w:color w:val="020203"/>
          <w:spacing w:val="-3"/>
        </w:rPr>
        <w:t> </w:t>
      </w:r>
      <w:r>
        <w:rPr>
          <w:color w:val="020203"/>
        </w:rPr>
        <w:t>Accanto,</w:t>
      </w:r>
      <w:r>
        <w:rPr>
          <w:color w:val="020203"/>
          <w:spacing w:val="-3"/>
        </w:rPr>
        <w:t> </w:t>
      </w:r>
      <w:r>
        <w:rPr>
          <w:color w:val="020203"/>
        </w:rPr>
        <w:t>invece,</w:t>
      </w:r>
      <w:r>
        <w:rPr>
          <w:color w:val="020203"/>
          <w:spacing w:val="-3"/>
        </w:rPr>
        <w:t> </w:t>
      </w:r>
      <w:r>
        <w:rPr>
          <w:color w:val="020203"/>
        </w:rPr>
        <w:t>sorge</w:t>
      </w:r>
      <w:r>
        <w:rPr>
          <w:color w:val="020203"/>
          <w:spacing w:val="-3"/>
        </w:rPr>
        <w:t> </w:t>
      </w:r>
      <w:r>
        <w:rPr>
          <w:color w:val="020203"/>
        </w:rPr>
        <w:t>la</w:t>
      </w:r>
      <w:r>
        <w:rPr>
          <w:color w:val="020203"/>
          <w:spacing w:val="-3"/>
        </w:rPr>
        <w:t> </w:t>
      </w:r>
      <w:r>
        <w:rPr>
          <w:color w:val="020203"/>
        </w:rPr>
        <w:t>torre</w:t>
      </w:r>
      <w:r>
        <w:rPr>
          <w:color w:val="020203"/>
          <w:spacing w:val="-3"/>
        </w:rPr>
        <w:t> </w:t>
      </w:r>
      <w:r>
        <w:rPr>
          <w:color w:val="020203"/>
        </w:rPr>
        <w:t>campanaria</w:t>
      </w:r>
      <w:r>
        <w:rPr>
          <w:color w:val="020203"/>
          <w:spacing w:val="-3"/>
        </w:rPr>
        <w:t> </w:t>
      </w:r>
      <w:r>
        <w:rPr>
          <w:color w:val="020203"/>
        </w:rPr>
        <w:t>della</w:t>
      </w:r>
      <w:r>
        <w:rPr>
          <w:color w:val="020203"/>
          <w:spacing w:val="-3"/>
        </w:rPr>
        <w:t> </w:t>
      </w:r>
      <w:r>
        <w:rPr>
          <w:color w:val="020203"/>
        </w:rPr>
        <w:t>chiesa</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Sebastiano,</w:t>
      </w:r>
      <w:r>
        <w:rPr>
          <w:color w:val="020203"/>
          <w:spacing w:val="-3"/>
        </w:rPr>
        <w:t> </w:t>
      </w:r>
      <w:r>
        <w:rPr>
          <w:color w:val="020203"/>
        </w:rPr>
        <w:t>uno</w:t>
      </w:r>
      <w:r>
        <w:rPr>
          <w:color w:val="020203"/>
          <w:spacing w:val="-3"/>
        </w:rPr>
        <w:t> </w:t>
      </w:r>
      <w:r>
        <w:rPr>
          <w:color w:val="020203"/>
        </w:rPr>
        <w:t>dei</w:t>
      </w:r>
      <w:r>
        <w:rPr>
          <w:color w:val="020203"/>
          <w:spacing w:val="-3"/>
        </w:rPr>
        <w:t> </w:t>
      </w:r>
      <w:r>
        <w:rPr>
          <w:color w:val="020203"/>
        </w:rPr>
        <w:t>simboli</w:t>
      </w:r>
      <w:r>
        <w:rPr>
          <w:color w:val="020203"/>
          <w:spacing w:val="-3"/>
        </w:rPr>
        <w:t> </w:t>
      </w:r>
      <w:r>
        <w:rPr>
          <w:color w:val="020203"/>
        </w:rPr>
        <w:t>del</w:t>
      </w:r>
      <w:r>
        <w:rPr>
          <w:color w:val="020203"/>
          <w:spacing w:val="-3"/>
        </w:rPr>
        <w:t> </w:t>
      </w:r>
      <w:r>
        <w:rPr>
          <w:color w:val="020203"/>
        </w:rPr>
        <w:t>centro cittadino.</w:t>
      </w:r>
      <w:r>
        <w:rPr>
          <w:color w:val="020203"/>
          <w:spacing w:val="19"/>
        </w:rPr>
        <w:t> </w:t>
      </w:r>
      <w:r>
        <w:rPr>
          <w:color w:val="020203"/>
        </w:rPr>
        <w:t>Inclusa</w:t>
      </w:r>
      <w:r>
        <w:rPr>
          <w:color w:val="020203"/>
          <w:spacing w:val="19"/>
        </w:rPr>
        <w:t> </w:t>
      </w:r>
      <w:r>
        <w:rPr>
          <w:color w:val="020203"/>
        </w:rPr>
        <w:t>nel</w:t>
      </w:r>
      <w:r>
        <w:rPr>
          <w:color w:val="020203"/>
          <w:spacing w:val="18"/>
        </w:rPr>
        <w:t> </w:t>
      </w:r>
      <w:r>
        <w:rPr>
          <w:color w:val="020203"/>
        </w:rPr>
        <w:t>biglietto</w:t>
      </w:r>
      <w:r>
        <w:rPr>
          <w:color w:val="020203"/>
          <w:spacing w:val="18"/>
        </w:rPr>
        <w:t> </w:t>
      </w:r>
      <w:r>
        <w:rPr>
          <w:color w:val="020203"/>
        </w:rPr>
        <w:t>d’ingresso</w:t>
      </w:r>
      <w:r>
        <w:rPr>
          <w:color w:val="020203"/>
          <w:spacing w:val="18"/>
        </w:rPr>
        <w:t> </w:t>
      </w:r>
      <w:r>
        <w:rPr>
          <w:color w:val="020203"/>
        </w:rPr>
        <w:t>(ingresso</w:t>
      </w:r>
      <w:r>
        <w:rPr>
          <w:color w:val="020203"/>
          <w:spacing w:val="18"/>
        </w:rPr>
        <w:t> </w:t>
      </w:r>
      <w:r>
        <w:rPr>
          <w:color w:val="020203"/>
        </w:rPr>
        <w:t>non</w:t>
      </w:r>
      <w:r>
        <w:rPr>
          <w:color w:val="020203"/>
          <w:spacing w:val="18"/>
        </w:rPr>
        <w:t> </w:t>
      </w:r>
      <w:r>
        <w:rPr>
          <w:color w:val="020203"/>
        </w:rPr>
        <w:t>incluso)</w:t>
      </w:r>
      <w:r>
        <w:rPr>
          <w:color w:val="020203"/>
          <w:spacing w:val="19"/>
        </w:rPr>
        <w:t> </w:t>
      </w:r>
      <w:r>
        <w:rPr>
          <w:color w:val="020203"/>
        </w:rPr>
        <w:t>è</w:t>
      </w:r>
      <w:r>
        <w:rPr>
          <w:color w:val="020203"/>
          <w:spacing w:val="18"/>
        </w:rPr>
        <w:t> </w:t>
      </w:r>
      <w:r>
        <w:rPr>
          <w:color w:val="020203"/>
        </w:rPr>
        <w:t>anche</w:t>
      </w:r>
      <w:r>
        <w:rPr>
          <w:color w:val="020203"/>
          <w:spacing w:val="18"/>
        </w:rPr>
        <w:t> </w:t>
      </w:r>
      <w:r>
        <w:rPr>
          <w:color w:val="020203"/>
        </w:rPr>
        <w:t>la</w:t>
      </w:r>
      <w:r>
        <w:rPr>
          <w:color w:val="020203"/>
          <w:spacing w:val="18"/>
        </w:rPr>
        <w:t> </w:t>
      </w:r>
      <w:r>
        <w:rPr>
          <w:color w:val="020203"/>
        </w:rPr>
        <w:t>visita</w:t>
      </w:r>
      <w:r>
        <w:rPr>
          <w:color w:val="020203"/>
          <w:spacing w:val="18"/>
        </w:rPr>
        <w:t> </w:t>
      </w:r>
      <w:r>
        <w:rPr>
          <w:color w:val="020203"/>
        </w:rPr>
        <w:t>guidata</w:t>
      </w:r>
      <w:r>
        <w:rPr>
          <w:color w:val="020203"/>
          <w:spacing w:val="18"/>
        </w:rPr>
        <w:t> </w:t>
      </w:r>
      <w:r>
        <w:rPr>
          <w:color w:val="020203"/>
        </w:rPr>
        <w:t>delle</w:t>
      </w:r>
      <w:r>
        <w:rPr>
          <w:color w:val="020203"/>
          <w:spacing w:val="19"/>
        </w:rPr>
        <w:t> </w:t>
      </w:r>
      <w:r>
        <w:rPr>
          <w:color w:val="020203"/>
        </w:rPr>
        <w:t>carceri.</w:t>
      </w:r>
      <w:r>
        <w:rPr>
          <w:color w:val="020203"/>
          <w:spacing w:val="18"/>
        </w:rPr>
        <w:t> </w:t>
      </w:r>
      <w:r>
        <w:rPr>
          <w:color w:val="020203"/>
        </w:rPr>
        <w:t>Qui,</w:t>
      </w:r>
      <w:r>
        <w:rPr>
          <w:color w:val="020203"/>
          <w:spacing w:val="18"/>
        </w:rPr>
        <w:t> </w:t>
      </w:r>
      <w:r>
        <w:rPr>
          <w:color w:val="020203"/>
        </w:rPr>
        <w:t>agli</w:t>
      </w:r>
      <w:r>
        <w:rPr>
          <w:color w:val="020203"/>
          <w:spacing w:val="18"/>
        </w:rPr>
        <w:t> </w:t>
      </w:r>
      <w:r>
        <w:rPr>
          <w:color w:val="020203"/>
        </w:rPr>
        <w:t>inizi</w:t>
      </w:r>
      <w:r>
        <w:rPr>
          <w:color w:val="020203"/>
          <w:spacing w:val="19"/>
        </w:rPr>
        <w:t> </w:t>
      </w:r>
      <w:r>
        <w:rPr>
          <w:color w:val="020203"/>
        </w:rPr>
        <w:t>del</w:t>
      </w:r>
      <w:r>
        <w:rPr>
          <w:color w:val="020203"/>
          <w:spacing w:val="18"/>
        </w:rPr>
        <w:t> </w:t>
      </w:r>
      <w:r>
        <w:rPr>
          <w:color w:val="020203"/>
        </w:rPr>
        <w:t>Cinquecento,</w:t>
      </w:r>
      <w:r>
        <w:rPr>
          <w:color w:val="020203"/>
          <w:spacing w:val="18"/>
        </w:rPr>
        <w:t> </w:t>
      </w:r>
      <w:r>
        <w:rPr>
          <w:color w:val="020203"/>
        </w:rPr>
        <w:t>furono</w:t>
      </w:r>
      <w:r>
        <w:rPr>
          <w:color w:val="020203"/>
          <w:spacing w:val="19"/>
        </w:rPr>
        <w:t> </w:t>
      </w:r>
      <w:r>
        <w:rPr>
          <w:color w:val="020203"/>
        </w:rPr>
        <w:t>segregate le cosiddette streghe di Cavalese, in seguito processate al Banco della Reson (Banco della Ragione), un antico tavolo in pietra attorno al quale si riuniva l’assemblea</w:t>
      </w:r>
      <w:r>
        <w:rPr>
          <w:color w:val="020203"/>
          <w:spacing w:val="-5"/>
        </w:rPr>
        <w:t> </w:t>
      </w:r>
      <w:r>
        <w:rPr>
          <w:color w:val="020203"/>
        </w:rPr>
        <w:t>comunitaria</w:t>
      </w:r>
      <w:r>
        <w:rPr>
          <w:color w:val="020203"/>
          <w:spacing w:val="-5"/>
        </w:rPr>
        <w:t> </w:t>
      </w:r>
      <w:r>
        <w:rPr>
          <w:color w:val="020203"/>
        </w:rPr>
        <w:t>del</w:t>
      </w:r>
      <w:r>
        <w:rPr>
          <w:color w:val="020203"/>
          <w:spacing w:val="-5"/>
        </w:rPr>
        <w:t> </w:t>
      </w:r>
      <w:r>
        <w:rPr>
          <w:color w:val="020203"/>
        </w:rPr>
        <w:t>paese,</w:t>
      </w:r>
      <w:r>
        <w:rPr>
          <w:color w:val="020203"/>
          <w:spacing w:val="-6"/>
        </w:rPr>
        <w:t> </w:t>
      </w:r>
      <w:r>
        <w:rPr>
          <w:color w:val="020203"/>
        </w:rPr>
        <w:t>e</w:t>
      </w:r>
      <w:r>
        <w:rPr>
          <w:color w:val="020203"/>
          <w:spacing w:val="-6"/>
        </w:rPr>
        <w:t> </w:t>
      </w:r>
      <w:r>
        <w:rPr>
          <w:color w:val="020203"/>
        </w:rPr>
        <w:t>infine</w:t>
      </w:r>
      <w:r>
        <w:rPr>
          <w:color w:val="020203"/>
          <w:spacing w:val="-5"/>
        </w:rPr>
        <w:t> </w:t>
      </w:r>
      <w:r>
        <w:rPr>
          <w:color w:val="020203"/>
        </w:rPr>
        <w:t>arse</w:t>
      </w:r>
      <w:r>
        <w:rPr>
          <w:color w:val="020203"/>
          <w:spacing w:val="-5"/>
        </w:rPr>
        <w:t> </w:t>
      </w:r>
      <w:r>
        <w:rPr>
          <w:color w:val="020203"/>
        </w:rPr>
        <w:t>al</w:t>
      </w:r>
      <w:r>
        <w:rPr>
          <w:color w:val="020203"/>
          <w:spacing w:val="-5"/>
        </w:rPr>
        <w:t> </w:t>
      </w:r>
      <w:r>
        <w:rPr>
          <w:color w:val="020203"/>
        </w:rPr>
        <w:t>rogo.</w:t>
      </w:r>
      <w:r>
        <w:rPr>
          <w:color w:val="020203"/>
          <w:spacing w:val="-5"/>
        </w:rPr>
        <w:t> </w:t>
      </w:r>
      <w:r>
        <w:rPr>
          <w:color w:val="020203"/>
        </w:rPr>
        <w:t>Dopo</w:t>
      </w:r>
      <w:r>
        <w:rPr>
          <w:color w:val="020203"/>
          <w:spacing w:val="-5"/>
        </w:rPr>
        <w:t> </w:t>
      </w:r>
      <w:r>
        <w:rPr>
          <w:color w:val="020203"/>
        </w:rPr>
        <w:t>secoli</w:t>
      </w:r>
      <w:r>
        <w:rPr>
          <w:color w:val="020203"/>
          <w:spacing w:val="-5"/>
        </w:rPr>
        <w:t> </w:t>
      </w:r>
      <w:r>
        <w:rPr>
          <w:color w:val="020203"/>
        </w:rPr>
        <w:t>il</w:t>
      </w:r>
      <w:r>
        <w:rPr>
          <w:color w:val="020203"/>
          <w:spacing w:val="-5"/>
        </w:rPr>
        <w:t> </w:t>
      </w:r>
      <w:r>
        <w:rPr>
          <w:color w:val="020203"/>
        </w:rPr>
        <w:t>Banco</w:t>
      </w:r>
      <w:r>
        <w:rPr>
          <w:color w:val="020203"/>
          <w:spacing w:val="-6"/>
        </w:rPr>
        <w:t> </w:t>
      </w:r>
      <w:r>
        <w:rPr>
          <w:color w:val="020203"/>
        </w:rPr>
        <w:t>della</w:t>
      </w:r>
      <w:r>
        <w:rPr>
          <w:color w:val="020203"/>
          <w:spacing w:val="-5"/>
        </w:rPr>
        <w:t> </w:t>
      </w:r>
      <w:r>
        <w:rPr>
          <w:color w:val="020203"/>
        </w:rPr>
        <w:t>Reson</w:t>
      </w:r>
      <w:r>
        <w:rPr>
          <w:color w:val="020203"/>
          <w:spacing w:val="-5"/>
        </w:rPr>
        <w:t> </w:t>
      </w:r>
      <w:r>
        <w:rPr>
          <w:color w:val="020203"/>
        </w:rPr>
        <w:t>è</w:t>
      </w:r>
      <w:r>
        <w:rPr>
          <w:color w:val="020203"/>
          <w:spacing w:val="-6"/>
        </w:rPr>
        <w:t> </w:t>
      </w:r>
      <w:r>
        <w:rPr>
          <w:color w:val="020203"/>
        </w:rPr>
        <w:t>ancora</w:t>
      </w:r>
      <w:r>
        <w:rPr>
          <w:color w:val="020203"/>
          <w:spacing w:val="-5"/>
        </w:rPr>
        <w:t> </w:t>
      </w:r>
      <w:r>
        <w:rPr>
          <w:color w:val="020203"/>
        </w:rPr>
        <w:t>lì</w:t>
      </w:r>
      <w:r>
        <w:rPr>
          <w:color w:val="020203"/>
          <w:spacing w:val="-5"/>
        </w:rPr>
        <w:t> </w:t>
      </w:r>
      <w:r>
        <w:rPr>
          <w:color w:val="020203"/>
        </w:rPr>
        <w:t>al</w:t>
      </w:r>
      <w:r>
        <w:rPr>
          <w:color w:val="020203"/>
          <w:spacing w:val="-5"/>
        </w:rPr>
        <w:t> </w:t>
      </w:r>
      <w:r>
        <w:rPr>
          <w:color w:val="020203"/>
        </w:rPr>
        <w:t>suo</w:t>
      </w:r>
      <w:r>
        <w:rPr>
          <w:color w:val="020203"/>
          <w:spacing w:val="-5"/>
        </w:rPr>
        <w:t> </w:t>
      </w:r>
      <w:r>
        <w:rPr>
          <w:color w:val="020203"/>
        </w:rPr>
        <w:t>posto:</w:t>
      </w:r>
      <w:r>
        <w:rPr>
          <w:color w:val="020203"/>
          <w:spacing w:val="-5"/>
        </w:rPr>
        <w:t> </w:t>
      </w:r>
      <w:r>
        <w:rPr>
          <w:color w:val="020203"/>
        </w:rPr>
        <w:t>si</w:t>
      </w:r>
      <w:r>
        <w:rPr>
          <w:color w:val="020203"/>
          <w:spacing w:val="-5"/>
        </w:rPr>
        <w:t> </w:t>
      </w:r>
      <w:r>
        <w:rPr>
          <w:color w:val="020203"/>
        </w:rPr>
        <w:t>trova</w:t>
      </w:r>
      <w:r>
        <w:rPr>
          <w:color w:val="020203"/>
          <w:spacing w:val="-5"/>
        </w:rPr>
        <w:t> </w:t>
      </w:r>
      <w:r>
        <w:rPr>
          <w:color w:val="020203"/>
        </w:rPr>
        <w:t>nel</w:t>
      </w:r>
      <w:r>
        <w:rPr>
          <w:color w:val="020203"/>
          <w:spacing w:val="-6"/>
        </w:rPr>
        <w:t> </w:t>
      </w:r>
      <w:r>
        <w:rPr>
          <w:color w:val="020203"/>
        </w:rPr>
        <w:t>Parco</w:t>
      </w:r>
      <w:r>
        <w:rPr>
          <w:color w:val="020203"/>
          <w:spacing w:val="-6"/>
        </w:rPr>
        <w:t> </w:t>
      </w:r>
      <w:r>
        <w:rPr>
          <w:color w:val="020203"/>
        </w:rPr>
        <w:t>della</w:t>
      </w:r>
      <w:r>
        <w:rPr>
          <w:color w:val="020203"/>
          <w:spacing w:val="-5"/>
        </w:rPr>
        <w:t> </w:t>
      </w:r>
      <w:r>
        <w:rPr>
          <w:color w:val="020203"/>
        </w:rPr>
        <w:t>Pieve,</w:t>
      </w:r>
      <w:r>
        <w:rPr>
          <w:color w:val="020203"/>
          <w:spacing w:val="-5"/>
        </w:rPr>
        <w:t> </w:t>
      </w:r>
      <w:r>
        <w:rPr>
          <w:color w:val="020203"/>
        </w:rPr>
        <w:t>all’ombra</w:t>
      </w:r>
      <w:r>
        <w:rPr>
          <w:color w:val="020203"/>
          <w:spacing w:val="-5"/>
        </w:rPr>
        <w:t> </w:t>
      </w:r>
      <w:r>
        <w:rPr>
          <w:color w:val="020203"/>
        </w:rPr>
        <w:t>dei tigli, con accanto un’epigrafe che documenta la sua funzione storica. Al termine delle visite trasferimento in hotel, cena e pernottamento</w:t>
      </w:r>
    </w:p>
    <w:p>
      <w:pPr>
        <w:pStyle w:val="BodyText"/>
        <w:tabs>
          <w:tab w:pos="1451" w:val="left" w:leader="none"/>
        </w:tabs>
        <w:spacing w:line="218" w:lineRule="exact" w:before="219"/>
        <w:ind w:left="11"/>
      </w:pPr>
      <w:r>
        <w:rPr>
          <w:color w:val="E95B19"/>
        </w:rPr>
        <w:t>Secondo</w:t>
      </w:r>
      <w:r>
        <w:rPr>
          <w:color w:val="E95B19"/>
          <w:spacing w:val="-6"/>
        </w:rPr>
        <w:t> </w:t>
      </w:r>
      <w:r>
        <w:rPr>
          <w:color w:val="E95B19"/>
          <w:spacing w:val="-2"/>
        </w:rPr>
        <w:t>giorno:</w:t>
      </w:r>
      <w:r>
        <w:rPr>
          <w:color w:val="E95B19"/>
        </w:rPr>
        <w:tab/>
        <w:t>SANTUARIO</w:t>
      </w:r>
      <w:r>
        <w:rPr>
          <w:color w:val="E95B19"/>
          <w:spacing w:val="-7"/>
        </w:rPr>
        <w:t> </w:t>
      </w:r>
      <w:r>
        <w:rPr>
          <w:color w:val="E95B19"/>
        </w:rPr>
        <w:t>DI</w:t>
      </w:r>
      <w:r>
        <w:rPr>
          <w:color w:val="E95B19"/>
          <w:spacing w:val="-3"/>
        </w:rPr>
        <w:t> </w:t>
      </w:r>
      <w:r>
        <w:rPr>
          <w:color w:val="E95B19"/>
        </w:rPr>
        <w:t>PIETRALBA</w:t>
      </w:r>
      <w:r>
        <w:rPr>
          <w:color w:val="E95B19"/>
          <w:spacing w:val="-4"/>
        </w:rPr>
        <w:t> </w:t>
      </w:r>
      <w:r>
        <w:rPr>
          <w:color w:val="E95B19"/>
        </w:rPr>
        <w:t>–</w:t>
      </w:r>
      <w:r>
        <w:rPr>
          <w:color w:val="E95B19"/>
          <w:spacing w:val="-4"/>
        </w:rPr>
        <w:t> </w:t>
      </w:r>
      <w:r>
        <w:rPr>
          <w:color w:val="E95B19"/>
        </w:rPr>
        <w:t>CALDARO</w:t>
      </w:r>
      <w:r>
        <w:rPr>
          <w:color w:val="E95B19"/>
          <w:spacing w:val="-4"/>
        </w:rPr>
        <w:t> </w:t>
      </w:r>
      <w:r>
        <w:rPr>
          <w:color w:val="E95B19"/>
        </w:rPr>
        <w:t>E</w:t>
      </w:r>
      <w:r>
        <w:rPr>
          <w:color w:val="E95B19"/>
          <w:spacing w:val="-4"/>
        </w:rPr>
        <w:t> </w:t>
      </w:r>
      <w:r>
        <w:rPr>
          <w:color w:val="E95B19"/>
        </w:rPr>
        <w:t>LA</w:t>
      </w:r>
      <w:r>
        <w:rPr>
          <w:color w:val="E95B19"/>
          <w:spacing w:val="-4"/>
        </w:rPr>
        <w:t> </w:t>
      </w:r>
      <w:r>
        <w:rPr>
          <w:color w:val="E95B19"/>
        </w:rPr>
        <w:t>STRADA</w:t>
      </w:r>
      <w:r>
        <w:rPr>
          <w:color w:val="E95B19"/>
          <w:spacing w:val="-3"/>
        </w:rPr>
        <w:t> </w:t>
      </w:r>
      <w:r>
        <w:rPr>
          <w:color w:val="E95B19"/>
        </w:rPr>
        <w:t>DEL</w:t>
      </w:r>
      <w:r>
        <w:rPr>
          <w:color w:val="E95B19"/>
          <w:spacing w:val="-4"/>
        </w:rPr>
        <w:t> VINO</w:t>
      </w:r>
    </w:p>
    <w:p>
      <w:pPr>
        <w:pStyle w:val="BodyText"/>
        <w:spacing w:line="235" w:lineRule="auto" w:before="2"/>
        <w:ind w:left="11" w:right="5"/>
        <w:jc w:val="both"/>
      </w:pP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guidata</w:t>
      </w:r>
      <w:r>
        <w:rPr>
          <w:color w:val="020203"/>
          <w:spacing w:val="-6"/>
        </w:rPr>
        <w:t> </w:t>
      </w:r>
      <w:r>
        <w:rPr>
          <w:color w:val="020203"/>
        </w:rPr>
        <w:t>del</w:t>
      </w:r>
      <w:r>
        <w:rPr>
          <w:color w:val="020203"/>
          <w:spacing w:val="-6"/>
        </w:rPr>
        <w:t> </w:t>
      </w:r>
      <w:r>
        <w:rPr>
          <w:color w:val="020203"/>
        </w:rPr>
        <w:t>Santuario</w:t>
      </w:r>
      <w:r>
        <w:rPr>
          <w:color w:val="020203"/>
          <w:spacing w:val="-6"/>
        </w:rPr>
        <w:t> </w:t>
      </w:r>
      <w:r>
        <w:rPr>
          <w:color w:val="020203"/>
        </w:rPr>
        <w:t>della</w:t>
      </w:r>
      <w:r>
        <w:rPr>
          <w:color w:val="020203"/>
          <w:spacing w:val="-6"/>
        </w:rPr>
        <w:t> </w:t>
      </w:r>
      <w:r>
        <w:rPr>
          <w:color w:val="020203"/>
        </w:rPr>
        <w:t>Madonna</w:t>
      </w:r>
      <w:r>
        <w:rPr>
          <w:color w:val="020203"/>
          <w:spacing w:val="-6"/>
        </w:rPr>
        <w:t> </w:t>
      </w:r>
      <w:r>
        <w:rPr>
          <w:color w:val="020203"/>
        </w:rPr>
        <w:t>di</w:t>
      </w:r>
      <w:r>
        <w:rPr>
          <w:color w:val="020203"/>
          <w:spacing w:val="-6"/>
        </w:rPr>
        <w:t> </w:t>
      </w:r>
      <w:r>
        <w:rPr>
          <w:color w:val="020203"/>
        </w:rPr>
        <w:t>Pietralba,</w:t>
      </w:r>
      <w:r>
        <w:rPr>
          <w:color w:val="020203"/>
          <w:spacing w:val="-6"/>
        </w:rPr>
        <w:t> </w:t>
      </w:r>
      <w:r>
        <w:rPr>
          <w:color w:val="020203"/>
        </w:rPr>
        <w:t>situato</w:t>
      </w:r>
      <w:r>
        <w:rPr>
          <w:color w:val="020203"/>
          <w:spacing w:val="-6"/>
        </w:rPr>
        <w:t> </w:t>
      </w:r>
      <w:r>
        <w:rPr>
          <w:color w:val="020203"/>
        </w:rPr>
        <w:t>a</w:t>
      </w:r>
      <w:r>
        <w:rPr>
          <w:color w:val="020203"/>
          <w:spacing w:val="-6"/>
        </w:rPr>
        <w:t> </w:t>
      </w:r>
      <w:r>
        <w:rPr>
          <w:color w:val="020203"/>
        </w:rPr>
        <w:t>1550</w:t>
      </w:r>
      <w:r>
        <w:rPr>
          <w:color w:val="020203"/>
          <w:spacing w:val="-6"/>
        </w:rPr>
        <w:t> </w:t>
      </w:r>
      <w:r>
        <w:rPr>
          <w:color w:val="020203"/>
        </w:rPr>
        <w:t>metri</w:t>
      </w:r>
      <w:r>
        <w:rPr>
          <w:color w:val="020203"/>
          <w:spacing w:val="-6"/>
        </w:rPr>
        <w:t> </w:t>
      </w:r>
      <w:r>
        <w:rPr>
          <w:color w:val="020203"/>
        </w:rPr>
        <w:t>di</w:t>
      </w:r>
      <w:r>
        <w:rPr>
          <w:color w:val="020203"/>
          <w:spacing w:val="-6"/>
        </w:rPr>
        <w:t> </w:t>
      </w:r>
      <w:r>
        <w:rPr>
          <w:color w:val="020203"/>
        </w:rPr>
        <w:t>altitudine,</w:t>
      </w:r>
      <w:r>
        <w:rPr>
          <w:color w:val="020203"/>
          <w:spacing w:val="-6"/>
        </w:rPr>
        <w:t> </w:t>
      </w:r>
      <w:r>
        <w:rPr>
          <w:color w:val="020203"/>
        </w:rPr>
        <w:t>il</w:t>
      </w:r>
      <w:r>
        <w:rPr>
          <w:color w:val="020203"/>
          <w:spacing w:val="-6"/>
        </w:rPr>
        <w:t> </w:t>
      </w:r>
      <w:r>
        <w:rPr>
          <w:color w:val="020203"/>
        </w:rPr>
        <w:t>luogo</w:t>
      </w:r>
      <w:r>
        <w:rPr>
          <w:color w:val="020203"/>
          <w:spacing w:val="-6"/>
        </w:rPr>
        <w:t> </w:t>
      </w:r>
      <w:r>
        <w:rPr>
          <w:color w:val="020203"/>
        </w:rPr>
        <w:t>di</w:t>
      </w:r>
      <w:r>
        <w:rPr>
          <w:color w:val="020203"/>
          <w:spacing w:val="-6"/>
        </w:rPr>
        <w:t> </w:t>
      </w:r>
      <w:r>
        <w:rPr>
          <w:color w:val="020203"/>
        </w:rPr>
        <w:t>pellegrinaggio più</w:t>
      </w:r>
      <w:r>
        <w:rPr>
          <w:color w:val="020203"/>
          <w:spacing w:val="-2"/>
        </w:rPr>
        <w:t> </w:t>
      </w:r>
      <w:r>
        <w:rPr>
          <w:color w:val="020203"/>
        </w:rPr>
        <w:t>caro</w:t>
      </w:r>
      <w:r>
        <w:rPr>
          <w:color w:val="020203"/>
          <w:spacing w:val="-2"/>
        </w:rPr>
        <w:t> </w:t>
      </w:r>
      <w:r>
        <w:rPr>
          <w:color w:val="020203"/>
        </w:rPr>
        <w:t>agli</w:t>
      </w:r>
      <w:r>
        <w:rPr>
          <w:color w:val="020203"/>
          <w:spacing w:val="-2"/>
        </w:rPr>
        <w:t> </w:t>
      </w:r>
      <w:r>
        <w:rPr>
          <w:color w:val="020203"/>
        </w:rPr>
        <w:t>alto</w:t>
      </w:r>
      <w:r>
        <w:rPr>
          <w:color w:val="020203"/>
          <w:spacing w:val="-2"/>
        </w:rPr>
        <w:t> </w:t>
      </w:r>
      <w:r>
        <w:rPr>
          <w:color w:val="020203"/>
        </w:rPr>
        <w:t>atesini.</w:t>
      </w:r>
      <w:r>
        <w:rPr>
          <w:color w:val="020203"/>
          <w:spacing w:val="-2"/>
        </w:rPr>
        <w:t> </w:t>
      </w:r>
      <w:r>
        <w:rPr>
          <w:color w:val="020203"/>
        </w:rPr>
        <w:t>Situato</w:t>
      </w:r>
      <w:r>
        <w:rPr>
          <w:color w:val="020203"/>
          <w:spacing w:val="-2"/>
        </w:rPr>
        <w:t> </w:t>
      </w:r>
      <w:r>
        <w:rPr>
          <w:color w:val="020203"/>
        </w:rPr>
        <w:t>alle</w:t>
      </w:r>
      <w:r>
        <w:rPr>
          <w:color w:val="020203"/>
          <w:spacing w:val="-2"/>
        </w:rPr>
        <w:t> </w:t>
      </w:r>
      <w:r>
        <w:rPr>
          <w:color w:val="020203"/>
        </w:rPr>
        <w:t>pendici</w:t>
      </w:r>
      <w:r>
        <w:rPr>
          <w:color w:val="020203"/>
          <w:spacing w:val="-2"/>
        </w:rPr>
        <w:t> </w:t>
      </w:r>
      <w:r>
        <w:rPr>
          <w:color w:val="020203"/>
        </w:rPr>
        <w:t>del</w:t>
      </w:r>
      <w:r>
        <w:rPr>
          <w:color w:val="020203"/>
          <w:spacing w:val="-2"/>
        </w:rPr>
        <w:t> </w:t>
      </w:r>
      <w:r>
        <w:rPr>
          <w:color w:val="020203"/>
        </w:rPr>
        <w:t>Monte</w:t>
      </w:r>
      <w:r>
        <w:rPr>
          <w:color w:val="020203"/>
          <w:spacing w:val="-2"/>
        </w:rPr>
        <w:t> </w:t>
      </w:r>
      <w:r>
        <w:rPr>
          <w:color w:val="020203"/>
        </w:rPr>
        <w:t>San</w:t>
      </w:r>
      <w:r>
        <w:rPr>
          <w:color w:val="020203"/>
          <w:spacing w:val="-2"/>
        </w:rPr>
        <w:t> </w:t>
      </w:r>
      <w:r>
        <w:rPr>
          <w:color w:val="020203"/>
        </w:rPr>
        <w:t>Pietro,</w:t>
      </w:r>
      <w:r>
        <w:rPr>
          <w:color w:val="020203"/>
          <w:spacing w:val="-2"/>
        </w:rPr>
        <w:t> </w:t>
      </w:r>
      <w:r>
        <w:rPr>
          <w:color w:val="020203"/>
        </w:rPr>
        <w:t>il</w:t>
      </w:r>
      <w:r>
        <w:rPr>
          <w:color w:val="020203"/>
          <w:spacing w:val="-2"/>
        </w:rPr>
        <w:t> </w:t>
      </w:r>
      <w:r>
        <w:rPr>
          <w:color w:val="020203"/>
        </w:rPr>
        <w:t>Santuario</w:t>
      </w:r>
      <w:r>
        <w:rPr>
          <w:color w:val="020203"/>
          <w:spacing w:val="-2"/>
        </w:rPr>
        <w:t> </w:t>
      </w:r>
      <w:r>
        <w:rPr>
          <w:color w:val="020203"/>
        </w:rPr>
        <w:t>si</w:t>
      </w:r>
      <w:r>
        <w:rPr>
          <w:color w:val="020203"/>
          <w:spacing w:val="-2"/>
        </w:rPr>
        <w:t> </w:t>
      </w:r>
      <w:r>
        <w:rPr>
          <w:color w:val="020203"/>
        </w:rPr>
        <w:t>affaccia</w:t>
      </w:r>
      <w:r>
        <w:rPr>
          <w:color w:val="020203"/>
          <w:spacing w:val="-2"/>
        </w:rPr>
        <w:t> </w:t>
      </w:r>
      <w:r>
        <w:rPr>
          <w:color w:val="020203"/>
        </w:rPr>
        <w:t>sulla</w:t>
      </w:r>
      <w:r>
        <w:rPr>
          <w:color w:val="020203"/>
          <w:spacing w:val="-2"/>
        </w:rPr>
        <w:t> </w:t>
      </w:r>
      <w:r>
        <w:rPr>
          <w:color w:val="020203"/>
        </w:rPr>
        <w:t>meravigliosa</w:t>
      </w:r>
      <w:r>
        <w:rPr>
          <w:color w:val="020203"/>
          <w:spacing w:val="-2"/>
        </w:rPr>
        <w:t> </w:t>
      </w:r>
      <w:r>
        <w:rPr>
          <w:color w:val="020203"/>
        </w:rPr>
        <w:t>Val</w:t>
      </w:r>
      <w:r>
        <w:rPr>
          <w:color w:val="020203"/>
          <w:spacing w:val="-2"/>
        </w:rPr>
        <w:t> </w:t>
      </w:r>
      <w:r>
        <w:rPr>
          <w:color w:val="020203"/>
        </w:rPr>
        <w:t>d’Ega</w:t>
      </w:r>
      <w:r>
        <w:rPr>
          <w:color w:val="020203"/>
          <w:spacing w:val="-2"/>
        </w:rPr>
        <w:t> </w:t>
      </w:r>
      <w:r>
        <w:rPr>
          <w:color w:val="020203"/>
        </w:rPr>
        <w:t>ed</w:t>
      </w:r>
      <w:r>
        <w:rPr>
          <w:color w:val="020203"/>
          <w:spacing w:val="-2"/>
        </w:rPr>
        <w:t> </w:t>
      </w:r>
      <w:r>
        <w:rPr>
          <w:color w:val="020203"/>
        </w:rPr>
        <w:t>è</w:t>
      </w:r>
      <w:r>
        <w:rPr>
          <w:color w:val="020203"/>
          <w:spacing w:val="-2"/>
        </w:rPr>
        <w:t> </w:t>
      </w:r>
      <w:r>
        <w:rPr>
          <w:color w:val="020203"/>
        </w:rPr>
        <w:t>per</w:t>
      </w:r>
      <w:r>
        <w:rPr>
          <w:color w:val="020203"/>
          <w:spacing w:val="-2"/>
        </w:rPr>
        <w:t> </w:t>
      </w:r>
      <w:r>
        <w:rPr>
          <w:color w:val="020203"/>
        </w:rPr>
        <w:t>questo</w:t>
      </w:r>
      <w:r>
        <w:rPr>
          <w:color w:val="020203"/>
          <w:spacing w:val="-2"/>
        </w:rPr>
        <w:t> </w:t>
      </w:r>
      <w:r>
        <w:rPr>
          <w:color w:val="020203"/>
        </w:rPr>
        <w:t>ribattezzato</w:t>
      </w:r>
      <w:r>
        <w:rPr>
          <w:color w:val="020203"/>
          <w:spacing w:val="-2"/>
        </w:rPr>
        <w:t> </w:t>
      </w:r>
      <w:r>
        <w:rPr>
          <w:color w:val="020203"/>
        </w:rPr>
        <w:t>il</w:t>
      </w:r>
      <w:r>
        <w:rPr>
          <w:color w:val="020203"/>
          <w:spacing w:val="-2"/>
        </w:rPr>
        <w:t> </w:t>
      </w:r>
      <w:r>
        <w:rPr>
          <w:color w:val="020203"/>
        </w:rPr>
        <w:t>Duomo delle</w:t>
      </w:r>
      <w:r>
        <w:rPr>
          <w:color w:val="020203"/>
          <w:spacing w:val="-6"/>
        </w:rPr>
        <w:t> </w:t>
      </w:r>
      <w:r>
        <w:rPr>
          <w:color w:val="020203"/>
        </w:rPr>
        <w:t>Dolomiti</w:t>
      </w:r>
      <w:r>
        <w:rPr>
          <w:color w:val="020203"/>
          <w:spacing w:val="-5"/>
        </w:rPr>
        <w:t> </w:t>
      </w:r>
      <w:r>
        <w:rPr>
          <w:color w:val="020203"/>
        </w:rPr>
        <w:t>che</w:t>
      </w:r>
      <w:r>
        <w:rPr>
          <w:color w:val="020203"/>
          <w:spacing w:val="-6"/>
        </w:rPr>
        <w:t> </w:t>
      </w:r>
      <w:r>
        <w:rPr>
          <w:color w:val="020203"/>
        </w:rPr>
        <w:t>da</w:t>
      </w:r>
      <w:r>
        <w:rPr>
          <w:color w:val="020203"/>
          <w:spacing w:val="-6"/>
        </w:rPr>
        <w:t> </w:t>
      </w:r>
      <w:r>
        <w:rPr>
          <w:color w:val="020203"/>
        </w:rPr>
        <w:t>quasi</w:t>
      </w:r>
      <w:r>
        <w:rPr>
          <w:color w:val="020203"/>
          <w:spacing w:val="-6"/>
        </w:rPr>
        <w:t> </w:t>
      </w:r>
      <w:r>
        <w:rPr>
          <w:color w:val="020203"/>
        </w:rPr>
        <w:t>cinque</w:t>
      </w:r>
      <w:r>
        <w:rPr>
          <w:color w:val="020203"/>
          <w:spacing w:val="-6"/>
        </w:rPr>
        <w:t> </w:t>
      </w:r>
      <w:r>
        <w:rPr>
          <w:color w:val="020203"/>
        </w:rPr>
        <w:t>secoli</w:t>
      </w:r>
      <w:r>
        <w:rPr>
          <w:color w:val="020203"/>
          <w:spacing w:val="-6"/>
        </w:rPr>
        <w:t> </w:t>
      </w:r>
      <w:r>
        <w:rPr>
          <w:color w:val="020203"/>
        </w:rPr>
        <w:t>irradia</w:t>
      </w:r>
      <w:r>
        <w:rPr>
          <w:color w:val="020203"/>
          <w:spacing w:val="-6"/>
        </w:rPr>
        <w:t> </w:t>
      </w:r>
      <w:r>
        <w:rPr>
          <w:color w:val="020203"/>
        </w:rPr>
        <w:t>di</w:t>
      </w:r>
      <w:r>
        <w:rPr>
          <w:color w:val="020203"/>
          <w:spacing w:val="-6"/>
        </w:rPr>
        <w:t> </w:t>
      </w:r>
      <w:r>
        <w:rPr>
          <w:color w:val="020203"/>
        </w:rPr>
        <w:t>luce</w:t>
      </w:r>
      <w:r>
        <w:rPr>
          <w:color w:val="020203"/>
          <w:spacing w:val="-6"/>
        </w:rPr>
        <w:t> </w:t>
      </w:r>
      <w:r>
        <w:rPr>
          <w:color w:val="020203"/>
        </w:rPr>
        <w:t>le</w:t>
      </w:r>
      <w:r>
        <w:rPr>
          <w:color w:val="020203"/>
          <w:spacing w:val="-6"/>
        </w:rPr>
        <w:t> </w:t>
      </w:r>
      <w:r>
        <w:rPr>
          <w:color w:val="020203"/>
        </w:rPr>
        <w:t>montagne</w:t>
      </w:r>
      <w:r>
        <w:rPr>
          <w:color w:val="020203"/>
          <w:spacing w:val="-6"/>
        </w:rPr>
        <w:t> </w:t>
      </w:r>
      <w:r>
        <w:rPr>
          <w:color w:val="020203"/>
        </w:rPr>
        <w:t>e</w:t>
      </w:r>
      <w:r>
        <w:rPr>
          <w:color w:val="020203"/>
          <w:spacing w:val="-6"/>
        </w:rPr>
        <w:t> </w:t>
      </w:r>
      <w:r>
        <w:rPr>
          <w:color w:val="020203"/>
        </w:rPr>
        <w:t>le</w:t>
      </w:r>
      <w:r>
        <w:rPr>
          <w:color w:val="020203"/>
          <w:spacing w:val="-6"/>
        </w:rPr>
        <w:t> </w:t>
      </w:r>
      <w:r>
        <w:rPr>
          <w:color w:val="020203"/>
        </w:rPr>
        <w:t>valli</w:t>
      </w:r>
      <w:r>
        <w:rPr>
          <w:color w:val="020203"/>
          <w:spacing w:val="-6"/>
        </w:rPr>
        <w:t> </w:t>
      </w:r>
      <w:r>
        <w:rPr>
          <w:color w:val="020203"/>
        </w:rPr>
        <w:t>sottostanti.</w:t>
      </w:r>
      <w:r>
        <w:rPr>
          <w:color w:val="020203"/>
          <w:spacing w:val="-6"/>
        </w:rPr>
        <w:t> </w:t>
      </w:r>
      <w:r>
        <w:rPr>
          <w:color w:val="020203"/>
        </w:rPr>
        <w:t>Bianca,</w:t>
      </w:r>
      <w:r>
        <w:rPr>
          <w:color w:val="020203"/>
          <w:spacing w:val="-6"/>
        </w:rPr>
        <w:t> </w:t>
      </w:r>
      <w:r>
        <w:rPr>
          <w:color w:val="020203"/>
        </w:rPr>
        <w:t>imponente</w:t>
      </w:r>
      <w:r>
        <w:rPr>
          <w:color w:val="020203"/>
          <w:spacing w:val="-6"/>
        </w:rPr>
        <w:t> </w:t>
      </w:r>
      <w:r>
        <w:rPr>
          <w:color w:val="020203"/>
        </w:rPr>
        <w:t>e</w:t>
      </w:r>
      <w:r>
        <w:rPr>
          <w:color w:val="020203"/>
          <w:spacing w:val="-6"/>
        </w:rPr>
        <w:t> </w:t>
      </w:r>
      <w:r>
        <w:rPr>
          <w:color w:val="020203"/>
        </w:rPr>
        <w:t>luminosa,</w:t>
      </w:r>
      <w:r>
        <w:rPr>
          <w:color w:val="020203"/>
          <w:spacing w:val="-5"/>
        </w:rPr>
        <w:t> </w:t>
      </w:r>
      <w:r>
        <w:rPr>
          <w:color w:val="020203"/>
        </w:rPr>
        <w:t>l’architettura</w:t>
      </w:r>
      <w:r>
        <w:rPr>
          <w:color w:val="020203"/>
          <w:spacing w:val="-6"/>
        </w:rPr>
        <w:t> </w:t>
      </w:r>
      <w:r>
        <w:rPr>
          <w:color w:val="020203"/>
        </w:rPr>
        <w:t>del</w:t>
      </w:r>
      <w:r>
        <w:rPr>
          <w:color w:val="020203"/>
          <w:spacing w:val="-6"/>
        </w:rPr>
        <w:t> </w:t>
      </w:r>
      <w:r>
        <w:rPr>
          <w:color w:val="020203"/>
        </w:rPr>
        <w:t>Santuario</w:t>
      </w:r>
      <w:r>
        <w:rPr>
          <w:color w:val="020203"/>
          <w:spacing w:val="-6"/>
        </w:rPr>
        <w:t> </w:t>
      </w:r>
      <w:r>
        <w:rPr>
          <w:color w:val="020203"/>
        </w:rPr>
        <w:t>esprime il gusto barocco di influenza germanica, così come la struttura interna, ricca di decorazioni, stucchi e dettagli dorati. Per accedere alla basilica si attraversa</w:t>
      </w:r>
      <w:r>
        <w:rPr>
          <w:color w:val="020203"/>
          <w:spacing w:val="40"/>
        </w:rPr>
        <w:t> </w:t>
      </w:r>
      <w:r>
        <w:rPr>
          <w:color w:val="020203"/>
        </w:rPr>
        <w:t>il corridoio degli ex voto, con oltre quattromila tra tavole, disegni, fotografie, ricami, dipinti di ringraziamento a Maria per la grazia e i miracoli concessi. Tempo libero per il pranzo e proseguimento per la visita guidata di Caldaro e la Strada del Vino. L’area della DOC Lago di Caldaro si estende dalle pendici della</w:t>
      </w:r>
      <w:r>
        <w:rPr>
          <w:color w:val="020203"/>
          <w:spacing w:val="-2"/>
        </w:rPr>
        <w:t> </w:t>
      </w:r>
      <w:r>
        <w:rPr>
          <w:color w:val="020203"/>
        </w:rPr>
        <w:t>Mendola</w:t>
      </w:r>
      <w:r>
        <w:rPr>
          <w:color w:val="020203"/>
          <w:spacing w:val="-2"/>
        </w:rPr>
        <w:t> </w:t>
      </w:r>
      <w:r>
        <w:rPr>
          <w:color w:val="020203"/>
        </w:rPr>
        <w:t>alle</w:t>
      </w:r>
      <w:r>
        <w:rPr>
          <w:color w:val="020203"/>
          <w:spacing w:val="-2"/>
        </w:rPr>
        <w:t> </w:t>
      </w:r>
      <w:r>
        <w:rPr>
          <w:color w:val="020203"/>
        </w:rPr>
        <w:t>colline</w:t>
      </w:r>
      <w:r>
        <w:rPr>
          <w:color w:val="020203"/>
          <w:spacing w:val="-2"/>
        </w:rPr>
        <w:t> </w:t>
      </w:r>
      <w:r>
        <w:rPr>
          <w:color w:val="020203"/>
        </w:rPr>
        <w:t>del</w:t>
      </w:r>
      <w:r>
        <w:rPr>
          <w:color w:val="020203"/>
          <w:spacing w:val="-2"/>
        </w:rPr>
        <w:t> </w:t>
      </w:r>
      <w:r>
        <w:rPr>
          <w:color w:val="020203"/>
        </w:rPr>
        <w:t>versante</w:t>
      </w:r>
      <w:r>
        <w:rPr>
          <w:color w:val="020203"/>
          <w:spacing w:val="-2"/>
        </w:rPr>
        <w:t> </w:t>
      </w:r>
      <w:r>
        <w:rPr>
          <w:color w:val="020203"/>
        </w:rPr>
        <w:t>occidentale</w:t>
      </w:r>
      <w:r>
        <w:rPr>
          <w:color w:val="020203"/>
          <w:spacing w:val="-2"/>
        </w:rPr>
        <w:t> </w:t>
      </w:r>
      <w:r>
        <w:rPr>
          <w:color w:val="020203"/>
        </w:rPr>
        <w:t>della</w:t>
      </w:r>
      <w:r>
        <w:rPr>
          <w:color w:val="020203"/>
          <w:spacing w:val="-2"/>
        </w:rPr>
        <w:t> </w:t>
      </w:r>
      <w:r>
        <w:rPr>
          <w:color w:val="020203"/>
        </w:rPr>
        <w:t>Valle</w:t>
      </w:r>
      <w:r>
        <w:rPr>
          <w:color w:val="020203"/>
          <w:spacing w:val="-2"/>
        </w:rPr>
        <w:t> </w:t>
      </w:r>
      <w:r>
        <w:rPr>
          <w:color w:val="020203"/>
        </w:rPr>
        <w:t>dell’Adige</w:t>
      </w:r>
      <w:r>
        <w:rPr>
          <w:color w:val="020203"/>
          <w:spacing w:val="-2"/>
        </w:rPr>
        <w:t> </w:t>
      </w:r>
      <w:r>
        <w:rPr>
          <w:color w:val="020203"/>
        </w:rPr>
        <w:t>tra</w:t>
      </w:r>
      <w:r>
        <w:rPr>
          <w:color w:val="020203"/>
          <w:spacing w:val="-2"/>
        </w:rPr>
        <w:t> </w:t>
      </w:r>
      <w:r>
        <w:rPr>
          <w:color w:val="020203"/>
        </w:rPr>
        <w:t>Bolzano</w:t>
      </w:r>
      <w:r>
        <w:rPr>
          <w:color w:val="020203"/>
          <w:spacing w:val="-2"/>
        </w:rPr>
        <w:t> </w:t>
      </w:r>
      <w:r>
        <w:rPr>
          <w:color w:val="020203"/>
        </w:rPr>
        <w:t>e</w:t>
      </w:r>
      <w:r>
        <w:rPr>
          <w:color w:val="020203"/>
          <w:spacing w:val="-2"/>
        </w:rPr>
        <w:t> </w:t>
      </w:r>
      <w:r>
        <w:rPr>
          <w:color w:val="020203"/>
        </w:rPr>
        <w:t>Termeno</w:t>
      </w:r>
      <w:r>
        <w:rPr>
          <w:color w:val="020203"/>
          <w:spacing w:val="-2"/>
        </w:rPr>
        <w:t> </w:t>
      </w:r>
      <w:r>
        <w:rPr>
          <w:color w:val="020203"/>
        </w:rPr>
        <w:t>e</w:t>
      </w:r>
      <w:r>
        <w:rPr>
          <w:color w:val="020203"/>
          <w:spacing w:val="-2"/>
        </w:rPr>
        <w:t> </w:t>
      </w:r>
      <w:r>
        <w:rPr>
          <w:color w:val="020203"/>
        </w:rPr>
        <w:t>il</w:t>
      </w:r>
      <w:r>
        <w:rPr>
          <w:color w:val="020203"/>
          <w:spacing w:val="-2"/>
        </w:rPr>
        <w:t> </w:t>
      </w:r>
      <w:r>
        <w:rPr>
          <w:color w:val="020203"/>
        </w:rPr>
        <w:t>Lago</w:t>
      </w:r>
      <w:r>
        <w:rPr>
          <w:color w:val="020203"/>
          <w:spacing w:val="-2"/>
        </w:rPr>
        <w:t> </w:t>
      </w:r>
      <w:r>
        <w:rPr>
          <w:color w:val="020203"/>
        </w:rPr>
        <w:t>garantisce</w:t>
      </w:r>
      <w:r>
        <w:rPr>
          <w:color w:val="020203"/>
          <w:spacing w:val="-2"/>
        </w:rPr>
        <w:t> </w:t>
      </w:r>
      <w:r>
        <w:rPr>
          <w:color w:val="020203"/>
        </w:rPr>
        <w:t>alla</w:t>
      </w:r>
      <w:r>
        <w:rPr>
          <w:color w:val="020203"/>
          <w:spacing w:val="-2"/>
        </w:rPr>
        <w:t> </w:t>
      </w:r>
      <w:r>
        <w:rPr>
          <w:color w:val="020203"/>
        </w:rPr>
        <w:t>zona</w:t>
      </w:r>
      <w:r>
        <w:rPr>
          <w:color w:val="020203"/>
          <w:spacing w:val="-2"/>
        </w:rPr>
        <w:t> </w:t>
      </w:r>
      <w:r>
        <w:rPr>
          <w:color w:val="020203"/>
        </w:rPr>
        <w:t>un’atmosfera</w:t>
      </w:r>
      <w:r>
        <w:rPr>
          <w:color w:val="020203"/>
          <w:spacing w:val="-2"/>
        </w:rPr>
        <w:t> </w:t>
      </w:r>
      <w:r>
        <w:rPr>
          <w:color w:val="020203"/>
        </w:rPr>
        <w:t>mediterranea.</w:t>
      </w:r>
      <w:r>
        <w:rPr>
          <w:color w:val="020203"/>
          <w:spacing w:val="-2"/>
        </w:rPr>
        <w:t> </w:t>
      </w:r>
      <w:r>
        <w:rPr>
          <w:color w:val="020203"/>
        </w:rPr>
        <w:t>Il clima mite ha permesso lo sviluppo dei vigneti con la garanzia di ben sessantamila ettolitri di vino l’anno ed è anche per questo che Caldaro è stata inclusa nel</w:t>
      </w:r>
      <w:r>
        <w:rPr>
          <w:color w:val="020203"/>
          <w:spacing w:val="-6"/>
        </w:rPr>
        <w:t> </w:t>
      </w:r>
      <w:r>
        <w:rPr>
          <w:color w:val="020203"/>
        </w:rPr>
        <w:t>percorso</w:t>
      </w:r>
      <w:r>
        <w:rPr>
          <w:color w:val="020203"/>
          <w:spacing w:val="-6"/>
        </w:rPr>
        <w:t> </w:t>
      </w:r>
      <w:r>
        <w:rPr>
          <w:color w:val="020203"/>
        </w:rPr>
        <w:t>della</w:t>
      </w:r>
      <w:r>
        <w:rPr>
          <w:color w:val="020203"/>
          <w:spacing w:val="-6"/>
        </w:rPr>
        <w:t> </w:t>
      </w:r>
      <w:r>
        <w:rPr>
          <w:color w:val="020203"/>
        </w:rPr>
        <w:t>Strada</w:t>
      </w:r>
      <w:r>
        <w:rPr>
          <w:color w:val="020203"/>
          <w:spacing w:val="-6"/>
        </w:rPr>
        <w:t> </w:t>
      </w:r>
      <w:r>
        <w:rPr>
          <w:color w:val="020203"/>
        </w:rPr>
        <w:t>del</w:t>
      </w:r>
      <w:r>
        <w:rPr>
          <w:color w:val="020203"/>
          <w:spacing w:val="-6"/>
        </w:rPr>
        <w:t> </w:t>
      </w:r>
      <w:r>
        <w:rPr>
          <w:color w:val="020203"/>
        </w:rPr>
        <w:t>Vino</w:t>
      </w:r>
      <w:r>
        <w:rPr>
          <w:color w:val="020203"/>
          <w:spacing w:val="-6"/>
        </w:rPr>
        <w:t> </w:t>
      </w:r>
      <w:r>
        <w:rPr>
          <w:color w:val="020203"/>
        </w:rPr>
        <w:t>come</w:t>
      </w:r>
      <w:r>
        <w:rPr>
          <w:color w:val="020203"/>
          <w:spacing w:val="-6"/>
        </w:rPr>
        <w:t> </w:t>
      </w:r>
      <w:r>
        <w:rPr>
          <w:color w:val="020203"/>
        </w:rPr>
        <w:t>più</w:t>
      </w:r>
      <w:r>
        <w:rPr>
          <w:color w:val="020203"/>
          <w:spacing w:val="-6"/>
        </w:rPr>
        <w:t> </w:t>
      </w:r>
      <w:r>
        <w:rPr>
          <w:color w:val="020203"/>
        </w:rPr>
        <w:t>antica</w:t>
      </w:r>
      <w:r>
        <w:rPr>
          <w:color w:val="020203"/>
          <w:spacing w:val="-6"/>
        </w:rPr>
        <w:t> </w:t>
      </w:r>
      <w:r>
        <w:rPr>
          <w:color w:val="020203"/>
        </w:rPr>
        <w:t>zona</w:t>
      </w:r>
      <w:r>
        <w:rPr>
          <w:color w:val="020203"/>
          <w:spacing w:val="-6"/>
        </w:rPr>
        <w:t> </w:t>
      </w:r>
      <w:r>
        <w:rPr>
          <w:color w:val="020203"/>
        </w:rPr>
        <w:t>vitivinicola</w:t>
      </w:r>
      <w:r>
        <w:rPr>
          <w:color w:val="020203"/>
          <w:spacing w:val="-6"/>
        </w:rPr>
        <w:t> </w:t>
      </w:r>
      <w:r>
        <w:rPr>
          <w:color w:val="020203"/>
        </w:rPr>
        <w:t>di</w:t>
      </w:r>
      <w:r>
        <w:rPr>
          <w:color w:val="020203"/>
          <w:spacing w:val="-6"/>
        </w:rPr>
        <w:t> </w:t>
      </w:r>
      <w:r>
        <w:rPr>
          <w:color w:val="020203"/>
        </w:rPr>
        <w:t>tutta</w:t>
      </w:r>
      <w:r>
        <w:rPr>
          <w:color w:val="020203"/>
          <w:spacing w:val="-6"/>
        </w:rPr>
        <w:t> </w:t>
      </w:r>
      <w:r>
        <w:rPr>
          <w:color w:val="020203"/>
        </w:rPr>
        <w:t>l’area</w:t>
      </w:r>
      <w:r>
        <w:rPr>
          <w:color w:val="020203"/>
          <w:spacing w:val="-6"/>
        </w:rPr>
        <w:t> </w:t>
      </w:r>
      <w:r>
        <w:rPr>
          <w:color w:val="020203"/>
        </w:rPr>
        <w:t>di</w:t>
      </w:r>
      <w:r>
        <w:rPr>
          <w:color w:val="020203"/>
          <w:spacing w:val="-6"/>
        </w:rPr>
        <w:t> </w:t>
      </w:r>
      <w:r>
        <w:rPr>
          <w:color w:val="020203"/>
        </w:rPr>
        <w:t>lingua</w:t>
      </w:r>
      <w:r>
        <w:rPr>
          <w:color w:val="020203"/>
          <w:spacing w:val="-6"/>
        </w:rPr>
        <w:t> </w:t>
      </w:r>
      <w:r>
        <w:rPr>
          <w:color w:val="020203"/>
        </w:rPr>
        <w:t>tedesca</w:t>
      </w:r>
      <w:r>
        <w:rPr>
          <w:color w:val="020203"/>
          <w:spacing w:val="-6"/>
        </w:rPr>
        <w:t> </w:t>
      </w:r>
      <w:r>
        <w:rPr>
          <w:color w:val="020203"/>
        </w:rPr>
        <w:t>dove</w:t>
      </w:r>
      <w:r>
        <w:rPr>
          <w:color w:val="020203"/>
          <w:spacing w:val="-6"/>
        </w:rPr>
        <w:t> </w:t>
      </w:r>
      <w:r>
        <w:rPr>
          <w:color w:val="020203"/>
        </w:rPr>
        <w:t>sin</w:t>
      </w:r>
      <w:r>
        <w:rPr>
          <w:color w:val="020203"/>
          <w:spacing w:val="-6"/>
        </w:rPr>
        <w:t> </w:t>
      </w:r>
      <w:r>
        <w:rPr>
          <w:color w:val="020203"/>
        </w:rPr>
        <w:t>dall’epoca</w:t>
      </w:r>
      <w:r>
        <w:rPr>
          <w:color w:val="020203"/>
          <w:spacing w:val="-6"/>
        </w:rPr>
        <w:t> </w:t>
      </w:r>
      <w:r>
        <w:rPr>
          <w:color w:val="020203"/>
        </w:rPr>
        <w:t>preromana</w:t>
      </w:r>
      <w:r>
        <w:rPr>
          <w:color w:val="020203"/>
          <w:spacing w:val="-6"/>
        </w:rPr>
        <w:t> </w:t>
      </w:r>
      <w:r>
        <w:rPr>
          <w:color w:val="020203"/>
        </w:rPr>
        <w:t>si</w:t>
      </w:r>
      <w:r>
        <w:rPr>
          <w:color w:val="020203"/>
          <w:spacing w:val="-6"/>
        </w:rPr>
        <w:t> </w:t>
      </w:r>
      <w:r>
        <w:rPr>
          <w:color w:val="020203"/>
        </w:rPr>
        <w:t>coltivava</w:t>
      </w:r>
      <w:r>
        <w:rPr>
          <w:color w:val="020203"/>
          <w:spacing w:val="-6"/>
        </w:rPr>
        <w:t> </w:t>
      </w:r>
      <w:r>
        <w:rPr>
          <w:color w:val="020203"/>
        </w:rPr>
        <w:t>la</w:t>
      </w:r>
      <w:r>
        <w:rPr>
          <w:color w:val="020203"/>
          <w:spacing w:val="-6"/>
        </w:rPr>
        <w:t> </w:t>
      </w:r>
      <w:r>
        <w:rPr>
          <w:color w:val="020203"/>
        </w:rPr>
        <w:t>vite.</w:t>
      </w:r>
      <w:r>
        <w:rPr>
          <w:color w:val="020203"/>
          <w:spacing w:val="-6"/>
        </w:rPr>
        <w:t> </w:t>
      </w:r>
      <w:r>
        <w:rPr>
          <w:color w:val="020203"/>
        </w:rPr>
        <w:t>Delicati e morbidi sapori vi attendono durante questa esperienza. Visita di una cantina e degustazione di vini. Rientro in hotel, cena e pernottamento</w:t>
      </w:r>
    </w:p>
    <w:p>
      <w:pPr>
        <w:pStyle w:val="BodyText"/>
        <w:tabs>
          <w:tab w:pos="1451" w:val="left" w:leader="none"/>
        </w:tabs>
        <w:spacing w:line="218" w:lineRule="exact" w:before="219"/>
        <w:ind w:left="11"/>
      </w:pPr>
      <w:r>
        <w:rPr>
          <w:color w:val="E95B19"/>
          <w:spacing w:val="-4"/>
        </w:rPr>
        <w:t>Terzo</w:t>
      </w:r>
      <w:r>
        <w:rPr>
          <w:color w:val="E95B19"/>
          <w:spacing w:val="-2"/>
        </w:rPr>
        <w:t> giorno:</w:t>
      </w:r>
      <w:r>
        <w:rPr>
          <w:color w:val="E95B19"/>
        </w:rPr>
        <w:tab/>
        <w:t>MOENA</w:t>
      </w:r>
      <w:r>
        <w:rPr>
          <w:color w:val="E95B19"/>
          <w:spacing w:val="-1"/>
        </w:rPr>
        <w:t> </w:t>
      </w:r>
      <w:r>
        <w:rPr>
          <w:color w:val="E95B19"/>
        </w:rPr>
        <w:t>E</w:t>
      </w:r>
      <w:r>
        <w:rPr>
          <w:color w:val="E95B19"/>
          <w:spacing w:val="-2"/>
        </w:rPr>
        <w:t> </w:t>
      </w:r>
      <w:r>
        <w:rPr>
          <w:color w:val="E95B19"/>
        </w:rPr>
        <w:t>IL</w:t>
      </w:r>
      <w:r>
        <w:rPr>
          <w:color w:val="E95B19"/>
          <w:spacing w:val="-2"/>
        </w:rPr>
        <w:t> </w:t>
      </w:r>
      <w:r>
        <w:rPr>
          <w:color w:val="E95B19"/>
        </w:rPr>
        <w:t>LAGO</w:t>
      </w:r>
      <w:r>
        <w:rPr>
          <w:color w:val="E95B19"/>
          <w:spacing w:val="-2"/>
        </w:rPr>
        <w:t> </w:t>
      </w:r>
      <w:r>
        <w:rPr>
          <w:color w:val="E95B19"/>
        </w:rPr>
        <w:t>DI </w:t>
      </w:r>
      <w:r>
        <w:rPr>
          <w:color w:val="E95B19"/>
          <w:spacing w:val="-2"/>
        </w:rPr>
        <w:t>CAREZZA</w:t>
      </w:r>
    </w:p>
    <w:p>
      <w:pPr>
        <w:pStyle w:val="BodyText"/>
        <w:spacing w:line="235" w:lineRule="auto" w:before="2"/>
        <w:ind w:left="11" w:right="4"/>
        <w:jc w:val="both"/>
      </w:pPr>
      <w:r>
        <w:rPr>
          <w:color w:val="020203"/>
        </w:rPr>
        <w:t>Colazione in hotel e partenza per la visita guidata di Moena, chiamata anche la Fata delle Dolomiti. Adagiata in una conca dal panorama incantevole è uno scrigno dell’identità e della cultura ladina, con le sue collezioni etnografiche, rispecchia l’immagine di una comunità viva e cosciente di sé, caratterizzata</w:t>
      </w:r>
      <w:r>
        <w:rPr>
          <w:color w:val="020203"/>
          <w:spacing w:val="80"/>
        </w:rPr>
        <w:t> </w:t>
      </w:r>
      <w:r>
        <w:rPr>
          <w:color w:val="020203"/>
        </w:rPr>
        <w:t>da una lingua propria, da un territorio e una storia particolari. Il centro di Moena è ideale per una passeggiata tra le sue due piazze, separate dal torrente Avisio.</w:t>
      </w:r>
      <w:r>
        <w:rPr>
          <w:color w:val="020203"/>
          <w:spacing w:val="-6"/>
        </w:rPr>
        <w:t> </w:t>
      </w:r>
      <w:r>
        <w:rPr>
          <w:color w:val="020203"/>
        </w:rPr>
        <w:t>Suggestiva</w:t>
      </w:r>
      <w:r>
        <w:rPr>
          <w:color w:val="020203"/>
          <w:spacing w:val="-7"/>
        </w:rPr>
        <w:t> </w:t>
      </w:r>
      <w:r>
        <w:rPr>
          <w:color w:val="020203"/>
        </w:rPr>
        <w:t>è</w:t>
      </w:r>
      <w:r>
        <w:rPr>
          <w:color w:val="020203"/>
          <w:spacing w:val="-7"/>
        </w:rPr>
        <w:t> </w:t>
      </w:r>
      <w:r>
        <w:rPr>
          <w:color w:val="020203"/>
        </w:rPr>
        <w:t>la</w:t>
      </w:r>
      <w:r>
        <w:rPr>
          <w:color w:val="020203"/>
          <w:spacing w:val="-6"/>
        </w:rPr>
        <w:t> </w:t>
      </w:r>
      <w:r>
        <w:rPr>
          <w:color w:val="020203"/>
        </w:rPr>
        <w:t>Piaz</w:t>
      </w:r>
      <w:r>
        <w:rPr>
          <w:color w:val="020203"/>
          <w:spacing w:val="-7"/>
        </w:rPr>
        <w:t> </w:t>
      </w:r>
      <w:r>
        <w:rPr>
          <w:color w:val="020203"/>
        </w:rPr>
        <w:t>de</w:t>
      </w:r>
      <w:r>
        <w:rPr>
          <w:color w:val="020203"/>
          <w:spacing w:val="-6"/>
        </w:rPr>
        <w:t> </w:t>
      </w:r>
      <w:r>
        <w:rPr>
          <w:color w:val="020203"/>
        </w:rPr>
        <w:t>Ramon</w:t>
      </w:r>
      <w:r>
        <w:rPr>
          <w:color w:val="020203"/>
          <w:spacing w:val="-7"/>
        </w:rPr>
        <w:t> </w:t>
      </w:r>
      <w:r>
        <w:rPr>
          <w:color w:val="020203"/>
        </w:rPr>
        <w:t>circondata</w:t>
      </w:r>
      <w:r>
        <w:rPr>
          <w:color w:val="020203"/>
          <w:spacing w:val="-7"/>
        </w:rPr>
        <w:t> </w:t>
      </w:r>
      <w:r>
        <w:rPr>
          <w:color w:val="020203"/>
        </w:rPr>
        <w:t>da</w:t>
      </w:r>
      <w:r>
        <w:rPr>
          <w:color w:val="020203"/>
          <w:spacing w:val="-6"/>
        </w:rPr>
        <w:t> </w:t>
      </w:r>
      <w:r>
        <w:rPr>
          <w:color w:val="020203"/>
        </w:rPr>
        <w:t>edifici</w:t>
      </w:r>
      <w:r>
        <w:rPr>
          <w:color w:val="020203"/>
          <w:spacing w:val="-6"/>
        </w:rPr>
        <w:t> </w:t>
      </w:r>
      <w:r>
        <w:rPr>
          <w:color w:val="020203"/>
        </w:rPr>
        <w:t>antichi,</w:t>
      </w:r>
      <w:r>
        <w:rPr>
          <w:color w:val="020203"/>
          <w:spacing w:val="-6"/>
        </w:rPr>
        <w:t> </w:t>
      </w:r>
      <w:r>
        <w:rPr>
          <w:color w:val="020203"/>
        </w:rPr>
        <w:t>tra</w:t>
      </w:r>
      <w:r>
        <w:rPr>
          <w:color w:val="020203"/>
          <w:spacing w:val="-7"/>
        </w:rPr>
        <w:t> </w:t>
      </w:r>
      <w:r>
        <w:rPr>
          <w:color w:val="020203"/>
        </w:rPr>
        <w:t>cui</w:t>
      </w:r>
      <w:r>
        <w:rPr>
          <w:color w:val="020203"/>
          <w:spacing w:val="-6"/>
        </w:rPr>
        <w:t> </w:t>
      </w:r>
      <w:r>
        <w:rPr>
          <w:color w:val="020203"/>
        </w:rPr>
        <w:t>quello</w:t>
      </w:r>
      <w:r>
        <w:rPr>
          <w:color w:val="020203"/>
          <w:spacing w:val="-6"/>
        </w:rPr>
        <w:t> </w:t>
      </w:r>
      <w:r>
        <w:rPr>
          <w:color w:val="020203"/>
        </w:rPr>
        <w:t>forse</w:t>
      </w:r>
      <w:r>
        <w:rPr>
          <w:color w:val="020203"/>
          <w:spacing w:val="-7"/>
        </w:rPr>
        <w:t> </w:t>
      </w:r>
      <w:r>
        <w:rPr>
          <w:color w:val="020203"/>
        </w:rPr>
        <w:t>in</w:t>
      </w:r>
      <w:r>
        <w:rPr>
          <w:color w:val="020203"/>
          <w:spacing w:val="-6"/>
        </w:rPr>
        <w:t> </w:t>
      </w:r>
      <w:r>
        <w:rPr>
          <w:color w:val="020203"/>
        </w:rPr>
        <w:t>passato</w:t>
      </w:r>
      <w:r>
        <w:rPr>
          <w:color w:val="020203"/>
          <w:spacing w:val="-7"/>
        </w:rPr>
        <w:t> </w:t>
      </w:r>
      <w:r>
        <w:rPr>
          <w:color w:val="020203"/>
        </w:rPr>
        <w:t>era</w:t>
      </w:r>
      <w:r>
        <w:rPr>
          <w:color w:val="020203"/>
          <w:spacing w:val="-7"/>
        </w:rPr>
        <w:t> </w:t>
      </w:r>
      <w:r>
        <w:rPr>
          <w:color w:val="020203"/>
        </w:rPr>
        <w:t>la</w:t>
      </w:r>
      <w:r>
        <w:rPr>
          <w:color w:val="020203"/>
          <w:spacing w:val="-6"/>
        </w:rPr>
        <w:t> </w:t>
      </w:r>
      <w:r>
        <w:rPr>
          <w:color w:val="020203"/>
        </w:rPr>
        <w:t>sede</w:t>
      </w:r>
      <w:r>
        <w:rPr>
          <w:color w:val="020203"/>
          <w:spacing w:val="-7"/>
        </w:rPr>
        <w:t> </w:t>
      </w:r>
      <w:r>
        <w:rPr>
          <w:color w:val="020203"/>
        </w:rPr>
        <w:t>di</w:t>
      </w:r>
      <w:r>
        <w:rPr>
          <w:color w:val="020203"/>
          <w:spacing w:val="-6"/>
        </w:rPr>
        <w:t> </w:t>
      </w:r>
      <w:r>
        <w:rPr>
          <w:color w:val="020203"/>
        </w:rPr>
        <w:t>riscossione</w:t>
      </w:r>
      <w:r>
        <w:rPr>
          <w:color w:val="020203"/>
          <w:spacing w:val="-6"/>
        </w:rPr>
        <w:t> </w:t>
      </w:r>
      <w:r>
        <w:rPr>
          <w:color w:val="020203"/>
        </w:rPr>
        <w:t>delle</w:t>
      </w:r>
      <w:r>
        <w:rPr>
          <w:color w:val="020203"/>
          <w:spacing w:val="-6"/>
        </w:rPr>
        <w:t> </w:t>
      </w:r>
      <w:r>
        <w:rPr>
          <w:color w:val="020203"/>
        </w:rPr>
        <w:t>gabelle.</w:t>
      </w:r>
      <w:r>
        <w:rPr>
          <w:color w:val="020203"/>
          <w:spacing w:val="-6"/>
        </w:rPr>
        <w:t> </w:t>
      </w:r>
      <w:r>
        <w:rPr>
          <w:color w:val="020203"/>
        </w:rPr>
        <w:t>Curiosa</w:t>
      </w:r>
      <w:r>
        <w:rPr>
          <w:color w:val="020203"/>
          <w:spacing w:val="-6"/>
        </w:rPr>
        <w:t> </w:t>
      </w:r>
      <w:r>
        <w:rPr>
          <w:color w:val="020203"/>
        </w:rPr>
        <w:t>è</w:t>
      </w:r>
      <w:r>
        <w:rPr>
          <w:color w:val="020203"/>
          <w:spacing w:val="-7"/>
        </w:rPr>
        <w:t> </w:t>
      </w:r>
      <w:r>
        <w:rPr>
          <w:color w:val="020203"/>
        </w:rPr>
        <w:t>la</w:t>
      </w:r>
      <w:r>
        <w:rPr>
          <w:color w:val="020203"/>
          <w:spacing w:val="-6"/>
        </w:rPr>
        <w:t> </w:t>
      </w:r>
      <w:r>
        <w:rPr>
          <w:color w:val="020203"/>
        </w:rPr>
        <w:t>presenza di</w:t>
      </w:r>
      <w:r>
        <w:rPr>
          <w:color w:val="020203"/>
          <w:spacing w:val="-2"/>
        </w:rPr>
        <w:t> </w:t>
      </w:r>
      <w:r>
        <w:rPr>
          <w:color w:val="020203"/>
        </w:rPr>
        <w:t>un</w:t>
      </w:r>
      <w:r>
        <w:rPr>
          <w:color w:val="020203"/>
          <w:spacing w:val="-2"/>
        </w:rPr>
        <w:t> </w:t>
      </w:r>
      <w:r>
        <w:rPr>
          <w:color w:val="020203"/>
        </w:rPr>
        <w:t>rione</w:t>
      </w:r>
      <w:r>
        <w:rPr>
          <w:color w:val="020203"/>
          <w:spacing w:val="-2"/>
        </w:rPr>
        <w:t> </w:t>
      </w:r>
      <w:r>
        <w:rPr>
          <w:color w:val="020203"/>
        </w:rPr>
        <w:t>di</w:t>
      </w:r>
      <w:r>
        <w:rPr>
          <w:color w:val="020203"/>
          <w:spacing w:val="-2"/>
        </w:rPr>
        <w:t> </w:t>
      </w:r>
      <w:r>
        <w:rPr>
          <w:color w:val="020203"/>
        </w:rPr>
        <w:t>lingua</w:t>
      </w:r>
      <w:r>
        <w:rPr>
          <w:color w:val="020203"/>
          <w:spacing w:val="-1"/>
        </w:rPr>
        <w:t> </w:t>
      </w:r>
      <w:r>
        <w:rPr>
          <w:color w:val="020203"/>
        </w:rPr>
        <w:t>turca</w:t>
      </w:r>
      <w:r>
        <w:rPr>
          <w:color w:val="020203"/>
          <w:spacing w:val="-2"/>
        </w:rPr>
        <w:t> </w:t>
      </w:r>
      <w:r>
        <w:rPr>
          <w:color w:val="020203"/>
        </w:rPr>
        <w:t>in</w:t>
      </w:r>
      <w:r>
        <w:rPr>
          <w:color w:val="020203"/>
          <w:spacing w:val="-2"/>
        </w:rPr>
        <w:t> </w:t>
      </w:r>
      <w:r>
        <w:rPr>
          <w:color w:val="020203"/>
        </w:rPr>
        <w:t>questo</w:t>
      </w:r>
      <w:r>
        <w:rPr>
          <w:color w:val="020203"/>
          <w:spacing w:val="-2"/>
        </w:rPr>
        <w:t> </w:t>
      </w:r>
      <w:r>
        <w:rPr>
          <w:color w:val="020203"/>
        </w:rPr>
        <w:t>paesino</w:t>
      </w:r>
      <w:r>
        <w:rPr>
          <w:color w:val="020203"/>
          <w:spacing w:val="-2"/>
        </w:rPr>
        <w:t> </w:t>
      </w:r>
      <w:r>
        <w:rPr>
          <w:color w:val="020203"/>
        </w:rPr>
        <w:t>delle</w:t>
      </w:r>
      <w:r>
        <w:rPr>
          <w:color w:val="020203"/>
          <w:spacing w:val="-2"/>
        </w:rPr>
        <w:t> </w:t>
      </w:r>
      <w:r>
        <w:rPr>
          <w:color w:val="020203"/>
        </w:rPr>
        <w:t>Dolomiti.</w:t>
      </w:r>
      <w:r>
        <w:rPr>
          <w:color w:val="020203"/>
          <w:spacing w:val="-1"/>
        </w:rPr>
        <w:t> </w:t>
      </w:r>
      <w:r>
        <w:rPr>
          <w:color w:val="020203"/>
        </w:rPr>
        <w:t>L’idea</w:t>
      </w:r>
      <w:r>
        <w:rPr>
          <w:color w:val="020203"/>
          <w:spacing w:val="-2"/>
        </w:rPr>
        <w:t> </w:t>
      </w:r>
      <w:r>
        <w:rPr>
          <w:color w:val="020203"/>
        </w:rPr>
        <w:t>più</w:t>
      </w:r>
      <w:r>
        <w:rPr>
          <w:color w:val="020203"/>
          <w:spacing w:val="-2"/>
        </w:rPr>
        <w:t> </w:t>
      </w:r>
      <w:r>
        <w:rPr>
          <w:color w:val="020203"/>
        </w:rPr>
        <w:t>affascinante</w:t>
      </w:r>
      <w:r>
        <w:rPr>
          <w:color w:val="020203"/>
          <w:spacing w:val="-2"/>
        </w:rPr>
        <w:t> </w:t>
      </w:r>
      <w:r>
        <w:rPr>
          <w:color w:val="020203"/>
        </w:rPr>
        <w:t>ci</w:t>
      </w:r>
      <w:r>
        <w:rPr>
          <w:color w:val="020203"/>
          <w:spacing w:val="-2"/>
        </w:rPr>
        <w:t> </w:t>
      </w:r>
      <w:r>
        <w:rPr>
          <w:color w:val="020203"/>
        </w:rPr>
        <w:t>riporta</w:t>
      </w:r>
      <w:r>
        <w:rPr>
          <w:color w:val="020203"/>
          <w:spacing w:val="-2"/>
        </w:rPr>
        <w:t> </w:t>
      </w:r>
      <w:r>
        <w:rPr>
          <w:color w:val="020203"/>
        </w:rPr>
        <w:t>al</w:t>
      </w:r>
      <w:r>
        <w:rPr>
          <w:color w:val="020203"/>
          <w:spacing w:val="-2"/>
        </w:rPr>
        <w:t> </w:t>
      </w:r>
      <w:r>
        <w:rPr>
          <w:color w:val="020203"/>
        </w:rPr>
        <w:t>1663</w:t>
      </w:r>
      <w:r>
        <w:rPr>
          <w:color w:val="020203"/>
          <w:spacing w:val="-2"/>
        </w:rPr>
        <w:t> </w:t>
      </w:r>
      <w:r>
        <w:rPr>
          <w:color w:val="020203"/>
        </w:rPr>
        <w:t>quando</w:t>
      </w:r>
      <w:r>
        <w:rPr>
          <w:color w:val="020203"/>
          <w:spacing w:val="-1"/>
        </w:rPr>
        <w:t> </w:t>
      </w:r>
      <w:r>
        <w:rPr>
          <w:color w:val="020203"/>
        </w:rPr>
        <w:t>i</w:t>
      </w:r>
      <w:r>
        <w:rPr>
          <w:color w:val="020203"/>
          <w:spacing w:val="-2"/>
        </w:rPr>
        <w:t> </w:t>
      </w:r>
      <w:r>
        <w:rPr>
          <w:color w:val="020203"/>
        </w:rPr>
        <w:t>turchi</w:t>
      </w:r>
      <w:r>
        <w:rPr>
          <w:color w:val="020203"/>
          <w:spacing w:val="-2"/>
        </w:rPr>
        <w:t> </w:t>
      </w:r>
      <w:r>
        <w:rPr>
          <w:color w:val="020203"/>
        </w:rPr>
        <w:t>sconfitti</w:t>
      </w:r>
      <w:r>
        <w:rPr>
          <w:color w:val="020203"/>
          <w:spacing w:val="-2"/>
        </w:rPr>
        <w:t> </w:t>
      </w:r>
      <w:r>
        <w:rPr>
          <w:color w:val="020203"/>
        </w:rPr>
        <w:t>a</w:t>
      </w:r>
      <w:r>
        <w:rPr>
          <w:color w:val="020203"/>
          <w:spacing w:val="-2"/>
        </w:rPr>
        <w:t> </w:t>
      </w:r>
      <w:r>
        <w:rPr>
          <w:color w:val="020203"/>
        </w:rPr>
        <w:t>Vienna</w:t>
      </w:r>
      <w:r>
        <w:rPr>
          <w:color w:val="020203"/>
          <w:spacing w:val="-1"/>
        </w:rPr>
        <w:t> </w:t>
      </w:r>
      <w:r>
        <w:rPr>
          <w:color w:val="020203"/>
        </w:rPr>
        <w:t>attraversarono</w:t>
      </w:r>
      <w:r>
        <w:rPr>
          <w:color w:val="020203"/>
          <w:spacing w:val="-2"/>
        </w:rPr>
        <w:t> </w:t>
      </w:r>
      <w:r>
        <w:rPr>
          <w:color w:val="020203"/>
        </w:rPr>
        <w:t>Passo San</w:t>
      </w:r>
      <w:r>
        <w:rPr>
          <w:color w:val="020203"/>
          <w:spacing w:val="-4"/>
        </w:rPr>
        <w:t> </w:t>
      </w:r>
      <w:r>
        <w:rPr>
          <w:color w:val="020203"/>
        </w:rPr>
        <w:t>Pellegrino</w:t>
      </w:r>
      <w:r>
        <w:rPr>
          <w:color w:val="020203"/>
          <w:spacing w:val="-4"/>
        </w:rPr>
        <w:t> </w:t>
      </w:r>
      <w:r>
        <w:rPr>
          <w:color w:val="020203"/>
        </w:rPr>
        <w:t>per</w:t>
      </w:r>
      <w:r>
        <w:rPr>
          <w:color w:val="020203"/>
          <w:spacing w:val="-4"/>
        </w:rPr>
        <w:t> </w:t>
      </w:r>
      <w:r>
        <w:rPr>
          <w:color w:val="020203"/>
        </w:rPr>
        <w:t>rientrare</w:t>
      </w:r>
      <w:r>
        <w:rPr>
          <w:color w:val="020203"/>
          <w:spacing w:val="-4"/>
        </w:rPr>
        <w:t> </w:t>
      </w:r>
      <w:r>
        <w:rPr>
          <w:color w:val="020203"/>
        </w:rPr>
        <w:t>a</w:t>
      </w:r>
      <w:r>
        <w:rPr>
          <w:color w:val="020203"/>
          <w:spacing w:val="-4"/>
        </w:rPr>
        <w:t> </w:t>
      </w:r>
      <w:r>
        <w:rPr>
          <w:color w:val="020203"/>
        </w:rPr>
        <w:t>casa</w:t>
      </w:r>
      <w:r>
        <w:rPr>
          <w:color w:val="020203"/>
          <w:spacing w:val="-4"/>
        </w:rPr>
        <w:t> </w:t>
      </w:r>
      <w:r>
        <w:rPr>
          <w:color w:val="020203"/>
        </w:rPr>
        <w:t>e</w:t>
      </w:r>
      <w:r>
        <w:rPr>
          <w:color w:val="020203"/>
          <w:spacing w:val="-4"/>
        </w:rPr>
        <w:t> </w:t>
      </w:r>
      <w:r>
        <w:rPr>
          <w:color w:val="020203"/>
        </w:rPr>
        <w:t>stanchi</w:t>
      </w:r>
      <w:r>
        <w:rPr>
          <w:color w:val="020203"/>
          <w:spacing w:val="-4"/>
        </w:rPr>
        <w:t> </w:t>
      </w:r>
      <w:r>
        <w:rPr>
          <w:color w:val="020203"/>
        </w:rPr>
        <w:t>si</w:t>
      </w:r>
      <w:r>
        <w:rPr>
          <w:color w:val="020203"/>
          <w:spacing w:val="-4"/>
        </w:rPr>
        <w:t> </w:t>
      </w:r>
      <w:r>
        <w:rPr>
          <w:color w:val="020203"/>
        </w:rPr>
        <w:t>trovarono</w:t>
      </w:r>
      <w:r>
        <w:rPr>
          <w:color w:val="020203"/>
          <w:spacing w:val="-4"/>
        </w:rPr>
        <w:t> </w:t>
      </w:r>
      <w:r>
        <w:rPr>
          <w:color w:val="020203"/>
        </w:rPr>
        <w:t>nel</w:t>
      </w:r>
      <w:r>
        <w:rPr>
          <w:color w:val="020203"/>
          <w:spacing w:val="-4"/>
        </w:rPr>
        <w:t> </w:t>
      </w:r>
      <w:r>
        <w:rPr>
          <w:color w:val="020203"/>
        </w:rPr>
        <w:t>paesino,</w:t>
      </w:r>
      <w:r>
        <w:rPr>
          <w:color w:val="020203"/>
          <w:spacing w:val="-4"/>
        </w:rPr>
        <w:t> </w:t>
      </w:r>
      <w:r>
        <w:rPr>
          <w:color w:val="020203"/>
        </w:rPr>
        <w:t>tanto</w:t>
      </w:r>
      <w:r>
        <w:rPr>
          <w:color w:val="020203"/>
          <w:spacing w:val="-4"/>
        </w:rPr>
        <w:t> </w:t>
      </w:r>
      <w:r>
        <w:rPr>
          <w:color w:val="020203"/>
        </w:rPr>
        <w:t>che</w:t>
      </w:r>
      <w:r>
        <w:rPr>
          <w:color w:val="020203"/>
          <w:spacing w:val="-4"/>
        </w:rPr>
        <w:t> </w:t>
      </w:r>
      <w:r>
        <w:rPr>
          <w:color w:val="020203"/>
        </w:rPr>
        <w:t>gli</w:t>
      </w:r>
      <w:r>
        <w:rPr>
          <w:color w:val="020203"/>
          <w:spacing w:val="-4"/>
        </w:rPr>
        <w:t> </w:t>
      </w:r>
      <w:r>
        <w:rPr>
          <w:color w:val="020203"/>
        </w:rPr>
        <w:t>abitanti</w:t>
      </w:r>
      <w:r>
        <w:rPr>
          <w:color w:val="020203"/>
          <w:spacing w:val="-4"/>
        </w:rPr>
        <w:t> </w:t>
      </w:r>
      <w:r>
        <w:rPr>
          <w:color w:val="020203"/>
        </w:rPr>
        <w:t>del</w:t>
      </w:r>
      <w:r>
        <w:rPr>
          <w:color w:val="020203"/>
          <w:spacing w:val="-4"/>
        </w:rPr>
        <w:t> </w:t>
      </w:r>
      <w:r>
        <w:rPr>
          <w:color w:val="020203"/>
        </w:rPr>
        <w:t>rione</w:t>
      </w:r>
      <w:r>
        <w:rPr>
          <w:color w:val="020203"/>
          <w:spacing w:val="-4"/>
        </w:rPr>
        <w:t> </w:t>
      </w:r>
      <w:r>
        <w:rPr>
          <w:color w:val="020203"/>
        </w:rPr>
        <w:t>furono</w:t>
      </w:r>
      <w:r>
        <w:rPr>
          <w:color w:val="020203"/>
          <w:spacing w:val="-4"/>
        </w:rPr>
        <w:t> </w:t>
      </w:r>
      <w:r>
        <w:rPr>
          <w:color w:val="020203"/>
        </w:rPr>
        <w:t>poi</w:t>
      </w:r>
      <w:r>
        <w:rPr>
          <w:color w:val="020203"/>
          <w:spacing w:val="-4"/>
        </w:rPr>
        <w:t> </w:t>
      </w:r>
      <w:r>
        <w:rPr>
          <w:color w:val="020203"/>
        </w:rPr>
        <w:t>chiamati</w:t>
      </w:r>
      <w:r>
        <w:rPr>
          <w:color w:val="020203"/>
          <w:spacing w:val="-4"/>
        </w:rPr>
        <w:t> </w:t>
      </w:r>
      <w:r>
        <w:rPr>
          <w:color w:val="020203"/>
        </w:rPr>
        <w:t>“turchi”.</w:t>
      </w:r>
      <w:r>
        <w:rPr>
          <w:color w:val="020203"/>
          <w:spacing w:val="-4"/>
        </w:rPr>
        <w:t> </w:t>
      </w:r>
      <w:r>
        <w:rPr>
          <w:color w:val="020203"/>
        </w:rPr>
        <w:t>Salendo</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scalinata</w:t>
      </w:r>
      <w:r>
        <w:rPr>
          <w:color w:val="020203"/>
          <w:spacing w:val="-4"/>
        </w:rPr>
        <w:t> </w:t>
      </w:r>
      <w:r>
        <w:rPr>
          <w:color w:val="020203"/>
        </w:rPr>
        <w:t>di Strada de Cernadoi e strada de Someda potrete raggiungere questo rione e scoprirne le leggende. Da non dimenticare è certamente la Chiesa di S. Vigilio, posta</w:t>
      </w:r>
      <w:r>
        <w:rPr>
          <w:color w:val="020203"/>
          <w:spacing w:val="-8"/>
        </w:rPr>
        <w:t> </w:t>
      </w:r>
      <w:r>
        <w:rPr>
          <w:color w:val="020203"/>
        </w:rPr>
        <w:t>in</w:t>
      </w:r>
      <w:r>
        <w:rPr>
          <w:color w:val="020203"/>
          <w:spacing w:val="-8"/>
        </w:rPr>
        <w:t> </w:t>
      </w:r>
      <w:r>
        <w:rPr>
          <w:color w:val="020203"/>
        </w:rPr>
        <w:t>posizione</w:t>
      </w:r>
      <w:r>
        <w:rPr>
          <w:color w:val="020203"/>
          <w:spacing w:val="-8"/>
        </w:rPr>
        <w:t> </w:t>
      </w:r>
      <w:r>
        <w:rPr>
          <w:color w:val="020203"/>
        </w:rPr>
        <w:t>elevata</w:t>
      </w:r>
      <w:r>
        <w:rPr>
          <w:color w:val="020203"/>
          <w:spacing w:val="-8"/>
        </w:rPr>
        <w:t> </w:t>
      </w:r>
      <w:r>
        <w:rPr>
          <w:color w:val="020203"/>
        </w:rPr>
        <w:t>con</w:t>
      </w:r>
      <w:r>
        <w:rPr>
          <w:color w:val="020203"/>
          <w:spacing w:val="-8"/>
        </w:rPr>
        <w:t> </w:t>
      </w:r>
      <w:r>
        <w:rPr>
          <w:color w:val="020203"/>
        </w:rPr>
        <w:t>vista</w:t>
      </w:r>
      <w:r>
        <w:rPr>
          <w:color w:val="020203"/>
          <w:spacing w:val="-8"/>
        </w:rPr>
        <w:t> </w:t>
      </w:r>
      <w:r>
        <w:rPr>
          <w:color w:val="020203"/>
        </w:rPr>
        <w:t>sulla</w:t>
      </w:r>
      <w:r>
        <w:rPr>
          <w:color w:val="020203"/>
          <w:spacing w:val="-8"/>
        </w:rPr>
        <w:t> </w:t>
      </w:r>
      <w:r>
        <w:rPr>
          <w:color w:val="020203"/>
        </w:rPr>
        <w:t>Val</w:t>
      </w:r>
      <w:r>
        <w:rPr>
          <w:color w:val="020203"/>
          <w:spacing w:val="-8"/>
        </w:rPr>
        <w:t> </w:t>
      </w:r>
      <w:r>
        <w:rPr>
          <w:color w:val="020203"/>
        </w:rPr>
        <w:t>San</w:t>
      </w:r>
      <w:r>
        <w:rPr>
          <w:color w:val="020203"/>
          <w:spacing w:val="-8"/>
        </w:rPr>
        <w:t> </w:t>
      </w:r>
      <w:r>
        <w:rPr>
          <w:color w:val="020203"/>
        </w:rPr>
        <w:t>Pellegrino</w:t>
      </w:r>
      <w:r>
        <w:rPr>
          <w:color w:val="020203"/>
          <w:spacing w:val="-8"/>
        </w:rPr>
        <w:t> </w:t>
      </w:r>
      <w:r>
        <w:rPr>
          <w:color w:val="020203"/>
        </w:rPr>
        <w:t>e</w:t>
      </w:r>
      <w:r>
        <w:rPr>
          <w:color w:val="020203"/>
          <w:spacing w:val="-8"/>
        </w:rPr>
        <w:t> </w:t>
      </w:r>
      <w:r>
        <w:rPr>
          <w:color w:val="020203"/>
        </w:rPr>
        <w:t>il</w:t>
      </w:r>
      <w:r>
        <w:rPr>
          <w:color w:val="020203"/>
          <w:spacing w:val="-8"/>
        </w:rPr>
        <w:t> </w:t>
      </w:r>
      <w:r>
        <w:rPr>
          <w:color w:val="020203"/>
        </w:rPr>
        <w:t>gruppo</w:t>
      </w:r>
      <w:r>
        <w:rPr>
          <w:color w:val="020203"/>
          <w:spacing w:val="-8"/>
        </w:rPr>
        <w:t> </w:t>
      </w:r>
      <w:r>
        <w:rPr>
          <w:color w:val="020203"/>
        </w:rPr>
        <w:t>dei</w:t>
      </w:r>
      <w:r>
        <w:rPr>
          <w:color w:val="020203"/>
          <w:spacing w:val="-8"/>
        </w:rPr>
        <w:t> </w:t>
      </w:r>
      <w:r>
        <w:rPr>
          <w:color w:val="020203"/>
        </w:rPr>
        <w:t>Monzoni.</w:t>
      </w:r>
      <w:r>
        <w:rPr>
          <w:color w:val="020203"/>
          <w:spacing w:val="-8"/>
        </w:rPr>
        <w:t> </w:t>
      </w:r>
      <w:r>
        <w:rPr>
          <w:color w:val="020203"/>
        </w:rPr>
        <w:t>L’interno</w:t>
      </w:r>
      <w:r>
        <w:rPr>
          <w:color w:val="020203"/>
          <w:spacing w:val="-9"/>
        </w:rPr>
        <w:t> </w:t>
      </w:r>
      <w:r>
        <w:rPr>
          <w:color w:val="020203"/>
        </w:rPr>
        <w:t>a</w:t>
      </w:r>
      <w:r>
        <w:rPr>
          <w:color w:val="020203"/>
          <w:spacing w:val="-8"/>
        </w:rPr>
        <w:t> </w:t>
      </w:r>
      <w:r>
        <w:rPr>
          <w:color w:val="020203"/>
        </w:rPr>
        <w:t>tre</w:t>
      </w:r>
      <w:r>
        <w:rPr>
          <w:color w:val="020203"/>
          <w:spacing w:val="-8"/>
        </w:rPr>
        <w:t> </w:t>
      </w:r>
      <w:r>
        <w:rPr>
          <w:color w:val="020203"/>
        </w:rPr>
        <w:t>navate</w:t>
      </w:r>
      <w:r>
        <w:rPr>
          <w:color w:val="020203"/>
          <w:spacing w:val="-8"/>
        </w:rPr>
        <w:t> </w:t>
      </w:r>
      <w:r>
        <w:rPr>
          <w:color w:val="020203"/>
        </w:rPr>
        <w:t>contiene</w:t>
      </w:r>
      <w:r>
        <w:rPr>
          <w:color w:val="020203"/>
          <w:spacing w:val="-8"/>
        </w:rPr>
        <w:t> </w:t>
      </w:r>
      <w:r>
        <w:rPr>
          <w:color w:val="020203"/>
        </w:rPr>
        <w:t>altre</w:t>
      </w:r>
      <w:r>
        <w:rPr>
          <w:color w:val="020203"/>
          <w:spacing w:val="-8"/>
        </w:rPr>
        <w:t> </w:t>
      </w:r>
      <w:r>
        <w:rPr>
          <w:color w:val="020203"/>
        </w:rPr>
        <w:t>importanti</w:t>
      </w:r>
      <w:r>
        <w:rPr>
          <w:color w:val="020203"/>
          <w:spacing w:val="-8"/>
        </w:rPr>
        <w:t> </w:t>
      </w:r>
      <w:r>
        <w:rPr>
          <w:color w:val="020203"/>
        </w:rPr>
        <w:t>opere</w:t>
      </w:r>
      <w:r>
        <w:rPr>
          <w:color w:val="020203"/>
          <w:spacing w:val="-8"/>
        </w:rPr>
        <w:t> </w:t>
      </w:r>
      <w:r>
        <w:rPr>
          <w:color w:val="020203"/>
        </w:rPr>
        <w:t>di</w:t>
      </w:r>
      <w:r>
        <w:rPr>
          <w:color w:val="020203"/>
          <w:spacing w:val="-8"/>
        </w:rPr>
        <w:t> </w:t>
      </w:r>
      <w:r>
        <w:rPr>
          <w:color w:val="020203"/>
        </w:rPr>
        <w:t>Rovisi</w:t>
      </w:r>
      <w:r>
        <w:rPr>
          <w:color w:val="020203"/>
          <w:spacing w:val="-8"/>
        </w:rPr>
        <w:t> </w:t>
      </w:r>
      <w:r>
        <w:rPr>
          <w:color w:val="020203"/>
        </w:rPr>
        <w:t>dalla</w:t>
      </w:r>
      <w:r>
        <w:rPr>
          <w:color w:val="020203"/>
          <w:spacing w:val="-8"/>
        </w:rPr>
        <w:t> </w:t>
      </w:r>
      <w:r>
        <w:rPr>
          <w:color w:val="020203"/>
        </w:rPr>
        <w:t>pala di San Vigilio, alle tele di “Sant’Antonio “ e l’”Ultima cena “ e all’affresco sulla volta della cappella del Carmine, all’”Istituzione del Rosario”, nella cappella della</w:t>
      </w:r>
      <w:r>
        <w:rPr>
          <w:color w:val="020203"/>
          <w:spacing w:val="-3"/>
        </w:rPr>
        <w:t> </w:t>
      </w:r>
      <w:r>
        <w:rPr>
          <w:color w:val="020203"/>
        </w:rPr>
        <w:t>navata</w:t>
      </w:r>
      <w:r>
        <w:rPr>
          <w:color w:val="020203"/>
          <w:spacing w:val="-3"/>
        </w:rPr>
        <w:t> </w:t>
      </w:r>
      <w:r>
        <w:rPr>
          <w:color w:val="020203"/>
        </w:rPr>
        <w:t>di</w:t>
      </w:r>
      <w:r>
        <w:rPr>
          <w:color w:val="020203"/>
          <w:spacing w:val="-3"/>
        </w:rPr>
        <w:t> </w:t>
      </w:r>
      <w:r>
        <w:rPr>
          <w:color w:val="020203"/>
        </w:rPr>
        <w:t>destra.</w:t>
      </w:r>
      <w:r>
        <w:rPr>
          <w:color w:val="020203"/>
          <w:spacing w:val="-3"/>
        </w:rPr>
        <w:t> </w:t>
      </w:r>
      <w:r>
        <w:rPr>
          <w:color w:val="020203"/>
        </w:rPr>
        <w:t>Passeggiando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centro</w:t>
      </w:r>
      <w:r>
        <w:rPr>
          <w:color w:val="020203"/>
          <w:spacing w:val="-3"/>
        </w:rPr>
        <w:t> </w:t>
      </w:r>
      <w:r>
        <w:rPr>
          <w:color w:val="020203"/>
        </w:rPr>
        <w:t>di</w:t>
      </w:r>
      <w:r>
        <w:rPr>
          <w:color w:val="020203"/>
          <w:spacing w:val="-3"/>
        </w:rPr>
        <w:t> </w:t>
      </w:r>
      <w:r>
        <w:rPr>
          <w:color w:val="020203"/>
        </w:rPr>
        <w:t>Moena</w:t>
      </w:r>
      <w:r>
        <w:rPr>
          <w:color w:val="020203"/>
          <w:spacing w:val="-3"/>
        </w:rPr>
        <w:t> </w:t>
      </w:r>
      <w:r>
        <w:rPr>
          <w:color w:val="020203"/>
        </w:rPr>
        <w:t>impreziosita</w:t>
      </w:r>
      <w:r>
        <w:rPr>
          <w:color w:val="020203"/>
          <w:spacing w:val="-3"/>
        </w:rPr>
        <w:t> </w:t>
      </w:r>
      <w:r>
        <w:rPr>
          <w:color w:val="020203"/>
        </w:rPr>
        <w:t>dai</w:t>
      </w:r>
      <w:r>
        <w:rPr>
          <w:color w:val="020203"/>
          <w:spacing w:val="-3"/>
        </w:rPr>
        <w:t> </w:t>
      </w:r>
      <w:r>
        <w:rPr>
          <w:color w:val="020203"/>
        </w:rPr>
        <w:t>nuovi</w:t>
      </w:r>
      <w:r>
        <w:rPr>
          <w:color w:val="020203"/>
          <w:spacing w:val="-3"/>
        </w:rPr>
        <w:t> </w:t>
      </w:r>
      <w:r>
        <w:rPr>
          <w:color w:val="020203"/>
        </w:rPr>
        <w:t>decori</w:t>
      </w:r>
      <w:r>
        <w:rPr>
          <w:color w:val="020203"/>
          <w:spacing w:val="-3"/>
        </w:rPr>
        <w:t> </w:t>
      </w:r>
      <w:r>
        <w:rPr>
          <w:color w:val="020203"/>
        </w:rPr>
        <w:t>natalizi</w:t>
      </w:r>
      <w:r>
        <w:rPr>
          <w:color w:val="020203"/>
          <w:spacing w:val="-3"/>
        </w:rPr>
        <w:t> </w:t>
      </w:r>
      <w:r>
        <w:rPr>
          <w:color w:val="020203"/>
        </w:rPr>
        <w:t>si</w:t>
      </w:r>
      <w:r>
        <w:rPr>
          <w:color w:val="020203"/>
          <w:spacing w:val="-3"/>
        </w:rPr>
        <w:t> </w:t>
      </w:r>
      <w:r>
        <w:rPr>
          <w:color w:val="020203"/>
        </w:rPr>
        <w:t>potrà</w:t>
      </w:r>
      <w:r>
        <w:rPr>
          <w:color w:val="020203"/>
          <w:spacing w:val="-3"/>
        </w:rPr>
        <w:t> </w:t>
      </w:r>
      <w:r>
        <w:rPr>
          <w:color w:val="020203"/>
        </w:rPr>
        <w:t>respirare</w:t>
      </w:r>
      <w:r>
        <w:rPr>
          <w:color w:val="020203"/>
          <w:spacing w:val="-3"/>
        </w:rPr>
        <w:t> </w:t>
      </w:r>
      <w:r>
        <w:rPr>
          <w:color w:val="020203"/>
        </w:rPr>
        <w:t>la</w:t>
      </w:r>
      <w:r>
        <w:rPr>
          <w:color w:val="020203"/>
          <w:spacing w:val="-3"/>
        </w:rPr>
        <w:t> </w:t>
      </w:r>
      <w:r>
        <w:rPr>
          <w:color w:val="020203"/>
        </w:rPr>
        <w:t>tipica</w:t>
      </w:r>
      <w:r>
        <w:rPr>
          <w:color w:val="020203"/>
          <w:spacing w:val="-3"/>
        </w:rPr>
        <w:t> </w:t>
      </w:r>
      <w:r>
        <w:rPr>
          <w:color w:val="020203"/>
        </w:rPr>
        <w:t>atmosfera</w:t>
      </w:r>
      <w:r>
        <w:rPr>
          <w:color w:val="020203"/>
          <w:spacing w:val="-3"/>
        </w:rPr>
        <w:t> </w:t>
      </w:r>
      <w:r>
        <w:rPr>
          <w:color w:val="020203"/>
        </w:rPr>
        <w:t>natalizia</w:t>
      </w:r>
      <w:r>
        <w:rPr>
          <w:color w:val="020203"/>
          <w:spacing w:val="-3"/>
        </w:rPr>
        <w:t> </w:t>
      </w:r>
      <w:r>
        <w:rPr>
          <w:color w:val="020203"/>
        </w:rPr>
        <w:t>passando</w:t>
      </w:r>
      <w:r>
        <w:rPr>
          <w:color w:val="020203"/>
          <w:spacing w:val="-3"/>
        </w:rPr>
        <w:t> </w:t>
      </w:r>
      <w:r>
        <w:rPr>
          <w:color w:val="020203"/>
        </w:rPr>
        <w:t>tra le tipiche casettine in legno che fino al 5 gennaio ospiteranno deliziosi Mercatini di Natale con tante proposte di prodotti di artigianato locale, oggettistica </w:t>
      </w:r>
      <w:r>
        <w:rPr>
          <w:color w:val="020203"/>
          <w:spacing w:val="-2"/>
        </w:rPr>
        <w:t>natalizia, sapori tradizionali e tanto altro! Tempo libero per il pranzo. Trasferimento sul Lago di Carezza, un lago leggendario dove le acque cristalline riflettono</w:t>
      </w:r>
      <w:r>
        <w:rPr>
          <w:color w:val="020203"/>
        </w:rPr>
        <w:t> le sfumature</w:t>
      </w:r>
      <w:r>
        <w:rPr>
          <w:color w:val="020203"/>
          <w:spacing w:val="-1"/>
        </w:rPr>
        <w:t> </w:t>
      </w:r>
      <w:r>
        <w:rPr>
          <w:color w:val="020203"/>
        </w:rPr>
        <w:t>dei</w:t>
      </w:r>
      <w:r>
        <w:rPr>
          <w:color w:val="020203"/>
          <w:spacing w:val="-1"/>
        </w:rPr>
        <w:t> </w:t>
      </w:r>
      <w:r>
        <w:rPr>
          <w:color w:val="020203"/>
        </w:rPr>
        <w:t>boschi tutto</w:t>
      </w:r>
      <w:r>
        <w:rPr>
          <w:color w:val="020203"/>
          <w:spacing w:val="-1"/>
        </w:rPr>
        <w:t> </w:t>
      </w:r>
      <w:r>
        <w:rPr>
          <w:color w:val="020203"/>
        </w:rPr>
        <w:t>intorno. Un</w:t>
      </w:r>
      <w:r>
        <w:rPr>
          <w:color w:val="020203"/>
          <w:spacing w:val="-1"/>
        </w:rPr>
        <w:t> </w:t>
      </w:r>
      <w:r>
        <w:rPr>
          <w:color w:val="020203"/>
        </w:rPr>
        <w:t>panorama</w:t>
      </w:r>
      <w:r>
        <w:rPr>
          <w:color w:val="020203"/>
          <w:spacing w:val="-1"/>
        </w:rPr>
        <w:t> </w:t>
      </w:r>
      <w:r>
        <w:rPr>
          <w:color w:val="020203"/>
        </w:rPr>
        <w:t>davvero</w:t>
      </w:r>
      <w:r>
        <w:rPr>
          <w:color w:val="020203"/>
          <w:spacing w:val="-1"/>
        </w:rPr>
        <w:t> </w:t>
      </w:r>
      <w:r>
        <w:rPr>
          <w:color w:val="020203"/>
        </w:rPr>
        <w:t>fiabesco</w:t>
      </w:r>
      <w:r>
        <w:rPr>
          <w:color w:val="020203"/>
          <w:spacing w:val="-1"/>
        </w:rPr>
        <w:t> </w:t>
      </w:r>
      <w:r>
        <w:rPr>
          <w:color w:val="020203"/>
        </w:rPr>
        <w:t>che in inverno</w:t>
      </w:r>
      <w:r>
        <w:rPr>
          <w:color w:val="020203"/>
          <w:spacing w:val="-1"/>
        </w:rPr>
        <w:t> </w:t>
      </w:r>
      <w:r>
        <w:rPr>
          <w:color w:val="020203"/>
        </w:rPr>
        <w:t>si tinge</w:t>
      </w:r>
      <w:r>
        <w:rPr>
          <w:color w:val="020203"/>
          <w:spacing w:val="-1"/>
        </w:rPr>
        <w:t> </w:t>
      </w:r>
      <w:r>
        <w:rPr>
          <w:color w:val="020203"/>
        </w:rPr>
        <w:t>di bianco regalando foto mozzafiato. Il</w:t>
      </w:r>
      <w:r>
        <w:rPr>
          <w:color w:val="020203"/>
          <w:spacing w:val="-1"/>
        </w:rPr>
        <w:t> </w:t>
      </w:r>
      <w:r>
        <w:rPr>
          <w:color w:val="020203"/>
        </w:rPr>
        <w:t>Lago</w:t>
      </w:r>
      <w:r>
        <w:rPr>
          <w:color w:val="020203"/>
          <w:spacing w:val="-1"/>
        </w:rPr>
        <w:t> </w:t>
      </w:r>
      <w:r>
        <w:rPr>
          <w:color w:val="020203"/>
        </w:rPr>
        <w:t>di Carezza</w:t>
      </w:r>
      <w:r>
        <w:rPr>
          <w:color w:val="020203"/>
          <w:spacing w:val="-1"/>
        </w:rPr>
        <w:t> </w:t>
      </w:r>
      <w:r>
        <w:rPr>
          <w:color w:val="020203"/>
        </w:rPr>
        <w:t>incanta chiunque al primo sguardo: uno scenario naturale poetico che sa emozionare con la sua tavolozza di colori dalle sfumature cangianti. Ed è proprio per questo</w:t>
      </w:r>
      <w:r>
        <w:rPr>
          <w:color w:val="020203"/>
          <w:spacing w:val="-4"/>
        </w:rPr>
        <w:t> </w:t>
      </w:r>
      <w:r>
        <w:rPr>
          <w:color w:val="020203"/>
        </w:rPr>
        <w:t>motivo</w:t>
      </w:r>
      <w:r>
        <w:rPr>
          <w:color w:val="020203"/>
          <w:spacing w:val="-4"/>
        </w:rPr>
        <w:t> </w:t>
      </w:r>
      <w:r>
        <w:rPr>
          <w:color w:val="020203"/>
        </w:rPr>
        <w:t>che</w:t>
      </w:r>
      <w:r>
        <w:rPr>
          <w:color w:val="020203"/>
          <w:spacing w:val="-4"/>
        </w:rPr>
        <w:t> </w:t>
      </w:r>
      <w:r>
        <w:rPr>
          <w:color w:val="020203"/>
        </w:rPr>
        <w:t>in</w:t>
      </w:r>
      <w:r>
        <w:rPr>
          <w:color w:val="020203"/>
          <w:spacing w:val="-4"/>
        </w:rPr>
        <w:t> </w:t>
      </w:r>
      <w:r>
        <w:rPr>
          <w:color w:val="020203"/>
        </w:rPr>
        <w:t>ladino</w:t>
      </w:r>
      <w:r>
        <w:rPr>
          <w:color w:val="020203"/>
          <w:spacing w:val="-4"/>
        </w:rPr>
        <w:t> </w:t>
      </w:r>
      <w:r>
        <w:rPr>
          <w:color w:val="020203"/>
        </w:rPr>
        <w:t>viene</w:t>
      </w:r>
      <w:r>
        <w:rPr>
          <w:color w:val="020203"/>
          <w:spacing w:val="-4"/>
        </w:rPr>
        <w:t> </w:t>
      </w:r>
      <w:r>
        <w:rPr>
          <w:color w:val="020203"/>
        </w:rPr>
        <w:t>chiamato</w:t>
      </w:r>
      <w:r>
        <w:rPr>
          <w:color w:val="020203"/>
          <w:spacing w:val="-4"/>
        </w:rPr>
        <w:t> </w:t>
      </w:r>
      <w:r>
        <w:rPr>
          <w:color w:val="020203"/>
        </w:rPr>
        <w:t>Lech</w:t>
      </w:r>
      <w:r>
        <w:rPr>
          <w:color w:val="020203"/>
          <w:spacing w:val="-4"/>
        </w:rPr>
        <w:t> </w:t>
      </w:r>
      <w:r>
        <w:rPr>
          <w:color w:val="020203"/>
        </w:rPr>
        <w:t>de</w:t>
      </w:r>
      <w:r>
        <w:rPr>
          <w:color w:val="020203"/>
          <w:spacing w:val="-4"/>
        </w:rPr>
        <w:t> </w:t>
      </w:r>
      <w:r>
        <w:rPr>
          <w:color w:val="020203"/>
        </w:rPr>
        <w:t>l’ercaboan,</w:t>
      </w:r>
      <w:r>
        <w:rPr>
          <w:color w:val="020203"/>
          <w:spacing w:val="-4"/>
        </w:rPr>
        <w:t> </w:t>
      </w:r>
      <w:r>
        <w:rPr>
          <w:color w:val="020203"/>
        </w:rPr>
        <w:t>il</w:t>
      </w:r>
      <w:r>
        <w:rPr>
          <w:color w:val="020203"/>
          <w:spacing w:val="-4"/>
        </w:rPr>
        <w:t> </w:t>
      </w:r>
      <w:r>
        <w:rPr>
          <w:color w:val="020203"/>
        </w:rPr>
        <w:t>Lago</w:t>
      </w:r>
      <w:r>
        <w:rPr>
          <w:color w:val="020203"/>
          <w:spacing w:val="-4"/>
        </w:rPr>
        <w:t> </w:t>
      </w:r>
      <w:r>
        <w:rPr>
          <w:color w:val="020203"/>
        </w:rPr>
        <w:t>Arcobaleno.</w:t>
      </w:r>
      <w:r>
        <w:rPr>
          <w:color w:val="020203"/>
          <w:spacing w:val="-4"/>
        </w:rPr>
        <w:t> </w:t>
      </w:r>
      <w:r>
        <w:rPr>
          <w:color w:val="020203"/>
        </w:rPr>
        <w:t>(fino</w:t>
      </w:r>
      <w:r>
        <w:rPr>
          <w:color w:val="020203"/>
          <w:spacing w:val="-4"/>
        </w:rPr>
        <w:t> </w:t>
      </w:r>
      <w:r>
        <w:rPr>
          <w:color w:val="020203"/>
        </w:rPr>
        <w:t>al</w:t>
      </w:r>
      <w:r>
        <w:rPr>
          <w:color w:val="020203"/>
          <w:spacing w:val="-4"/>
        </w:rPr>
        <w:t> </w:t>
      </w:r>
      <w:r>
        <w:rPr>
          <w:color w:val="020203"/>
        </w:rPr>
        <w:t>2024</w:t>
      </w:r>
      <w:r>
        <w:rPr>
          <w:color w:val="020203"/>
          <w:spacing w:val="-4"/>
        </w:rPr>
        <w:t> </w:t>
      </w:r>
      <w:r>
        <w:rPr>
          <w:color w:val="020203"/>
        </w:rPr>
        <w:t>erano</w:t>
      </w:r>
      <w:r>
        <w:rPr>
          <w:color w:val="020203"/>
          <w:spacing w:val="-4"/>
        </w:rPr>
        <w:t> </w:t>
      </w:r>
      <w:r>
        <w:rPr>
          <w:color w:val="020203"/>
        </w:rPr>
        <w:t>presenti</w:t>
      </w:r>
      <w:r>
        <w:rPr>
          <w:color w:val="020203"/>
          <w:spacing w:val="-4"/>
        </w:rPr>
        <w:t> </w:t>
      </w:r>
      <w:r>
        <w:rPr>
          <w:color w:val="020203"/>
        </w:rPr>
        <w:t>mercatini</w:t>
      </w:r>
      <w:r>
        <w:rPr>
          <w:color w:val="020203"/>
          <w:spacing w:val="-4"/>
        </w:rPr>
        <w:t> </w:t>
      </w:r>
      <w:r>
        <w:rPr>
          <w:color w:val="020203"/>
        </w:rPr>
        <w:t>di</w:t>
      </w:r>
      <w:r>
        <w:rPr>
          <w:color w:val="020203"/>
          <w:spacing w:val="-4"/>
        </w:rPr>
        <w:t> </w:t>
      </w:r>
      <w:r>
        <w:rPr>
          <w:color w:val="020203"/>
        </w:rPr>
        <w:t>Natale</w:t>
      </w:r>
      <w:r>
        <w:rPr>
          <w:color w:val="020203"/>
          <w:spacing w:val="-4"/>
        </w:rPr>
        <w:t> </w:t>
      </w:r>
      <w:r>
        <w:rPr>
          <w:color w:val="020203"/>
        </w:rPr>
        <w:t>anche</w:t>
      </w:r>
      <w:r>
        <w:rPr>
          <w:color w:val="020203"/>
          <w:spacing w:val="-4"/>
        </w:rPr>
        <w:t> </w:t>
      </w:r>
      <w:r>
        <w:rPr>
          <w:color w:val="020203"/>
        </w:rPr>
        <w:t>a</w:t>
      </w:r>
      <w:r>
        <w:rPr>
          <w:color w:val="020203"/>
          <w:spacing w:val="-4"/>
        </w:rPr>
        <w:t> </w:t>
      </w:r>
      <w:r>
        <w:rPr>
          <w:color w:val="020203"/>
        </w:rPr>
        <w:t>Carezza,</w:t>
      </w:r>
      <w:r>
        <w:rPr>
          <w:color w:val="020203"/>
          <w:spacing w:val="-4"/>
        </w:rPr>
        <w:t> </w:t>
      </w:r>
      <w:r>
        <w:rPr>
          <w:color w:val="020203"/>
        </w:rPr>
        <w:t>stiamo attendendo informazioni circa la presenza dei mercatini per il 2025. La passeggiata attorno al lago, ripulita dalla neve e illuminata con motivi natalizi, le casette in legno con le sembianze di gigantesche lanterne, meravigliose sculture di neve e ghiaccio, un presepe con figure a grandezza naturale, i tipici prodotti</w:t>
      </w:r>
      <w:r>
        <w:rPr>
          <w:color w:val="020203"/>
          <w:spacing w:val="-7"/>
        </w:rPr>
        <w:t> </w:t>
      </w:r>
      <w:r>
        <w:rPr>
          <w:color w:val="020203"/>
        </w:rPr>
        <w:t>dell’Alto</w:t>
      </w:r>
      <w:r>
        <w:rPr>
          <w:color w:val="020203"/>
          <w:spacing w:val="-7"/>
        </w:rPr>
        <w:t> </w:t>
      </w:r>
      <w:r>
        <w:rPr>
          <w:color w:val="020203"/>
        </w:rPr>
        <w:t>Adige,</w:t>
      </w:r>
      <w:r>
        <w:rPr>
          <w:color w:val="020203"/>
          <w:spacing w:val="-7"/>
        </w:rPr>
        <w:t> </w:t>
      </w:r>
      <w:r>
        <w:rPr>
          <w:color w:val="020203"/>
        </w:rPr>
        <w:t>dagli</w:t>
      </w:r>
      <w:r>
        <w:rPr>
          <w:color w:val="020203"/>
          <w:spacing w:val="-7"/>
        </w:rPr>
        <w:t> </w:t>
      </w:r>
      <w:r>
        <w:rPr>
          <w:color w:val="020203"/>
        </w:rPr>
        <w:t>infusi</w:t>
      </w:r>
      <w:r>
        <w:rPr>
          <w:color w:val="020203"/>
          <w:spacing w:val="-7"/>
        </w:rPr>
        <w:t> </w:t>
      </w:r>
      <w:r>
        <w:rPr>
          <w:color w:val="020203"/>
        </w:rPr>
        <w:t>fino</w:t>
      </w:r>
      <w:r>
        <w:rPr>
          <w:color w:val="020203"/>
          <w:spacing w:val="-7"/>
        </w:rPr>
        <w:t> </w:t>
      </w:r>
      <w:r>
        <w:rPr>
          <w:color w:val="020203"/>
        </w:rPr>
        <w:t>agli</w:t>
      </w:r>
      <w:r>
        <w:rPr>
          <w:color w:val="020203"/>
          <w:spacing w:val="-7"/>
        </w:rPr>
        <w:t> </w:t>
      </w:r>
      <w:r>
        <w:rPr>
          <w:color w:val="020203"/>
        </w:rPr>
        <w:t>splendidi</w:t>
      </w:r>
      <w:r>
        <w:rPr>
          <w:color w:val="020203"/>
          <w:spacing w:val="-7"/>
        </w:rPr>
        <w:t> </w:t>
      </w:r>
      <w:r>
        <w:rPr>
          <w:color w:val="020203"/>
        </w:rPr>
        <w:t>oggetti</w:t>
      </w:r>
      <w:r>
        <w:rPr>
          <w:color w:val="020203"/>
          <w:spacing w:val="-7"/>
        </w:rPr>
        <w:t> </w:t>
      </w:r>
      <w:r>
        <w:rPr>
          <w:color w:val="020203"/>
        </w:rPr>
        <w:t>scolpiti</w:t>
      </w:r>
      <w:r>
        <w:rPr>
          <w:color w:val="020203"/>
          <w:spacing w:val="-7"/>
        </w:rPr>
        <w:t> </w:t>
      </w:r>
      <w:r>
        <w:rPr>
          <w:color w:val="020203"/>
        </w:rPr>
        <w:t>in</w:t>
      </w:r>
      <w:r>
        <w:rPr>
          <w:color w:val="020203"/>
          <w:spacing w:val="-7"/>
        </w:rPr>
        <w:t> </w:t>
      </w:r>
      <w:r>
        <w:rPr>
          <w:color w:val="020203"/>
        </w:rPr>
        <w:t>legno</w:t>
      </w:r>
      <w:r>
        <w:rPr>
          <w:color w:val="020203"/>
          <w:spacing w:val="-7"/>
        </w:rPr>
        <w:t> </w:t>
      </w:r>
      <w:r>
        <w:rPr>
          <w:color w:val="020203"/>
        </w:rPr>
        <w:t>di</w:t>
      </w:r>
      <w:r>
        <w:rPr>
          <w:color w:val="020203"/>
          <w:spacing w:val="-7"/>
        </w:rPr>
        <w:t> </w:t>
      </w:r>
      <w:r>
        <w:rPr>
          <w:color w:val="020203"/>
        </w:rPr>
        <w:t>pino</w:t>
      </w:r>
      <w:r>
        <w:rPr>
          <w:color w:val="020203"/>
          <w:spacing w:val="-7"/>
        </w:rPr>
        <w:t> </w:t>
      </w:r>
      <w:r>
        <w:rPr>
          <w:color w:val="020203"/>
        </w:rPr>
        <w:t>cembro,</w:t>
      </w:r>
      <w:r>
        <w:rPr>
          <w:color w:val="020203"/>
          <w:spacing w:val="-7"/>
        </w:rPr>
        <w:t> </w:t>
      </w:r>
      <w:r>
        <w:rPr>
          <w:color w:val="020203"/>
        </w:rPr>
        <w:t>i</w:t>
      </w:r>
      <w:r>
        <w:rPr>
          <w:color w:val="020203"/>
          <w:spacing w:val="-7"/>
        </w:rPr>
        <w:t> </w:t>
      </w:r>
      <w:r>
        <w:rPr>
          <w:color w:val="020203"/>
        </w:rPr>
        <w:t>suoni</w:t>
      </w:r>
      <w:r>
        <w:rPr>
          <w:color w:val="020203"/>
          <w:spacing w:val="-7"/>
        </w:rPr>
        <w:t> </w:t>
      </w:r>
      <w:r>
        <w:rPr>
          <w:color w:val="020203"/>
        </w:rPr>
        <w:t>natalizi,</w:t>
      </w:r>
      <w:r>
        <w:rPr>
          <w:color w:val="020203"/>
          <w:spacing w:val="-7"/>
        </w:rPr>
        <w:t> </w:t>
      </w:r>
      <w:r>
        <w:rPr>
          <w:color w:val="020203"/>
        </w:rPr>
        <w:t>il</w:t>
      </w:r>
      <w:r>
        <w:rPr>
          <w:color w:val="020203"/>
          <w:spacing w:val="-7"/>
        </w:rPr>
        <w:t> </w:t>
      </w:r>
      <w:r>
        <w:rPr>
          <w:color w:val="020203"/>
        </w:rPr>
        <w:t>profumi</w:t>
      </w:r>
      <w:r>
        <w:rPr>
          <w:color w:val="020203"/>
          <w:spacing w:val="-7"/>
        </w:rPr>
        <w:t> </w:t>
      </w:r>
      <w:r>
        <w:rPr>
          <w:color w:val="020203"/>
        </w:rPr>
        <w:t>di</w:t>
      </w:r>
      <w:r>
        <w:rPr>
          <w:color w:val="020203"/>
          <w:spacing w:val="-7"/>
        </w:rPr>
        <w:t> </w:t>
      </w:r>
      <w:r>
        <w:rPr>
          <w:color w:val="020203"/>
        </w:rPr>
        <w:t>biscotti</w:t>
      </w:r>
      <w:r>
        <w:rPr>
          <w:color w:val="020203"/>
          <w:spacing w:val="-7"/>
        </w:rPr>
        <w:t> </w:t>
      </w:r>
      <w:r>
        <w:rPr>
          <w:color w:val="020203"/>
        </w:rPr>
        <w:t>appena</w:t>
      </w:r>
      <w:r>
        <w:rPr>
          <w:color w:val="020203"/>
          <w:spacing w:val="-7"/>
        </w:rPr>
        <w:t> </w:t>
      </w:r>
      <w:r>
        <w:rPr>
          <w:color w:val="020203"/>
        </w:rPr>
        <w:t>sfornati</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grandi stufe a legno per scaldarsi, trasformano il mercatino di Natale al Lago di Carezza in un luogo magico.) Rientro in hotel, cena e pernottamento.</w:t>
      </w:r>
    </w:p>
    <w:p>
      <w:pPr>
        <w:pStyle w:val="BodyText"/>
        <w:spacing w:before="5"/>
      </w:pPr>
    </w:p>
    <w:p>
      <w:pPr>
        <w:pStyle w:val="BodyText"/>
        <w:tabs>
          <w:tab w:pos="1451" w:val="left" w:leader="none"/>
        </w:tabs>
        <w:spacing w:line="218" w:lineRule="exact"/>
        <w:ind w:left="11"/>
      </w:pPr>
      <w:r>
        <w:rPr>
          <w:color w:val="E95B19"/>
        </w:rPr>
        <w:t>Quarto</w:t>
      </w:r>
      <w:r>
        <w:rPr>
          <w:color w:val="E95B19"/>
          <w:spacing w:val="-5"/>
        </w:rPr>
        <w:t> </w:t>
      </w:r>
      <w:r>
        <w:rPr>
          <w:color w:val="E95B19"/>
          <w:spacing w:val="-2"/>
        </w:rPr>
        <w:t>giorno:</w:t>
      </w:r>
      <w:r>
        <w:rPr>
          <w:color w:val="E95B19"/>
        </w:rPr>
        <w:tab/>
        <w:t>SALORNO</w:t>
      </w:r>
      <w:r>
        <w:rPr>
          <w:color w:val="E95B19"/>
          <w:spacing w:val="-5"/>
        </w:rPr>
        <w:t> </w:t>
      </w:r>
      <w:r>
        <w:rPr>
          <w:color w:val="E95B19"/>
        </w:rPr>
        <w:t>-</w:t>
      </w:r>
      <w:r>
        <w:rPr>
          <w:color w:val="E95B19"/>
          <w:spacing w:val="-4"/>
        </w:rPr>
        <w:t> </w:t>
      </w:r>
      <w:r>
        <w:rPr>
          <w:color w:val="E95B19"/>
        </w:rPr>
        <w:t>VERONA</w:t>
      </w:r>
      <w:r>
        <w:rPr>
          <w:color w:val="E95B19"/>
          <w:spacing w:val="-3"/>
        </w:rPr>
        <w:t> </w:t>
      </w:r>
      <w:r>
        <w:rPr>
          <w:color w:val="E95B19"/>
        </w:rPr>
        <w:t>-</w:t>
      </w:r>
      <w:r>
        <w:rPr>
          <w:color w:val="E95B19"/>
          <w:spacing w:val="-4"/>
        </w:rPr>
        <w:t> ROMA</w:t>
      </w:r>
    </w:p>
    <w:p>
      <w:pPr>
        <w:pStyle w:val="BodyText"/>
        <w:spacing w:line="235" w:lineRule="auto" w:before="2"/>
        <w:ind w:left="11" w:right="6"/>
        <w:jc w:val="both"/>
      </w:pPr>
      <w:r>
        <w:rPr>
          <w:color w:val="020203"/>
        </w:rPr>
        <w:t>Prima</w:t>
      </w:r>
      <w:r>
        <w:rPr>
          <w:color w:val="020203"/>
          <w:spacing w:val="-11"/>
        </w:rPr>
        <w:t> </w:t>
      </w:r>
      <w:r>
        <w:rPr>
          <w:color w:val="020203"/>
        </w:rPr>
        <w:t>colazione</w:t>
      </w:r>
      <w:r>
        <w:rPr>
          <w:color w:val="020203"/>
          <w:spacing w:val="-10"/>
        </w:rPr>
        <w:t> </w:t>
      </w:r>
      <w:r>
        <w:rPr>
          <w:color w:val="020203"/>
        </w:rPr>
        <w:t>in</w:t>
      </w:r>
      <w:r>
        <w:rPr>
          <w:color w:val="020203"/>
          <w:spacing w:val="-10"/>
        </w:rPr>
        <w:t> </w:t>
      </w:r>
      <w:r>
        <w:rPr>
          <w:color w:val="020203"/>
        </w:rPr>
        <w:t>hotel,</w:t>
      </w:r>
      <w:r>
        <w:rPr>
          <w:color w:val="020203"/>
          <w:spacing w:val="-10"/>
        </w:rPr>
        <w:t> </w:t>
      </w:r>
      <w:r>
        <w:rPr>
          <w:color w:val="020203"/>
        </w:rPr>
        <w:t>mattinata</w:t>
      </w:r>
      <w:r>
        <w:rPr>
          <w:color w:val="020203"/>
          <w:spacing w:val="-10"/>
        </w:rPr>
        <w:t> </w:t>
      </w:r>
      <w:r>
        <w:rPr>
          <w:color w:val="020203"/>
        </w:rPr>
        <w:t>dedicata</w:t>
      </w:r>
      <w:r>
        <w:rPr>
          <w:color w:val="020203"/>
          <w:spacing w:val="-11"/>
        </w:rPr>
        <w:t> </w:t>
      </w:r>
      <w:r>
        <w:rPr>
          <w:color w:val="020203"/>
        </w:rPr>
        <w:t>alla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di</w:t>
      </w:r>
      <w:r>
        <w:rPr>
          <w:color w:val="020203"/>
          <w:spacing w:val="-10"/>
        </w:rPr>
        <w:t> </w:t>
      </w:r>
      <w:r>
        <w:rPr>
          <w:color w:val="020203"/>
        </w:rPr>
        <w:t>Salorno,</w:t>
      </w:r>
      <w:r>
        <w:rPr>
          <w:color w:val="020203"/>
          <w:spacing w:val="-10"/>
        </w:rPr>
        <w:t> </w:t>
      </w:r>
      <w:r>
        <w:rPr>
          <w:color w:val="020203"/>
        </w:rPr>
        <w:t>ad</w:t>
      </w:r>
      <w:r>
        <w:rPr>
          <w:color w:val="020203"/>
          <w:spacing w:val="-11"/>
        </w:rPr>
        <w:t> </w:t>
      </w:r>
      <w:r>
        <w:rPr>
          <w:color w:val="020203"/>
        </w:rPr>
        <w:t>un</w:t>
      </w:r>
      <w:r>
        <w:rPr>
          <w:color w:val="020203"/>
          <w:spacing w:val="-10"/>
        </w:rPr>
        <w:t> </w:t>
      </w:r>
      <w:r>
        <w:rPr>
          <w:color w:val="020203"/>
        </w:rPr>
        <w:t>passo</w:t>
      </w:r>
      <w:r>
        <w:rPr>
          <w:color w:val="020203"/>
          <w:spacing w:val="-10"/>
        </w:rPr>
        <w:t> </w:t>
      </w:r>
      <w:r>
        <w:rPr>
          <w:color w:val="020203"/>
        </w:rPr>
        <w:t>dal</w:t>
      </w:r>
      <w:r>
        <w:rPr>
          <w:color w:val="020203"/>
          <w:spacing w:val="-10"/>
        </w:rPr>
        <w:t> </w:t>
      </w:r>
      <w:r>
        <w:rPr>
          <w:color w:val="020203"/>
        </w:rPr>
        <w:t>confine</w:t>
      </w:r>
      <w:r>
        <w:rPr>
          <w:color w:val="020203"/>
          <w:spacing w:val="-10"/>
        </w:rPr>
        <w:t> </w:t>
      </w:r>
      <w:r>
        <w:rPr>
          <w:color w:val="020203"/>
        </w:rPr>
        <w:t>regionale,</w:t>
      </w:r>
      <w:r>
        <w:rPr>
          <w:color w:val="020203"/>
          <w:spacing w:val="-10"/>
        </w:rPr>
        <w:t> </w:t>
      </w:r>
      <w:r>
        <w:rPr>
          <w:color w:val="020203"/>
        </w:rPr>
        <w:t>rappresenta</w:t>
      </w:r>
      <w:r>
        <w:rPr>
          <w:color w:val="020203"/>
          <w:spacing w:val="-11"/>
        </w:rPr>
        <w:t> </w:t>
      </w:r>
      <w:r>
        <w:rPr>
          <w:color w:val="020203"/>
        </w:rPr>
        <w:t>molto</w:t>
      </w:r>
      <w:r>
        <w:rPr>
          <w:color w:val="020203"/>
          <w:spacing w:val="-10"/>
        </w:rPr>
        <w:t> </w:t>
      </w:r>
      <w:r>
        <w:rPr>
          <w:color w:val="020203"/>
        </w:rPr>
        <w:t>bene</w:t>
      </w:r>
      <w:r>
        <w:rPr>
          <w:color w:val="020203"/>
          <w:spacing w:val="-10"/>
        </w:rPr>
        <w:t> </w:t>
      </w:r>
      <w:r>
        <w:rPr>
          <w:color w:val="020203"/>
        </w:rPr>
        <w:t>il</w:t>
      </w:r>
      <w:r>
        <w:rPr>
          <w:color w:val="020203"/>
          <w:spacing w:val="-10"/>
        </w:rPr>
        <w:t> </w:t>
      </w:r>
      <w:r>
        <w:rPr>
          <w:color w:val="020203"/>
        </w:rPr>
        <w:t>meraviglioso</w:t>
      </w:r>
      <w:r>
        <w:rPr>
          <w:color w:val="020203"/>
          <w:spacing w:val="-10"/>
        </w:rPr>
        <w:t> </w:t>
      </w:r>
      <w:r>
        <w:rPr>
          <w:color w:val="020203"/>
        </w:rPr>
        <w:t>connubio tra cultura tedesca ed italiana. Il paese si è sviluppato sotto il Rio Stiga, che precipitando da una parete rocciosa, forma una bellissima cascata. Salorno è l’ultimo</w:t>
      </w:r>
      <w:r>
        <w:rPr>
          <w:color w:val="020203"/>
          <w:spacing w:val="-4"/>
        </w:rPr>
        <w:t> </w:t>
      </w:r>
      <w:r>
        <w:rPr>
          <w:color w:val="020203"/>
        </w:rPr>
        <w:t>paese</w:t>
      </w:r>
      <w:r>
        <w:rPr>
          <w:color w:val="020203"/>
          <w:spacing w:val="-4"/>
        </w:rPr>
        <w:t> </w:t>
      </w:r>
      <w:r>
        <w:rPr>
          <w:color w:val="020203"/>
        </w:rPr>
        <w:t>della</w:t>
      </w:r>
      <w:r>
        <w:rPr>
          <w:color w:val="020203"/>
          <w:spacing w:val="-4"/>
        </w:rPr>
        <w:t> </w:t>
      </w:r>
      <w:r>
        <w:rPr>
          <w:color w:val="020203"/>
        </w:rPr>
        <w:t>Strada</w:t>
      </w:r>
      <w:r>
        <w:rPr>
          <w:color w:val="020203"/>
          <w:spacing w:val="-4"/>
        </w:rPr>
        <w:t> </w:t>
      </w:r>
      <w:r>
        <w:rPr>
          <w:color w:val="020203"/>
        </w:rPr>
        <w:t>del</w:t>
      </w:r>
      <w:r>
        <w:rPr>
          <w:color w:val="020203"/>
          <w:spacing w:val="-4"/>
        </w:rPr>
        <w:t> </w:t>
      </w:r>
      <w:r>
        <w:rPr>
          <w:color w:val="020203"/>
        </w:rPr>
        <w:t>Vino</w:t>
      </w:r>
      <w:r>
        <w:rPr>
          <w:color w:val="020203"/>
          <w:spacing w:val="-4"/>
        </w:rPr>
        <w:t> </w:t>
      </w:r>
      <w:r>
        <w:rPr>
          <w:color w:val="020203"/>
        </w:rPr>
        <w:t>e</w:t>
      </w:r>
      <w:r>
        <w:rPr>
          <w:color w:val="020203"/>
          <w:spacing w:val="-4"/>
        </w:rPr>
        <w:t> </w:t>
      </w:r>
      <w:r>
        <w:rPr>
          <w:color w:val="020203"/>
        </w:rPr>
        <w:t>segna</w:t>
      </w:r>
      <w:r>
        <w:rPr>
          <w:color w:val="020203"/>
          <w:spacing w:val="-4"/>
        </w:rPr>
        <w:t> </w:t>
      </w:r>
      <w:r>
        <w:rPr>
          <w:color w:val="020203"/>
        </w:rPr>
        <w:t>il</w:t>
      </w:r>
      <w:r>
        <w:rPr>
          <w:color w:val="020203"/>
          <w:spacing w:val="-4"/>
        </w:rPr>
        <w:t> </w:t>
      </w:r>
      <w:r>
        <w:rPr>
          <w:color w:val="020203"/>
        </w:rPr>
        <w:t>confine</w:t>
      </w:r>
      <w:r>
        <w:rPr>
          <w:color w:val="020203"/>
          <w:spacing w:val="-4"/>
        </w:rPr>
        <w:t> </w:t>
      </w:r>
      <w:r>
        <w:rPr>
          <w:color w:val="020203"/>
        </w:rPr>
        <w:t>tra</w:t>
      </w:r>
      <w:r>
        <w:rPr>
          <w:color w:val="020203"/>
          <w:spacing w:val="-4"/>
        </w:rPr>
        <w:t> </w:t>
      </w:r>
      <w:r>
        <w:rPr>
          <w:color w:val="020203"/>
        </w:rPr>
        <w:t>il</w:t>
      </w:r>
      <w:r>
        <w:rPr>
          <w:color w:val="020203"/>
          <w:spacing w:val="-4"/>
        </w:rPr>
        <w:t> </w:t>
      </w:r>
      <w:r>
        <w:rPr>
          <w:color w:val="020203"/>
        </w:rPr>
        <w:t>territorio</w:t>
      </w:r>
      <w:r>
        <w:rPr>
          <w:color w:val="020203"/>
          <w:spacing w:val="-4"/>
        </w:rPr>
        <w:t> </w:t>
      </w:r>
      <w:r>
        <w:rPr>
          <w:color w:val="020203"/>
        </w:rPr>
        <w:t>di</w:t>
      </w:r>
      <w:r>
        <w:rPr>
          <w:color w:val="020203"/>
          <w:spacing w:val="-4"/>
        </w:rPr>
        <w:t> </w:t>
      </w:r>
      <w:r>
        <w:rPr>
          <w:color w:val="020203"/>
        </w:rPr>
        <w:t>lingua</w:t>
      </w:r>
      <w:r>
        <w:rPr>
          <w:color w:val="020203"/>
          <w:spacing w:val="-4"/>
        </w:rPr>
        <w:t> </w:t>
      </w:r>
      <w:r>
        <w:rPr>
          <w:color w:val="020203"/>
        </w:rPr>
        <w:t>tedesca</w:t>
      </w:r>
      <w:r>
        <w:rPr>
          <w:color w:val="020203"/>
          <w:spacing w:val="-4"/>
        </w:rPr>
        <w:t> </w:t>
      </w:r>
      <w:r>
        <w:rPr>
          <w:color w:val="020203"/>
        </w:rPr>
        <w:t>e</w:t>
      </w:r>
      <w:r>
        <w:rPr>
          <w:color w:val="020203"/>
          <w:spacing w:val="-4"/>
        </w:rPr>
        <w:t> </w:t>
      </w:r>
      <w:r>
        <w:rPr>
          <w:color w:val="020203"/>
        </w:rPr>
        <w:t>di</w:t>
      </w:r>
      <w:r>
        <w:rPr>
          <w:color w:val="020203"/>
          <w:spacing w:val="-4"/>
        </w:rPr>
        <w:t> </w:t>
      </w:r>
      <w:r>
        <w:rPr>
          <w:color w:val="020203"/>
        </w:rPr>
        <w:t>lingua</w:t>
      </w:r>
      <w:r>
        <w:rPr>
          <w:color w:val="020203"/>
          <w:spacing w:val="-4"/>
        </w:rPr>
        <w:t> </w:t>
      </w:r>
      <w:r>
        <w:rPr>
          <w:color w:val="020203"/>
        </w:rPr>
        <w:t>italiana.</w:t>
      </w:r>
      <w:r>
        <w:rPr>
          <w:color w:val="020203"/>
          <w:spacing w:val="-4"/>
        </w:rPr>
        <w:t> </w:t>
      </w:r>
      <w:r>
        <w:rPr>
          <w:color w:val="020203"/>
        </w:rPr>
        <w:t>Che</w:t>
      </w:r>
      <w:r>
        <w:rPr>
          <w:color w:val="020203"/>
          <w:spacing w:val="-4"/>
        </w:rPr>
        <w:t> </w:t>
      </w:r>
      <w:r>
        <w:rPr>
          <w:color w:val="020203"/>
        </w:rPr>
        <w:t>si</w:t>
      </w:r>
      <w:r>
        <w:rPr>
          <w:color w:val="020203"/>
          <w:spacing w:val="-4"/>
        </w:rPr>
        <w:t> </w:t>
      </w:r>
      <w:r>
        <w:rPr>
          <w:color w:val="020203"/>
        </w:rPr>
        <w:t>trattasse</w:t>
      </w:r>
      <w:r>
        <w:rPr>
          <w:color w:val="020203"/>
          <w:spacing w:val="-4"/>
        </w:rPr>
        <w:t> </w:t>
      </w:r>
      <w:r>
        <w:rPr>
          <w:color w:val="020203"/>
        </w:rPr>
        <w:t>di</w:t>
      </w:r>
      <w:r>
        <w:rPr>
          <w:color w:val="020203"/>
          <w:spacing w:val="-4"/>
        </w:rPr>
        <w:t> </w:t>
      </w:r>
      <w:r>
        <w:rPr>
          <w:color w:val="020203"/>
        </w:rPr>
        <w:t>un</w:t>
      </w:r>
      <w:r>
        <w:rPr>
          <w:color w:val="020203"/>
          <w:spacing w:val="-4"/>
        </w:rPr>
        <w:t> </w:t>
      </w:r>
      <w:r>
        <w:rPr>
          <w:color w:val="020203"/>
        </w:rPr>
        <w:t>luogo</w:t>
      </w:r>
      <w:r>
        <w:rPr>
          <w:color w:val="020203"/>
          <w:spacing w:val="-4"/>
        </w:rPr>
        <w:t> </w:t>
      </w:r>
      <w:r>
        <w:rPr>
          <w:color w:val="020203"/>
        </w:rPr>
        <w:t>particolare,</w:t>
      </w:r>
      <w:r>
        <w:rPr>
          <w:color w:val="020203"/>
          <w:spacing w:val="-4"/>
        </w:rPr>
        <w:t> </w:t>
      </w:r>
      <w:r>
        <w:rPr>
          <w:color w:val="020203"/>
        </w:rPr>
        <w:t>lo</w:t>
      </w:r>
      <w:r>
        <w:rPr>
          <w:color w:val="020203"/>
          <w:spacing w:val="-4"/>
        </w:rPr>
        <w:t> </w:t>
      </w:r>
      <w:r>
        <w:rPr>
          <w:color w:val="020203"/>
        </w:rPr>
        <w:t>avevano intuito anche alcuni personaggi di spicco, come Napoleone, Martin Lutero e Albrecht Dürer, che visitarono questo paese lungo la Strada del Vino. Il centro </w:t>
      </w:r>
      <w:r>
        <w:rPr>
          <w:color w:val="020203"/>
          <w:spacing w:val="-2"/>
        </w:rPr>
        <w:t>storico di Salorno è caratterizzato da ricchi edifici in stile rinascimentale e barocco, interessante è la chiesa parrocchiale di S. Andrea, primo esempio di edificio</w:t>
      </w:r>
      <w:r>
        <w:rPr>
          <w:color w:val="020203"/>
        </w:rPr>
        <w:t> </w:t>
      </w:r>
      <w:r>
        <w:rPr>
          <w:color w:val="020203"/>
          <w:spacing w:val="-2"/>
        </w:rPr>
        <w:t>religioso barocco. Visita del caratteristico mercatino. Pranzo libero. Trasferimento alla stazione di Verona e partenza con treno alta velocità per Roma Termini.</w:t>
      </w:r>
    </w:p>
    <w:p>
      <w:pPr>
        <w:pStyle w:val="BodyText"/>
        <w:spacing w:before="216"/>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949" w:right="912" w:hanging="13"/>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2025-08-06T09:00:28Z</dcterms:created>
  <dcterms:modified xsi:type="dcterms:W3CDTF">2025-08-06T09:00:28Z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