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MINI</w:t>
      </w:r>
      <w:r>
        <w:rPr>
          <w:color w:val="FFFFFF"/>
          <w:spacing w:val="-28"/>
        </w:rPr>
        <w:t> </w:t>
      </w:r>
      <w:r>
        <w:rPr>
          <w:color w:val="FFFFFF"/>
          <w:spacing w:val="-12"/>
        </w:rPr>
        <w:t>TOUR</w:t>
      </w:r>
      <w:r>
        <w:rPr>
          <w:color w:val="FFFFFF"/>
          <w:spacing w:val="-28"/>
        </w:rPr>
        <w:t> </w:t>
      </w:r>
      <w:r>
        <w:rPr>
          <w:color w:val="FFFFFF"/>
          <w:spacing w:val="-12"/>
        </w:rPr>
        <w:t>PORTOGALLO </w:t>
      </w:r>
      <w:r>
        <w:rPr>
          <w:color w:val="FFFFFF"/>
        </w:rPr>
        <w:t>SPECIALE</w:t>
      </w:r>
      <w:r>
        <w:rPr>
          <w:color w:val="FFFFFF"/>
          <w:spacing w:val="-39"/>
        </w:rPr>
        <w:t> </w:t>
      </w:r>
      <w:r>
        <w:rPr>
          <w:color w:val="FFFFFF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31"/>
        <w:rPr>
          <w:rFonts w:ascii="Georgia"/>
          <w:b/>
          <w:sz w:val="40"/>
        </w:rPr>
      </w:pPr>
    </w:p>
    <w:p>
      <w:pPr>
        <w:spacing w:line="211" w:lineRule="auto" w:before="1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29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889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€227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€10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5"/>
          <w:sz w:val="20"/>
        </w:rPr>
        <w:t>€80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mano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le visite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€190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riconferma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Pacchetto ingressi ai monumenti €39 ad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adulto e €30 a bambini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0-11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anni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(obbligatorio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richiesta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con </w:t>
      </w:r>
      <w:r>
        <w:rPr>
          <w:color w:val="FFFFFF"/>
          <w:spacing w:val="-2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€45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 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264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before="1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MINI</w:t>
      </w:r>
      <w:r>
        <w:rPr>
          <w:color w:val="E95B19"/>
          <w:spacing w:val="9"/>
        </w:rPr>
        <w:t> </w:t>
      </w:r>
      <w:r>
        <w:rPr>
          <w:color w:val="E95B19"/>
        </w:rPr>
        <w:t>TOUR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PORTOGALLO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2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-2"/>
        </w:rPr>
        <w:t> </w:t>
      </w:r>
      <w:r>
        <w:rPr>
          <w:color w:val="E95B19"/>
        </w:rPr>
        <w:t>29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Partenza</w:t>
      </w:r>
      <w:r>
        <w:rPr/>
        <w:t> </w:t>
      </w:r>
      <w:r>
        <w:rPr>
          <w:spacing w:val="-4"/>
        </w:rPr>
        <w:t>dall’Italia.</w:t>
      </w:r>
      <w:r>
        <w:rPr/>
        <w:t> </w:t>
      </w:r>
      <w:r>
        <w:rPr>
          <w:spacing w:val="-4"/>
        </w:rPr>
        <w:t>Arrivo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Lisbona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trasferimento</w:t>
      </w:r>
      <w:r>
        <w:rPr/>
        <w:t> </w:t>
      </w:r>
      <w:r>
        <w:rPr>
          <w:spacing w:val="-4"/>
        </w:rPr>
        <w:t>libero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</w:t>
      </w:r>
      <w:r>
        <w:rPr/>
        <w:t> </w:t>
      </w:r>
      <w:r>
        <w:rPr>
          <w:spacing w:val="-4"/>
        </w:rPr>
        <w:t>(trasferimento</w:t>
      </w:r>
      <w:r>
        <w:rPr/>
        <w:t> </w:t>
      </w:r>
      <w:r>
        <w:rPr>
          <w:spacing w:val="-4"/>
        </w:rPr>
        <w:t>privato</w:t>
      </w:r>
      <w:r>
        <w:rPr/>
        <w:t> </w:t>
      </w:r>
      <w:r>
        <w:rPr>
          <w:spacing w:val="-4"/>
        </w:rPr>
        <w:t>su</w:t>
      </w:r>
      <w:r>
        <w:rPr/>
        <w:t> </w:t>
      </w:r>
      <w:r>
        <w:rPr>
          <w:spacing w:val="-4"/>
        </w:rPr>
        <w:t>richiesta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supplemento).</w:t>
      </w:r>
      <w:r>
        <w:rPr/>
        <w:t> </w:t>
      </w:r>
      <w:r>
        <w:rPr>
          <w:spacing w:val="-4"/>
        </w:rPr>
        <w:t>Alle</w:t>
      </w:r>
      <w:r>
        <w:rPr/>
        <w:t> </w:t>
      </w:r>
      <w:r>
        <w:rPr>
          <w:spacing w:val="-4"/>
        </w:rPr>
        <w:t>ore</w:t>
      </w:r>
      <w:r>
        <w:rPr/>
        <w:t> </w:t>
      </w:r>
      <w:r>
        <w:rPr>
          <w:spacing w:val="-4"/>
        </w:rPr>
        <w:t>20:00</w:t>
      </w:r>
      <w:r>
        <w:rPr/>
        <w:t> </w:t>
      </w:r>
      <w:r>
        <w:rPr>
          <w:spacing w:val="-4"/>
        </w:rPr>
        <w:t>incontro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gli</w:t>
      </w:r>
      <w:r>
        <w:rPr/>
        <w:t> </w:t>
      </w:r>
      <w:r>
        <w:rPr>
          <w:spacing w:val="-4"/>
        </w:rPr>
        <w:t>altri</w:t>
      </w:r>
      <w:r>
        <w:rPr/>
        <w:t> </w:t>
      </w:r>
      <w:r>
        <w:rPr>
          <w:spacing w:val="-4"/>
        </w:rPr>
        <w:t>partecipanti</w:t>
      </w:r>
      <w:r>
        <w:rPr>
          <w:spacing w:val="80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fornirà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indicazioni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tour.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30</w:t>
      </w:r>
      <w:r>
        <w:rPr>
          <w:color w:val="E95B19"/>
          <w:spacing w:val="8"/>
        </w:rPr>
        <w:t> </w:t>
      </w:r>
      <w:r>
        <w:rPr>
          <w:color w:val="E95B19"/>
        </w:rPr>
        <w:t>DICEMBRE:</w:t>
      </w:r>
      <w:r>
        <w:rPr>
          <w:color w:val="E95B19"/>
          <w:spacing w:val="7"/>
        </w:rPr>
        <w:t> </w:t>
      </w:r>
      <w:r>
        <w:rPr>
          <w:color w:val="E95B19"/>
        </w:rPr>
        <w:t>LISBONA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SINTRA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Lisbona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ampi</w:t>
      </w:r>
      <w:r>
        <w:rPr>
          <w:spacing w:val="-9"/>
        </w:rPr>
        <w:t> </w:t>
      </w:r>
      <w:r>
        <w:rPr/>
        <w:t>viali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piazze</w:t>
      </w:r>
      <w:r>
        <w:rPr>
          <w:spacing w:val="-9"/>
        </w:rPr>
        <w:t> </w:t>
      </w:r>
      <w:r>
        <w:rPr/>
        <w:t>iconiche,</w:t>
      </w:r>
      <w:r>
        <w:rPr>
          <w:spacing w:val="-9"/>
        </w:rPr>
        <w:t> </w:t>
      </w:r>
      <w:r>
        <w:rPr/>
        <w:t>testimonianze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quando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grandi</w:t>
      </w:r>
      <w:r>
        <w:rPr>
          <w:spacing w:val="40"/>
        </w:rPr>
        <w:t> </w:t>
      </w:r>
      <w:r>
        <w:rPr/>
        <w:t>imperi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includeva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Brasile,</w:t>
      </w:r>
      <w:r>
        <w:rPr>
          <w:spacing w:val="-9"/>
        </w:rPr>
        <w:t> </w:t>
      </w:r>
      <w:r>
        <w:rPr/>
        <w:t>l’Angola,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Mozambico,</w:t>
      </w:r>
      <w:r>
        <w:rPr>
          <w:spacing w:val="-9"/>
        </w:rPr>
        <w:t> </w:t>
      </w:r>
      <w:r>
        <w:rPr/>
        <w:t>Goa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l’India,</w:t>
      </w:r>
      <w:r>
        <w:rPr>
          <w:spacing w:val="-9"/>
        </w:rPr>
        <w:t> </w:t>
      </w:r>
      <w:r>
        <w:rPr/>
        <w:t>Macao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Cina,</w:t>
      </w:r>
      <w:r>
        <w:rPr>
          <w:spacing w:val="-9"/>
        </w:rPr>
        <w:t> </w:t>
      </w:r>
      <w:r>
        <w:rPr/>
        <w:t>Timor).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Belém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torre,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Monumento</w:t>
      </w:r>
      <w:r>
        <w:rPr>
          <w:spacing w:val="-9"/>
        </w:rPr>
        <w:t> </w:t>
      </w:r>
      <w:r>
        <w:rPr/>
        <w:t>alle</w:t>
      </w:r>
      <w:r>
        <w:rPr>
          <w:spacing w:val="40"/>
        </w:rPr>
        <w:t> </w:t>
      </w:r>
      <w:r>
        <w:rPr/>
        <w:t>Scoperte e il Monastero de Los Jerónimos. Pranzo libero. Nel pomeriggio visita di Sintra, il borgo preferito dei monarchi portoghesi con il suo importante Palacio</w:t>
      </w:r>
      <w:r>
        <w:rPr>
          <w:spacing w:val="40"/>
        </w:rPr>
        <w:t> </w:t>
      </w:r>
      <w:r>
        <w:rPr/>
        <w:t>Nacional. Rientro a Lisbona, cena e pernottamento in hotel.</w:t>
      </w:r>
    </w:p>
    <w:p>
      <w:pPr>
        <w:pStyle w:val="Heading2"/>
      </w:pPr>
      <w:r>
        <w:rPr>
          <w:color w:val="E95B19"/>
        </w:rPr>
        <w:t>3°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- 31</w:t>
      </w:r>
      <w:r>
        <w:rPr>
          <w:color w:val="E95B19"/>
          <w:spacing w:val="6"/>
        </w:rPr>
        <w:t> </w:t>
      </w:r>
      <w:r>
        <w:rPr>
          <w:color w:val="E95B19"/>
        </w:rPr>
        <w:t>DICEMBRE:</w:t>
      </w:r>
      <w:r>
        <w:rPr>
          <w:color w:val="E95B19"/>
          <w:spacing w:val="6"/>
        </w:rPr>
        <w:t> </w:t>
      </w:r>
      <w:r>
        <w:rPr>
          <w:color w:val="E95B19"/>
        </w:rPr>
        <w:t>LISBONA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FATIMA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NAZARE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OBIDOS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hotel. Partenza per Fatima e visita al Santuario Mariano che richiama milioni di pellegrini da tutto il mondo e che fu costruito dopo le famose</w:t>
      </w:r>
      <w:r>
        <w:rPr>
          <w:spacing w:val="40"/>
        </w:rPr>
        <w:t> </w:t>
      </w:r>
      <w:r>
        <w:rPr>
          <w:spacing w:val="-2"/>
        </w:rPr>
        <w:t>apparizioni.</w:t>
      </w:r>
      <w:r>
        <w:rPr>
          <w:spacing w:val="-8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Nazarè,</w:t>
      </w:r>
      <w:r>
        <w:rPr>
          <w:spacing w:val="-7"/>
        </w:rPr>
        <w:t> </w:t>
      </w:r>
      <w:r>
        <w:rPr>
          <w:spacing w:val="-2"/>
        </w:rPr>
        <w:t>tipico</w:t>
      </w:r>
      <w:r>
        <w:rPr>
          <w:spacing w:val="-7"/>
        </w:rPr>
        <w:t> </w:t>
      </w:r>
      <w:r>
        <w:rPr>
          <w:spacing w:val="-2"/>
        </w:rPr>
        <w:t>villaggio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pescatori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gode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splendida</w:t>
      </w:r>
      <w:r>
        <w:rPr>
          <w:spacing w:val="-7"/>
        </w:rPr>
        <w:t> </w:t>
      </w:r>
      <w:r>
        <w:rPr>
          <w:spacing w:val="-2"/>
        </w:rPr>
        <w:t>vista</w:t>
      </w:r>
      <w:r>
        <w:rPr>
          <w:spacing w:val="-7"/>
        </w:rPr>
        <w:t> </w:t>
      </w:r>
      <w:r>
        <w:rPr>
          <w:spacing w:val="-2"/>
        </w:rPr>
        <w:t>sull’Atlantico.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zona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8"/>
        </w:rPr>
        <w:t> </w:t>
      </w:r>
      <w:r>
        <w:rPr>
          <w:spacing w:val="-2"/>
        </w:rPr>
        <w:t>ristoranti</w:t>
      </w:r>
      <w:r>
        <w:rPr>
          <w:spacing w:val="40"/>
        </w:rPr>
        <w:t> </w:t>
      </w:r>
      <w:r>
        <w:rPr/>
        <w:t>specializzati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pesce.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Obidos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borgo</w:t>
      </w:r>
      <w:r>
        <w:rPr>
          <w:spacing w:val="-5"/>
        </w:rPr>
        <w:t> </w:t>
      </w:r>
      <w:r>
        <w:rPr/>
        <w:t>medievale,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sue</w:t>
      </w:r>
      <w:r>
        <w:rPr>
          <w:spacing w:val="-5"/>
        </w:rPr>
        <w:t> </w:t>
      </w:r>
      <w:r>
        <w:rPr/>
        <w:t>mura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suoi</w:t>
      </w:r>
      <w:r>
        <w:rPr>
          <w:spacing w:val="-5"/>
        </w:rPr>
        <w:t> </w:t>
      </w:r>
      <w:r>
        <w:rPr/>
        <w:t>vicoli</w:t>
      </w:r>
      <w:r>
        <w:rPr>
          <w:spacing w:val="-5"/>
        </w:rPr>
        <w:t> </w:t>
      </w:r>
      <w:r>
        <w:rPr/>
        <w:t>perfettamente</w:t>
      </w:r>
      <w:r>
        <w:rPr>
          <w:spacing w:val="-5"/>
        </w:rPr>
        <w:t> </w:t>
      </w:r>
      <w:r>
        <w:rPr/>
        <w:t>preservati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può</w:t>
      </w:r>
      <w:r>
        <w:rPr>
          <w:spacing w:val="-5"/>
        </w:rPr>
        <w:t> </w:t>
      </w:r>
      <w:r>
        <w:rPr/>
        <w:t>considerarsi</w:t>
      </w:r>
      <w:r>
        <w:rPr>
          <w:spacing w:val="-5"/>
        </w:rPr>
        <w:t> </w:t>
      </w:r>
      <w:r>
        <w:rPr/>
        <w:t>un</w:t>
      </w:r>
      <w:r>
        <w:rPr>
          <w:spacing w:val="40"/>
        </w:rPr>
        <w:t> </w:t>
      </w:r>
      <w:r>
        <w:rPr/>
        <w:t>museo a cielo aperto. Rientro a Lisbona e pernottamento.</w:t>
      </w: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01</w:t>
      </w:r>
      <w:r>
        <w:rPr>
          <w:color w:val="E95B19"/>
          <w:spacing w:val="8"/>
        </w:rPr>
        <w:t> </w:t>
      </w:r>
      <w:r>
        <w:rPr>
          <w:color w:val="E95B19"/>
        </w:rPr>
        <w:t>GENNAIO:</w:t>
      </w:r>
      <w:r>
        <w:rPr>
          <w:color w:val="E95B19"/>
          <w:spacing w:val="6"/>
        </w:rPr>
        <w:t> </w:t>
      </w:r>
      <w:r>
        <w:rPr>
          <w:color w:val="E95B19"/>
        </w:rPr>
        <w:t>LISBONA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CABO</w:t>
      </w:r>
      <w:r>
        <w:rPr>
          <w:color w:val="E95B19"/>
          <w:spacing w:val="12"/>
        </w:rPr>
        <w:t> </w:t>
      </w:r>
      <w:r>
        <w:rPr>
          <w:color w:val="E95B19"/>
        </w:rPr>
        <w:t>DA</w:t>
      </w:r>
      <w:r>
        <w:rPr>
          <w:color w:val="E95B19"/>
          <w:spacing w:val="12"/>
        </w:rPr>
        <w:t> </w:t>
      </w:r>
      <w:r>
        <w:rPr>
          <w:color w:val="E95B19"/>
        </w:rPr>
        <w:t>ROCA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CASCAIS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ESTORIL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libera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realx.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13:30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Cabo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Roca,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punto</w:t>
      </w:r>
      <w:r>
        <w:rPr>
          <w:spacing w:val="-7"/>
        </w:rPr>
        <w:t> </w:t>
      </w:r>
      <w:r>
        <w:rPr>
          <w:spacing w:val="-2"/>
        </w:rPr>
        <w:t>piú</w:t>
      </w:r>
      <w:r>
        <w:rPr>
          <w:spacing w:val="-7"/>
        </w:rPr>
        <w:t> </w:t>
      </w:r>
      <w:r>
        <w:rPr>
          <w:spacing w:val="-2"/>
        </w:rPr>
        <w:t>occidentale</w:t>
      </w:r>
      <w:r>
        <w:rPr>
          <w:spacing w:val="-7"/>
        </w:rPr>
        <w:t> </w:t>
      </w:r>
      <w:r>
        <w:rPr>
          <w:spacing w:val="-2"/>
        </w:rPr>
        <w:t>dell’Europa</w:t>
      </w:r>
      <w:r>
        <w:rPr>
          <w:spacing w:val="-7"/>
        </w:rPr>
        <w:t> </w:t>
      </w:r>
      <w:r>
        <w:rPr>
          <w:spacing w:val="-2"/>
        </w:rPr>
        <w:t>Continentale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poi</w:t>
      </w:r>
      <w:r>
        <w:rPr>
          <w:spacing w:val="-8"/>
        </w:rPr>
        <w:t> </w:t>
      </w:r>
      <w:r>
        <w:rPr>
          <w:spacing w:val="-2"/>
        </w:rPr>
        <w:t>proseguire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2"/>
        </w:rPr>
        <w:t>costa</w:t>
      </w:r>
      <w:r>
        <w:rPr>
          <w:spacing w:val="-4"/>
        </w:rPr>
        <w:t> </w:t>
      </w:r>
      <w:r>
        <w:rPr>
          <w:spacing w:val="-2"/>
        </w:rPr>
        <w:t>atlantica</w:t>
      </w:r>
      <w:r>
        <w:rPr>
          <w:spacing w:val="-4"/>
        </w:rPr>
        <w:t> </w:t>
      </w:r>
      <w:r>
        <w:rPr>
          <w:spacing w:val="-2"/>
        </w:rPr>
        <w:t>fino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Cascais;</w:t>
      </w:r>
      <w:r>
        <w:rPr>
          <w:spacing w:val="-4"/>
        </w:rPr>
        <w:t> </w:t>
      </w:r>
      <w:r>
        <w:rPr>
          <w:spacing w:val="-2"/>
        </w:rPr>
        <w:t>luogo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villeggiatura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famiglie</w:t>
      </w:r>
      <w:r>
        <w:rPr>
          <w:spacing w:val="-4"/>
        </w:rPr>
        <w:t> </w:t>
      </w:r>
      <w:r>
        <w:rPr>
          <w:spacing w:val="-2"/>
        </w:rPr>
        <w:t>reali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europee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breve</w:t>
      </w:r>
      <w:r>
        <w:rPr>
          <w:spacing w:val="-4"/>
        </w:rPr>
        <w:t> </w:t>
      </w:r>
      <w:r>
        <w:rPr>
          <w:spacing w:val="-2"/>
        </w:rPr>
        <w:t>passeggiata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città.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Estoril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all’antico</w:t>
      </w:r>
      <w:r>
        <w:rPr>
          <w:spacing w:val="-4"/>
        </w:rPr>
        <w:t> </w:t>
      </w:r>
      <w:r>
        <w:rPr>
          <w:spacing w:val="-2"/>
        </w:rPr>
        <w:t>casinò.</w:t>
      </w:r>
      <w:r>
        <w:rPr>
          <w:spacing w:val="40"/>
        </w:rPr>
        <w:t> </w:t>
      </w:r>
      <w:r>
        <w:rPr/>
        <w:t>Rientro a Lisbona, cena e pernottamento in hotel.</w:t>
      </w:r>
    </w:p>
    <w:p>
      <w:pPr>
        <w:pStyle w:val="Heading2"/>
        <w:spacing w:before="161"/>
      </w:pPr>
      <w:r>
        <w:rPr>
          <w:color w:val="E95B19"/>
        </w:rPr>
        <w:t>5°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02</w:t>
      </w:r>
      <w:r>
        <w:rPr>
          <w:color w:val="E95B19"/>
          <w:spacing w:val="5"/>
        </w:rPr>
        <w:t> </w:t>
      </w:r>
      <w:r>
        <w:rPr>
          <w:color w:val="E95B19"/>
        </w:rPr>
        <w:t>GENNAIO:</w:t>
      </w:r>
      <w:r>
        <w:rPr>
          <w:color w:val="E95B19"/>
          <w:spacing w:val="6"/>
        </w:rPr>
        <w:t> </w:t>
      </w:r>
      <w:r>
        <w:rPr>
          <w:color w:val="E95B19"/>
        </w:rPr>
        <w:t>LISBONA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1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rPr>
          <w:i/>
        </w:rPr>
      </w:pPr>
    </w:p>
    <w:p>
      <w:pPr>
        <w:pStyle w:val="BodyText"/>
        <w:spacing w:before="13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pStyle w:val="BodyText"/>
        <w:spacing w:line="244" w:lineRule="auto" w:before="4"/>
        <w:ind w:left="12" w:right="7896"/>
      </w:pPr>
      <w:r>
        <w:rPr>
          <w:spacing w:val="-2"/>
        </w:rPr>
        <w:t>Lisbona:</w:t>
      </w:r>
      <w:r>
        <w:rPr>
          <w:spacing w:val="-8"/>
        </w:rPr>
        <w:t> </w:t>
      </w:r>
      <w:r>
        <w:rPr>
          <w:spacing w:val="-2"/>
        </w:rPr>
        <w:t>Monastero</w:t>
      </w:r>
      <w:r>
        <w:rPr>
          <w:spacing w:val="-7"/>
        </w:rPr>
        <w:t> </w:t>
      </w:r>
      <w:r>
        <w:rPr>
          <w:spacing w:val="-2"/>
        </w:rPr>
        <w:t>dos</w:t>
      </w:r>
      <w:r>
        <w:rPr>
          <w:spacing w:val="-7"/>
        </w:rPr>
        <w:t> </w:t>
      </w:r>
      <w:r>
        <w:rPr>
          <w:spacing w:val="-2"/>
        </w:rPr>
        <w:t>Jeronimos</w:t>
      </w:r>
      <w:r>
        <w:rPr>
          <w:spacing w:val="40"/>
        </w:rPr>
        <w:t> </w:t>
      </w:r>
      <w:r>
        <w:rPr/>
        <w:t>Sintra: Palazzo Nazionale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before="4"/>
        <w:ind w:left="12"/>
      </w:pPr>
      <w:r>
        <w:rPr>
          <w:spacing w:val="-2"/>
        </w:rPr>
        <w:t>Lisbona: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Sana</w:t>
      </w:r>
      <w:r>
        <w:rPr>
          <w:spacing w:val="-5"/>
        </w:rPr>
        <w:t> </w:t>
      </w:r>
      <w:r>
        <w:rPr>
          <w:spacing w:val="-2"/>
        </w:rPr>
        <w:t>Metropolitan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Ramada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32" w:hanging="35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2025-10-20T07:28:33Z</dcterms:created>
  <dcterms:modified xsi:type="dcterms:W3CDTF">2025-10-20T07:28:33Z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15.0</vt:lpwstr>
  </property>
</Properties>
</file>