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MAROCCO</w:t>
      </w:r>
      <w:r>
        <w:rPr>
          <w:color w:val="FFFFFF"/>
          <w:spacing w:val="-19"/>
        </w:rPr>
        <w:t> </w:t>
      </w:r>
      <w:r>
        <w:rPr>
          <w:color w:val="FFFFFF"/>
          <w:spacing w:val="-12"/>
        </w:rPr>
        <w:t>IMPERIALE</w:t>
      </w:r>
    </w:p>
    <w:p>
      <w:pPr>
        <w:spacing w:line="405" w:lineRule="exact" w:before="0"/>
        <w:ind w:left="150" w:right="23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257"/>
        <w:rPr>
          <w:rFonts w:ascii="Georgia"/>
          <w:sz w:val="26"/>
        </w:rPr>
      </w:pPr>
    </w:p>
    <w:p>
      <w:pPr>
        <w:spacing w:line="136" w:lineRule="auto" w:before="1"/>
        <w:ind w:left="159" w:right="6505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CON</w:t>
      </w:r>
      <w:r>
        <w:rPr>
          <w:b/>
          <w:i/>
          <w:color w:val="FFFFFF"/>
          <w:spacing w:val="-19"/>
          <w:sz w:val="26"/>
        </w:rPr>
        <w:t> </w:t>
      </w:r>
      <w:r>
        <w:rPr>
          <w:b/>
          <w:i/>
          <w:color w:val="FFFFFF"/>
          <w:sz w:val="26"/>
        </w:rPr>
        <w:t>ACCOMPAGNATORE </w:t>
      </w:r>
      <w:r>
        <w:rPr>
          <w:b/>
          <w:i/>
          <w:color w:val="FFFFFF"/>
          <w:spacing w:val="-2"/>
          <w:sz w:val="26"/>
        </w:rPr>
        <w:t>DALL’ITALIA</w:t>
      </w:r>
    </w:p>
    <w:p>
      <w:pPr>
        <w:pStyle w:val="BodyText"/>
        <w:spacing w:before="314"/>
        <w:rPr>
          <w:b/>
          <w:i/>
          <w:sz w:val="40"/>
        </w:rPr>
      </w:pPr>
    </w:p>
    <w:p>
      <w:pPr>
        <w:spacing w:line="449" w:lineRule="exact" w:before="1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39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linea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Royal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Air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Maroc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economy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mano)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(in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stiva)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€160,00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63"/>
          <w:sz w:val="20"/>
        </w:rPr>
        <w:t> </w:t>
      </w:r>
      <w:r>
        <w:rPr>
          <w:color w:val="FFFFFF"/>
          <w:spacing w:val="-5"/>
          <w:sz w:val="20"/>
        </w:rPr>
        <w:t>ad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emissione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4"/>
          <w:sz w:val="20"/>
        </w:rPr>
        <w:t>aeroporto-hotel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–aeroporto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7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negli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4*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previsti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programma,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2"/>
          <w:sz w:val="20"/>
        </w:rPr>
        <w:t>camera </w:t>
      </w:r>
      <w:r>
        <w:rPr>
          <w:color w:val="FFFFFF"/>
          <w:sz w:val="20"/>
        </w:rPr>
        <w:t>a due letti con servizi privati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inclusa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nr.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tipica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Visite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escursioni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programma;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Valle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d’Ourika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libero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Marrakesh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HASSAN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Casablanca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4"/>
          <w:sz w:val="20"/>
        </w:rPr>
        <w:t>Tours/Viamondo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Parti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noi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39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€190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3" w:after="0"/>
        <w:ind w:left="323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€60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 quanto non espressamente compreso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alla voce “La quota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791205"/>
                            <a:ext cx="2419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508000">
                                <a:moveTo>
                                  <a:pt x="241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257196" y="508000"/>
                                </a:lnTo>
                                <a:lnTo>
                                  <a:pt x="241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46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v:shape style="position:absolute;left:0;top:9120;width:3810;height:800" id="docshape15" coordorigin="0,9120" coordsize="3810,800" path="m3810,9120l0,9120,0,9920,3555,9920,3810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1"/>
        <w:ind w:left="6524" w:right="0" w:firstLine="0"/>
        <w:jc w:val="left"/>
        <w:rPr>
          <w:i/>
          <w:sz w:val="16"/>
        </w:rPr>
      </w:pPr>
      <w:r>
        <w:rPr>
          <w:i/>
          <w:color w:val="FFFFFF"/>
          <w:spacing w:val="-2"/>
          <w:sz w:val="16"/>
        </w:rPr>
        <w:t>GRUPPO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SOGGETTO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A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RICONFERMA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CON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UN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MINIMO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DI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25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5"/>
          <w:sz w:val="16"/>
        </w:rPr>
        <w:t>PAX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16" coordorigin="3298,15920" coordsize="5735,918">
                <v:shape style="position:absolute;left:3297;top:15920;width:5735;height:918" id="docshape17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9" coordorigin="720,-573" coordsize="2987,1021">
                <v:shape style="position:absolute;left:720;top:-35;width:1002;height:483" id="docshape2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2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3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IMPERIALE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6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7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1</w:t>
      </w:r>
      <w:r>
        <w:rPr>
          <w:color w:val="E95B19"/>
          <w:spacing w:val="11"/>
        </w:rPr>
        <w:t> </w:t>
      </w:r>
      <w:r>
        <w:rPr>
          <w:color w:val="E95B19"/>
        </w:rPr>
        <w:t>SABATO:</w:t>
      </w:r>
      <w:r>
        <w:rPr>
          <w:color w:val="E95B19"/>
          <w:spacing w:val="9"/>
        </w:rPr>
        <w:t> </w:t>
      </w:r>
      <w:r>
        <w:rPr>
          <w:color w:val="E95B19"/>
        </w:rPr>
        <w:t>MOHAMED</w:t>
      </w:r>
      <w:r>
        <w:rPr>
          <w:color w:val="E95B19"/>
          <w:spacing w:val="15"/>
        </w:rPr>
        <w:t> </w:t>
      </w:r>
      <w:r>
        <w:rPr>
          <w:color w:val="E95B19"/>
        </w:rPr>
        <w:t>V</w:t>
      </w:r>
      <w:r>
        <w:rPr>
          <w:color w:val="E95B19"/>
          <w:spacing w:val="15"/>
        </w:rPr>
        <w:t> </w:t>
      </w:r>
      <w:r>
        <w:rPr>
          <w:color w:val="E95B19"/>
        </w:rPr>
        <w:t>AIRPORT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Partenza</w:t>
      </w:r>
      <w:r>
        <w:rPr>
          <w:spacing w:val="3"/>
        </w:rPr>
        <w:t> </w:t>
      </w:r>
      <w:r>
        <w:rPr>
          <w:spacing w:val="-4"/>
        </w:rPr>
        <w:t>da</w:t>
      </w:r>
      <w:r>
        <w:rPr>
          <w:spacing w:val="3"/>
        </w:rPr>
        <w:t> </w:t>
      </w:r>
      <w:r>
        <w:rPr>
          <w:spacing w:val="-4"/>
        </w:rPr>
        <w:t>Roma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arrivo</w:t>
      </w:r>
      <w:r>
        <w:rPr>
          <w:spacing w:val="4"/>
        </w:rPr>
        <w:t> </w:t>
      </w:r>
      <w:r>
        <w:rPr>
          <w:spacing w:val="-4"/>
        </w:rPr>
        <w:t>all’aeroporto</w:t>
      </w:r>
      <w:r>
        <w:rPr>
          <w:spacing w:val="3"/>
        </w:rPr>
        <w:t> </w:t>
      </w:r>
      <w:r>
        <w:rPr>
          <w:spacing w:val="-4"/>
        </w:rPr>
        <w:t>“MOHAMED</w:t>
      </w:r>
      <w:r>
        <w:rPr>
          <w:spacing w:val="3"/>
        </w:rPr>
        <w:t> </w:t>
      </w:r>
      <w:r>
        <w:rPr>
          <w:spacing w:val="-4"/>
        </w:rPr>
        <w:t>V”</w:t>
      </w:r>
      <w:r>
        <w:rPr>
          <w:spacing w:val="3"/>
        </w:rPr>
        <w:t> </w:t>
      </w:r>
      <w:r>
        <w:rPr>
          <w:spacing w:val="-4"/>
        </w:rPr>
        <w:t>ed</w:t>
      </w:r>
      <w:r>
        <w:rPr>
          <w:spacing w:val="4"/>
        </w:rPr>
        <w:t> </w:t>
      </w:r>
      <w:r>
        <w:rPr>
          <w:spacing w:val="-4"/>
        </w:rPr>
        <w:t>incontro</w:t>
      </w:r>
      <w:r>
        <w:rPr>
          <w:spacing w:val="3"/>
        </w:rPr>
        <w:t> </w:t>
      </w:r>
      <w:r>
        <w:rPr>
          <w:spacing w:val="-4"/>
        </w:rPr>
        <w:t>con</w:t>
      </w:r>
      <w:r>
        <w:rPr>
          <w:spacing w:val="3"/>
        </w:rPr>
        <w:t> </w:t>
      </w:r>
      <w:r>
        <w:rPr>
          <w:spacing w:val="-4"/>
        </w:rPr>
        <w:t>l’assistente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trasferimento</w:t>
      </w:r>
      <w:r>
        <w:rPr>
          <w:spacing w:val="4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albergo.</w:t>
      </w:r>
      <w:r>
        <w:rPr>
          <w:spacing w:val="3"/>
        </w:rPr>
        <w:t> </w:t>
      </w:r>
      <w:r>
        <w:rPr>
          <w:spacing w:val="-4"/>
        </w:rPr>
        <w:t>Cena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4"/>
        </w:rPr>
        <w:t> </w:t>
      </w:r>
      <w:r>
        <w:rPr>
          <w:spacing w:val="-4"/>
        </w:rPr>
        <w:t>pernottamento</w:t>
      </w:r>
      <w:r>
        <w:rPr>
          <w:spacing w:val="3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hotel.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14"/>
        </w:rPr>
        <w:t> </w:t>
      </w:r>
      <w:r>
        <w:rPr>
          <w:color w:val="E95B19"/>
        </w:rPr>
        <w:t>2</w:t>
      </w:r>
      <w:r>
        <w:rPr>
          <w:color w:val="E95B19"/>
          <w:spacing w:val="14"/>
        </w:rPr>
        <w:t> </w:t>
      </w:r>
      <w:r>
        <w:rPr>
          <w:color w:val="E95B19"/>
        </w:rPr>
        <w:t>DOMENICA:</w:t>
      </w:r>
      <w:r>
        <w:rPr>
          <w:color w:val="E95B19"/>
          <w:spacing w:val="14"/>
        </w:rPr>
        <w:t> </w:t>
      </w:r>
      <w:r>
        <w:rPr>
          <w:color w:val="E95B19"/>
        </w:rPr>
        <w:t>CASABLANCA</w:t>
      </w:r>
      <w:r>
        <w:rPr>
          <w:color w:val="E95B19"/>
          <w:spacing w:val="14"/>
        </w:rPr>
        <w:t> </w:t>
      </w:r>
      <w:r>
        <w:rPr>
          <w:color w:val="E95B19"/>
        </w:rPr>
        <w:t>–</w:t>
      </w:r>
      <w:r>
        <w:rPr>
          <w:color w:val="E95B19"/>
          <w:spacing w:val="14"/>
        </w:rPr>
        <w:t> </w:t>
      </w:r>
      <w:r>
        <w:rPr>
          <w:color w:val="E95B19"/>
        </w:rPr>
        <w:t>RABAT</w:t>
      </w:r>
      <w:r>
        <w:rPr>
          <w:color w:val="E95B19"/>
          <w:spacing w:val="14"/>
        </w:rPr>
        <w:t> </w:t>
      </w:r>
      <w:r>
        <w:rPr>
          <w:color w:val="E95B19"/>
        </w:rPr>
        <w:t>-</w:t>
      </w:r>
      <w:r>
        <w:rPr>
          <w:color w:val="E95B19"/>
          <w:spacing w:val="14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albergo e partenza per Rabat e visita della capitale del reame con il Palazzo Reale (Mechouar), la casbah di Oudaya, lo splendido Mausoleo di</w:t>
      </w:r>
      <w:r>
        <w:rPr>
          <w:spacing w:val="40"/>
        </w:rPr>
        <w:t> </w:t>
      </w:r>
      <w:r>
        <w:rPr>
          <w:spacing w:val="-2"/>
        </w:rPr>
        <w:t>Mohamed</w:t>
      </w:r>
      <w:r>
        <w:rPr>
          <w:spacing w:val="-7"/>
        </w:rPr>
        <w:t> </w:t>
      </w:r>
      <w:r>
        <w:rPr>
          <w:spacing w:val="-2"/>
        </w:rPr>
        <w:t>V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Hassan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Meknes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6"/>
        </w:rPr>
        <w:t> </w:t>
      </w:r>
      <w:r>
        <w:rPr>
          <w:spacing w:val="-2"/>
        </w:rPr>
        <w:t>km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conservati,</w:t>
      </w:r>
      <w:r>
        <w:rPr>
          <w:spacing w:val="40"/>
        </w:rPr>
        <w:t> </w:t>
      </w:r>
      <w:r>
        <w:rPr>
          <w:spacing w:val="-2"/>
        </w:rPr>
        <w:t>Bab</w:t>
      </w:r>
      <w:r>
        <w:rPr>
          <w:spacing w:val="-6"/>
        </w:rPr>
        <w:t> </w:t>
      </w:r>
      <w:r>
        <w:rPr>
          <w:spacing w:val="-2"/>
        </w:rPr>
        <w:t>Mansour,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Medina,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ebraico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6"/>
        </w:rPr>
        <w:t> </w:t>
      </w:r>
      <w:r>
        <w:rPr>
          <w:spacing w:val="-2"/>
        </w:rPr>
        <w:t>Ismail.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6"/>
        </w:rPr>
        <w:t> </w:t>
      </w:r>
      <w:r>
        <w:rPr>
          <w:spacing w:val="-2"/>
        </w:rPr>
        <w:t>Idriss,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sepolto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fondatore</w:t>
      </w:r>
      <w:r>
        <w:rPr>
          <w:spacing w:val="-6"/>
        </w:rPr>
        <w:t> </w:t>
      </w:r>
      <w:r>
        <w:rPr>
          <w:spacing w:val="-2"/>
        </w:rPr>
        <w:t>dell’Islam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>
          <w:spacing w:val="-2"/>
        </w:rPr>
        <w:t>Marocco. Nel tardo pomeriggio passaggio per Volubilis, città romana e proseguimento per Fes. Sistemazione in hotel cena e pernottamento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3</w:t>
      </w:r>
      <w:r>
        <w:rPr>
          <w:color w:val="E95B19"/>
          <w:spacing w:val="10"/>
        </w:rPr>
        <w:t> </w:t>
      </w:r>
      <w:r>
        <w:rPr>
          <w:color w:val="E95B19"/>
        </w:rPr>
        <w:t>LUNEDI:</w:t>
      </w:r>
      <w:r>
        <w:rPr>
          <w:color w:val="E95B19"/>
          <w:spacing w:val="10"/>
        </w:rPr>
        <w:t> </w:t>
      </w:r>
      <w:r>
        <w:rPr>
          <w:color w:val="E95B19"/>
          <w:spacing w:val="-5"/>
        </w:rPr>
        <w:t>FEZ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colazione, intera giornata dedicata alla visita della “capitale culturale” del Marocco(gemellata con Firenze) la più antica delle Città Imperiali fondata da Moulay Idriss</w:t>
      </w:r>
      <w:r>
        <w:rPr>
          <w:spacing w:val="40"/>
        </w:rPr>
        <w:t> </w:t>
      </w:r>
      <w:r>
        <w:rPr>
          <w:spacing w:val="-2"/>
        </w:rPr>
        <w:t>II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culla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civiltà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religione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paese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nata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università</w:t>
      </w:r>
      <w:r>
        <w:rPr>
          <w:spacing w:val="-6"/>
        </w:rPr>
        <w:t> </w:t>
      </w:r>
      <w:r>
        <w:rPr>
          <w:spacing w:val="-2"/>
        </w:rPr>
        <w:t>religiosa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mondo</w:t>
      </w:r>
      <w:r>
        <w:rPr>
          <w:spacing w:val="-6"/>
        </w:rPr>
        <w:t> </w:t>
      </w:r>
      <w:r>
        <w:rPr>
          <w:spacing w:val="-2"/>
        </w:rPr>
        <w:t>islamico.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vecchia</w:t>
      </w:r>
      <w:r>
        <w:rPr>
          <w:spacing w:val="-6"/>
        </w:rPr>
        <w:t> </w:t>
      </w:r>
      <w:r>
        <w:rPr>
          <w:spacing w:val="-2"/>
        </w:rPr>
        <w:t>Medina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università(Medersa)</w:t>
      </w:r>
      <w:r>
        <w:rPr>
          <w:spacing w:val="40"/>
        </w:rPr>
        <w:t> </w:t>
      </w:r>
      <w:r>
        <w:rPr>
          <w:spacing w:val="-2"/>
        </w:rPr>
        <w:t>Bouanania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proseguirà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</w:t>
      </w:r>
      <w:r>
        <w:rPr>
          <w:spacing w:val="-7"/>
        </w:rPr>
        <w:t> </w:t>
      </w:r>
      <w:r>
        <w:rPr>
          <w:spacing w:val="-2"/>
        </w:rPr>
        <w:t>,il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Medina</w:t>
      </w:r>
      <w:r>
        <w:rPr>
          <w:spacing w:val="-7"/>
        </w:rPr>
        <w:t> </w:t>
      </w:r>
      <w:r>
        <w:rPr>
          <w:spacing w:val="-2"/>
        </w:rPr>
        <w:t>.Nel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visita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Fes</w:t>
      </w:r>
      <w:r>
        <w:rPr>
          <w:spacing w:val="-8"/>
        </w:rPr>
        <w:t> </w:t>
      </w:r>
      <w:r>
        <w:rPr/>
        <w:t>Jdid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Souks</w:t>
      </w:r>
      <w:r>
        <w:rPr>
          <w:spacing w:val="-8"/>
        </w:rPr>
        <w:t> </w:t>
      </w:r>
      <w:r>
        <w:rPr/>
        <w:t>(i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rinomati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Marocco).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4</w:t>
      </w:r>
      <w:r>
        <w:rPr>
          <w:color w:val="E95B19"/>
          <w:spacing w:val="8"/>
        </w:rPr>
        <w:t> </w:t>
      </w:r>
      <w:r>
        <w:rPr>
          <w:color w:val="E95B19"/>
        </w:rPr>
        <w:t>MARTEDI:</w:t>
      </w:r>
      <w:r>
        <w:rPr>
          <w:color w:val="E95B19"/>
          <w:spacing w:val="8"/>
        </w:rPr>
        <w:t> </w:t>
      </w:r>
      <w:r>
        <w:rPr>
          <w:color w:val="E95B19"/>
        </w:rPr>
        <w:t>FEZ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BENI</w:t>
      </w:r>
      <w:r>
        <w:rPr>
          <w:color w:val="E95B19"/>
          <w:spacing w:val="13"/>
        </w:rPr>
        <w:t> </w:t>
      </w:r>
      <w:r>
        <w:rPr>
          <w:color w:val="E95B19"/>
        </w:rPr>
        <w:t>MELLAL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e partenza per Marrakech attraverso la regione del Medio Atlante passando</w:t>
      </w:r>
      <w:r>
        <w:rPr>
          <w:spacing w:val="-5"/>
        </w:rPr>
        <w:t> </w:t>
      </w:r>
      <w:r>
        <w:rPr>
          <w:spacing w:val="-4"/>
        </w:rPr>
        <w:t>per Ifrane , Immouzer El</w:t>
      </w:r>
      <w:r>
        <w:rPr>
          <w:spacing w:val="-5"/>
        </w:rPr>
        <w:t> </w:t>
      </w:r>
      <w:r>
        <w:rPr>
          <w:spacing w:val="-4"/>
        </w:rPr>
        <w:t>Kandar il</w:t>
      </w:r>
      <w:r>
        <w:rPr>
          <w:spacing w:val="-5"/>
        </w:rPr>
        <w:t> </w:t>
      </w:r>
      <w:r>
        <w:rPr>
          <w:spacing w:val="-4"/>
        </w:rPr>
        <w:t>villaggio berbero famoso per l’artigianato in</w:t>
      </w:r>
      <w:r>
        <w:rPr>
          <w:spacing w:val="40"/>
        </w:rPr>
        <w:t> </w:t>
      </w:r>
      <w:r>
        <w:rPr>
          <w:spacing w:val="-4"/>
        </w:rPr>
        <w:t>legno di cedro. diverse soste panoramiche durante il viaggio. Pranzo lungo il percorso. Proseguimento verso la “perla del sud” e arrivo a Marrakech nel tardo pomeriggio.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5</w:t>
      </w:r>
      <w:r>
        <w:rPr>
          <w:color w:val="E95B19"/>
          <w:spacing w:val="10"/>
        </w:rPr>
        <w:t> </w:t>
      </w:r>
      <w:r>
        <w:rPr>
          <w:color w:val="E95B19"/>
        </w:rPr>
        <w:t>MERCOLEDI</w:t>
      </w:r>
      <w:r>
        <w:rPr>
          <w:color w:val="E95B19"/>
          <w:spacing w:val="10"/>
        </w:rPr>
        <w:t> </w:t>
      </w:r>
      <w:r>
        <w:rPr>
          <w:color w:val="E95B19"/>
        </w:rPr>
        <w:t>: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“Marrakech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rouge”</w:t>
      </w:r>
      <w:r>
        <w:rPr>
          <w:spacing w:val="-9"/>
        </w:rPr>
        <w:t> </w:t>
      </w:r>
      <w:r>
        <w:rPr/>
        <w:t>(dai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ocra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)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seconda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</w:t>
      </w:r>
      <w:r>
        <w:rPr>
          <w:spacing w:val="40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Fes),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leggendaria</w:t>
      </w:r>
      <w:r>
        <w:rPr>
          <w:spacing w:val="-3"/>
        </w:rPr>
        <w:t> </w:t>
      </w:r>
      <w:r>
        <w:rPr>
          <w:spacing w:val="-2"/>
        </w:rPr>
        <w:t>stupisce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tesori</w:t>
      </w:r>
      <w:r>
        <w:rPr>
          <w:spacing w:val="-3"/>
        </w:rPr>
        <w:t> </w:t>
      </w:r>
      <w:r>
        <w:rPr>
          <w:spacing w:val="-2"/>
        </w:rPr>
        <w:t>artistici,</w:t>
      </w:r>
      <w:r>
        <w:rPr>
          <w:spacing w:val="-3"/>
        </w:rPr>
        <w:t> </w:t>
      </w:r>
      <w:r>
        <w:rPr>
          <w:spacing w:val="-2"/>
        </w:rPr>
        <w:t>l’architettura</w:t>
      </w:r>
      <w:r>
        <w:rPr>
          <w:spacing w:val="-3"/>
        </w:rPr>
        <w:t> </w:t>
      </w:r>
      <w:r>
        <w:rPr>
          <w:spacing w:val="-2"/>
        </w:rPr>
        <w:t>ispano-moresca</w:t>
      </w:r>
      <w:r>
        <w:rPr>
          <w:spacing w:val="-3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verde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giardini,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Bahia</w:t>
      </w:r>
      <w:r>
        <w:rPr>
          <w:spacing w:val="-5"/>
        </w:rPr>
        <w:t> </w:t>
      </w:r>
      <w:r>
        <w:rPr>
          <w:spacing w:val="-2"/>
        </w:rPr>
        <w:t>,la</w:t>
      </w:r>
      <w:r>
        <w:rPr>
          <w:spacing w:val="-5"/>
        </w:rPr>
        <w:t> </w:t>
      </w:r>
      <w:r>
        <w:rPr>
          <w:spacing w:val="-2"/>
        </w:rPr>
        <w:t>Koutoubia;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dar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Said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souks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Medina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stupenda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unica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“Djemaa</w:t>
      </w:r>
      <w:r>
        <w:rPr>
          <w:spacing w:val="40"/>
        </w:rPr>
        <w:t> </w:t>
      </w:r>
      <w:r>
        <w:rPr>
          <w:spacing w:val="-2"/>
        </w:rPr>
        <w:t>El Fna” teatro naturale per ciarlatani, incantatori di serpenti e venditori d’acqua. Rientro in hotel cena e pernottamento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6</w:t>
      </w:r>
      <w:r>
        <w:rPr>
          <w:color w:val="E95B19"/>
          <w:spacing w:val="8"/>
        </w:rPr>
        <w:t> </w:t>
      </w:r>
      <w:r>
        <w:rPr>
          <w:color w:val="E95B19"/>
        </w:rPr>
        <w:t>GIOVEDI</w:t>
      </w:r>
      <w:r>
        <w:rPr>
          <w:color w:val="E95B19"/>
          <w:spacing w:val="7"/>
        </w:rPr>
        <w:t> </w:t>
      </w:r>
      <w:r>
        <w:rPr>
          <w:color w:val="E95B19"/>
        </w:rPr>
        <w:t>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Hotel.</w:t>
      </w:r>
      <w:r>
        <w:rPr>
          <w:spacing w:val="2"/>
        </w:rPr>
        <w:t> </w:t>
      </w:r>
      <w:r>
        <w:rPr>
          <w:spacing w:val="-4"/>
        </w:rPr>
        <w:t>Escursione</w:t>
      </w:r>
      <w:r>
        <w:rPr>
          <w:spacing w:val="3"/>
        </w:rPr>
        <w:t> </w:t>
      </w:r>
      <w:r>
        <w:rPr>
          <w:spacing w:val="-4"/>
        </w:rPr>
        <w:t>di</w:t>
      </w:r>
      <w:r>
        <w:rPr>
          <w:spacing w:val="2"/>
        </w:rPr>
        <w:t> </w:t>
      </w:r>
      <w:r>
        <w:rPr>
          <w:spacing w:val="-4"/>
        </w:rPr>
        <w:t>mezza</w:t>
      </w:r>
      <w:r>
        <w:rPr>
          <w:spacing w:val="2"/>
        </w:rPr>
        <w:t> </w:t>
      </w:r>
      <w:r>
        <w:rPr>
          <w:spacing w:val="-4"/>
        </w:rPr>
        <w:t>Giornata</w:t>
      </w:r>
      <w:r>
        <w:rPr>
          <w:spacing w:val="2"/>
        </w:rPr>
        <w:t> </w:t>
      </w:r>
      <w:r>
        <w:rPr>
          <w:spacing w:val="-4"/>
        </w:rPr>
        <w:t>nella</w:t>
      </w:r>
      <w:r>
        <w:rPr>
          <w:spacing w:val="3"/>
        </w:rPr>
        <w:t> </w:t>
      </w:r>
      <w:r>
        <w:rPr>
          <w:spacing w:val="-4"/>
        </w:rPr>
        <w:t>VALLE</w:t>
      </w:r>
      <w:r>
        <w:rPr>
          <w:spacing w:val="2"/>
        </w:rPr>
        <w:t> </w:t>
      </w:r>
      <w:r>
        <w:rPr>
          <w:spacing w:val="-4"/>
        </w:rPr>
        <w:t>DELL’OURIKA</w:t>
      </w:r>
      <w:r>
        <w:rPr>
          <w:spacing w:val="2"/>
        </w:rPr>
        <w:t> </w:t>
      </w:r>
      <w:r>
        <w:rPr>
          <w:spacing w:val="-4"/>
        </w:rPr>
        <w:t>.Pranzo</w:t>
      </w:r>
      <w:r>
        <w:rPr>
          <w:spacing w:val="2"/>
        </w:rPr>
        <w:t> </w:t>
      </w:r>
      <w:r>
        <w:rPr>
          <w:spacing w:val="-4"/>
        </w:rPr>
        <w:t>,</w:t>
      </w:r>
      <w:r>
        <w:rPr>
          <w:spacing w:val="2"/>
        </w:rPr>
        <w:t> </w:t>
      </w:r>
      <w:r>
        <w:rPr>
          <w:spacing w:val="-4"/>
        </w:rPr>
        <w:t>pomeriggio</w:t>
      </w:r>
      <w:r>
        <w:rPr>
          <w:spacing w:val="3"/>
        </w:rPr>
        <w:t> </w:t>
      </w:r>
      <w:r>
        <w:rPr>
          <w:spacing w:val="-4"/>
        </w:rPr>
        <w:t>libero</w:t>
      </w:r>
      <w:r>
        <w:rPr>
          <w:spacing w:val="2"/>
        </w:rPr>
        <w:t> </w:t>
      </w:r>
      <w:r>
        <w:rPr>
          <w:spacing w:val="-4"/>
        </w:rPr>
        <w:t>.</w:t>
      </w:r>
      <w:r>
        <w:rPr>
          <w:spacing w:val="2"/>
        </w:rPr>
        <w:t> </w:t>
      </w:r>
      <w:r>
        <w:rPr>
          <w:spacing w:val="-4"/>
        </w:rPr>
        <w:t>Cena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albergo.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7</w:t>
      </w:r>
      <w:r>
        <w:rPr>
          <w:color w:val="E95B19"/>
          <w:spacing w:val="10"/>
        </w:rPr>
        <w:t> </w:t>
      </w:r>
      <w:r>
        <w:rPr>
          <w:color w:val="E95B19"/>
        </w:rPr>
        <w:t>VENERDI</w:t>
      </w:r>
      <w:r>
        <w:rPr>
          <w:color w:val="E95B19"/>
          <w:spacing w:val="10"/>
        </w:rPr>
        <w:t> </w:t>
      </w:r>
      <w:r>
        <w:rPr>
          <w:color w:val="E95B19"/>
        </w:rPr>
        <w:t>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/>
        <w:t>Dopo</w:t>
      </w:r>
      <w:r>
        <w:rPr>
          <w:spacing w:val="-10"/>
        </w:rPr>
        <w:t> </w:t>
      </w: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Casablanca.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economica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quartiere di Habous, il Palazzo Reale, il quartiere residenziale di Anfa e ingresso nella stupenda moschea HASSAN II. Cena e pernottamento in albergo.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8</w:t>
      </w:r>
      <w:r>
        <w:rPr>
          <w:color w:val="E95B19"/>
          <w:spacing w:val="11"/>
        </w:rPr>
        <w:t> </w:t>
      </w:r>
      <w:r>
        <w:rPr>
          <w:color w:val="E95B19"/>
        </w:rPr>
        <w:t>SABATO</w:t>
      </w:r>
      <w:r>
        <w:rPr>
          <w:color w:val="E95B19"/>
          <w:spacing w:val="11"/>
        </w:rPr>
        <w:t> </w:t>
      </w:r>
      <w:r>
        <w:rPr>
          <w:color w:val="E95B19"/>
        </w:rPr>
        <w:t>:</w:t>
      </w:r>
      <w:r>
        <w:rPr>
          <w:color w:val="E95B19"/>
          <w:spacing w:val="11"/>
        </w:rPr>
        <w:t> </w:t>
      </w:r>
      <w:r>
        <w:rPr>
          <w:color w:val="E95B19"/>
        </w:rPr>
        <w:t>CASABLANCA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AEROPORTO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Dopo</w:t>
      </w:r>
      <w:r>
        <w:rPr>
          <w:spacing w:val="4"/>
        </w:rPr>
        <w:t> </w:t>
      </w:r>
      <w:r>
        <w:rPr>
          <w:spacing w:val="-4"/>
        </w:rPr>
        <w:t>prima</w:t>
      </w:r>
      <w:r>
        <w:rPr>
          <w:spacing w:val="5"/>
        </w:rPr>
        <w:t> </w:t>
      </w:r>
      <w:r>
        <w:rPr>
          <w:spacing w:val="-4"/>
        </w:rPr>
        <w:t>colazione</w:t>
      </w:r>
      <w:r>
        <w:rPr>
          <w:spacing w:val="5"/>
        </w:rPr>
        <w:t> </w:t>
      </w:r>
      <w:r>
        <w:rPr>
          <w:spacing w:val="-4"/>
        </w:rPr>
        <w:t>in</w:t>
      </w:r>
      <w:r>
        <w:rPr>
          <w:spacing w:val="5"/>
        </w:rPr>
        <w:t> </w:t>
      </w:r>
      <w:r>
        <w:rPr>
          <w:spacing w:val="-4"/>
        </w:rPr>
        <w:t>albergo,</w:t>
      </w:r>
      <w:r>
        <w:rPr>
          <w:spacing w:val="5"/>
        </w:rPr>
        <w:t> </w:t>
      </w:r>
      <w:r>
        <w:rPr>
          <w:spacing w:val="-4"/>
        </w:rPr>
        <w:t>trasferimento</w:t>
      </w:r>
      <w:r>
        <w:rPr>
          <w:spacing w:val="5"/>
        </w:rPr>
        <w:t> </w:t>
      </w:r>
      <w:r>
        <w:rPr>
          <w:spacing w:val="-4"/>
        </w:rPr>
        <w:t>all’</w:t>
      </w:r>
      <w:r>
        <w:rPr>
          <w:spacing w:val="4"/>
        </w:rPr>
        <w:t> </w:t>
      </w:r>
      <w:r>
        <w:rPr>
          <w:spacing w:val="-4"/>
        </w:rPr>
        <w:t>aeroporto</w:t>
      </w:r>
      <w:r>
        <w:rPr>
          <w:spacing w:val="5"/>
        </w:rPr>
        <w:t> </w:t>
      </w:r>
      <w:r>
        <w:rPr>
          <w:spacing w:val="-4"/>
        </w:rPr>
        <w:t>di</w:t>
      </w:r>
      <w:r>
        <w:rPr>
          <w:spacing w:val="5"/>
        </w:rPr>
        <w:t> </w:t>
      </w:r>
      <w:r>
        <w:rPr>
          <w:spacing w:val="-4"/>
        </w:rPr>
        <w:t>Casablanca.</w:t>
      </w:r>
      <w:r>
        <w:rPr>
          <w:spacing w:val="5"/>
        </w:rPr>
        <w:t> </w:t>
      </w:r>
      <w:r>
        <w:rPr>
          <w:spacing w:val="-4"/>
        </w:rPr>
        <w:t>Rientro</w:t>
      </w:r>
      <w:r>
        <w:rPr>
          <w:spacing w:val="5"/>
        </w:rPr>
        <w:t> </w:t>
      </w:r>
      <w:r>
        <w:rPr>
          <w:spacing w:val="-4"/>
        </w:rPr>
        <w:t>a</w:t>
      </w:r>
      <w:r>
        <w:rPr>
          <w:spacing w:val="5"/>
        </w:rPr>
        <w:t> </w:t>
      </w:r>
      <w:r>
        <w:rPr>
          <w:spacing w:val="-4"/>
        </w:rPr>
        <w:t>Roma.</w:t>
      </w:r>
    </w:p>
    <w:p>
      <w:pPr>
        <w:pStyle w:val="BodyText"/>
        <w:spacing w:before="10"/>
      </w:pPr>
    </w:p>
    <w:p>
      <w:pPr>
        <w:spacing w:line="244" w:lineRule="auto" w:before="0"/>
        <w:ind w:left="153" w:right="8824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z w:val="16"/>
        </w:rPr>
        <w:t>CASABLANCA</w:t>
      </w:r>
      <w:r>
        <w:rPr>
          <w:spacing w:val="-10"/>
          <w:sz w:val="16"/>
        </w:rPr>
        <w:t> </w:t>
      </w:r>
      <w:r>
        <w:rPr>
          <w:sz w:val="16"/>
        </w:rPr>
        <w:t>IDOU</w:t>
      </w:r>
      <w:r>
        <w:rPr>
          <w:spacing w:val="-9"/>
          <w:sz w:val="16"/>
        </w:rPr>
        <w:t> </w:t>
      </w:r>
      <w:r>
        <w:rPr>
          <w:sz w:val="16"/>
        </w:rPr>
        <w:t>ANFA</w:t>
      </w:r>
      <w:r>
        <w:rPr>
          <w:spacing w:val="40"/>
          <w:sz w:val="16"/>
        </w:rPr>
        <w:t> </w:t>
      </w:r>
      <w:r>
        <w:rPr>
          <w:sz w:val="16"/>
        </w:rPr>
        <w:t>FEZ ROYAL MIRAGE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MARRAKECH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ANDALUS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CASABLANCA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IDOU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ANFA</w:t>
      </w:r>
    </w:p>
    <w:p>
      <w:pPr>
        <w:pStyle w:val="BodyText"/>
        <w:spacing w:before="8"/>
      </w:pPr>
    </w:p>
    <w:p>
      <w:pPr>
        <w:spacing w:before="0" w:after="38"/>
        <w:ind w:left="153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Operativo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4"/>
          <w:sz w:val="16"/>
        </w:rPr>
        <w:t> Roma: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1368"/>
        <w:gridCol w:w="977"/>
      </w:tblGrid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54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AT 941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FCO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CMN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6"/>
                <w:sz w:val="16"/>
              </w:rPr>
              <w:t>17.40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20.00</w:t>
            </w:r>
          </w:p>
        </w:tc>
      </w:tr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940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CMN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12.35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16.40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5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2026-01-02T09:04:52Z</dcterms:created>
  <dcterms:modified xsi:type="dcterms:W3CDTF">2026-01-02T09:04:52Z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18.0</vt:lpwstr>
  </property>
</Properties>
</file>