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26"/>
        </w:rPr>
        <w:t> </w:t>
      </w:r>
      <w:r>
        <w:rPr>
          <w:color w:val="FFFFFF"/>
        </w:rPr>
        <w:t>DELLA</w:t>
      </w:r>
      <w:r>
        <w:rPr>
          <w:color w:val="FFFFFF"/>
          <w:spacing w:val="-26"/>
        </w:rPr>
        <w:t> </w:t>
      </w:r>
      <w:r>
        <w:rPr>
          <w:color w:val="FFFFFF"/>
        </w:rPr>
        <w:t>GRECIA </w:t>
      </w:r>
      <w:r>
        <w:rPr>
          <w:color w:val="FFFFFF"/>
          <w:spacing w:val="-12"/>
        </w:rPr>
        <w:t>SPECIALE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979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€324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1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€170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€47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€104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€33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41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5"/>
        </w:rPr>
        <w:t> </w:t>
      </w:r>
      <w:r>
        <w:rPr>
          <w:color w:val="E95B19"/>
        </w:rPr>
        <w:t>DELLA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GRECIA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30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ATENE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linea.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Atene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19.30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40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ATENE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Atene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nuovo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dell’Acropoli.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insierà</w:t>
      </w:r>
      <w:r>
        <w:rPr>
          <w:spacing w:val="-4"/>
        </w:rPr>
        <w:t> </w:t>
      </w:r>
      <w:r>
        <w:rPr>
          <w:spacing w:val="-2"/>
        </w:rPr>
        <w:t>dall’Acropoli,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visiterà</w:t>
      </w:r>
      <w:r>
        <w:rPr>
          <w:spacing w:val="40"/>
        </w:rPr>
        <w:t> </w:t>
      </w:r>
      <w:r>
        <w:rPr/>
        <w:t>uno</w:t>
      </w:r>
      <w:r>
        <w:rPr>
          <w:spacing w:val="-10"/>
        </w:rPr>
        <w:t> </w:t>
      </w:r>
      <w:r>
        <w:rPr/>
        <w:t>dei</w:t>
      </w:r>
      <w:r>
        <w:rPr>
          <w:spacing w:val="-8"/>
        </w:rPr>
        <w:t> </w:t>
      </w:r>
      <w:r>
        <w:rPr/>
        <w:t>complessi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noti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frequentati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turisti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studiosi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ammireranno: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Partenone,</w:t>
      </w:r>
      <w:r>
        <w:rPr>
          <w:spacing w:val="-9"/>
        </w:rPr>
        <w:t> </w:t>
      </w:r>
      <w:r>
        <w:rPr/>
        <w:t>l’Eretteo,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Atena</w:t>
      </w:r>
      <w:r>
        <w:rPr>
          <w:spacing w:val="-9"/>
        </w:rPr>
        <w:t> </w:t>
      </w:r>
      <w:r>
        <w:rPr/>
        <w:t>Nike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l’Odeon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Erode</w:t>
      </w:r>
      <w:r>
        <w:rPr>
          <w:spacing w:val="-7"/>
        </w:rPr>
        <w:t> </w:t>
      </w:r>
      <w:r>
        <w:rPr/>
        <w:t>Attico.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Nuovo</w:t>
      </w:r>
      <w:r>
        <w:rPr>
          <w:spacing w:val="-7"/>
        </w:rPr>
        <w:t> </w:t>
      </w:r>
      <w:r>
        <w:rPr/>
        <w:t>Museo</w:t>
      </w:r>
      <w:r>
        <w:rPr>
          <w:spacing w:val="-7"/>
        </w:rPr>
        <w:t> </w:t>
      </w:r>
      <w:r>
        <w:rPr/>
        <w:t>dell’Acropoli,</w:t>
      </w:r>
      <w:r>
        <w:rPr>
          <w:spacing w:val="-7"/>
        </w:rPr>
        <w:t> </w:t>
      </w:r>
      <w:r>
        <w:rPr/>
        <w:t>risultato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perfetta</w:t>
      </w:r>
      <w:r>
        <w:rPr>
          <w:spacing w:val="-7"/>
        </w:rPr>
        <w:t> </w:t>
      </w:r>
      <w:r>
        <w:rPr/>
        <w:t>compenetrazione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moderno</w:t>
      </w:r>
      <w:r>
        <w:rPr>
          <w:spacing w:val="-7"/>
        </w:rPr>
        <w:t> </w:t>
      </w:r>
      <w:r>
        <w:rPr/>
        <w:t>progetto</w:t>
      </w:r>
      <w:r>
        <w:rPr>
          <w:spacing w:val="-7"/>
        </w:rPr>
        <w:t> </w:t>
      </w:r>
      <w:r>
        <w:rPr/>
        <w:t>architettonico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antichità.</w:t>
      </w:r>
      <w:r>
        <w:rPr>
          <w:spacing w:val="-7"/>
        </w:rPr>
        <w:t> </w:t>
      </w:r>
      <w:r>
        <w:rPr/>
        <w:t>Proseguimento</w:t>
      </w:r>
      <w:r>
        <w:rPr>
          <w:spacing w:val="40"/>
        </w:rPr>
        <w:t> </w:t>
      </w:r>
      <w:r>
        <w:rPr/>
        <w:t>in pullman attraverso punti più importanti della città: piazza Syntagma con la tomba del Milite Ignoto e il Parlamento, via Panepistemiou con i palazzi neoclassici</w:t>
      </w:r>
      <w:r>
        <w:rPr>
          <w:spacing w:val="40"/>
        </w:rPr>
        <w:t> </w:t>
      </w:r>
      <w:r>
        <w:rPr>
          <w:spacing w:val="-2"/>
        </w:rPr>
        <w:t>dell’Accademia, dell’Università e della Biblioteca Nazionale. Proseguimento per piazza Omonia, via Stadiou e via Erode Attico con il palazzo presidenziale e le famose</w:t>
      </w:r>
      <w:r>
        <w:rPr>
          <w:spacing w:val="40"/>
        </w:rPr>
        <w:t> </w:t>
      </w:r>
      <w:r>
        <w:rPr>
          <w:spacing w:val="-2"/>
        </w:rPr>
        <w:t>guardie</w:t>
      </w:r>
      <w:r>
        <w:rPr>
          <w:spacing w:val="-4"/>
        </w:rPr>
        <w:t> </w:t>
      </w:r>
      <w:r>
        <w:rPr>
          <w:spacing w:val="-2"/>
        </w:rPr>
        <w:t>nazionali</w:t>
      </w:r>
      <w:r>
        <w:rPr>
          <w:spacing w:val="-4"/>
        </w:rPr>
        <w:t> </w:t>
      </w:r>
      <w:r>
        <w:rPr>
          <w:spacing w:val="-2"/>
        </w:rPr>
        <w:t>dette</w:t>
      </w:r>
      <w:r>
        <w:rPr>
          <w:spacing w:val="-4"/>
        </w:rPr>
        <w:t> </w:t>
      </w:r>
      <w:r>
        <w:rPr>
          <w:spacing w:val="-2"/>
        </w:rPr>
        <w:t>“Euzones”.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arriverà</w:t>
      </w:r>
      <w:r>
        <w:rPr>
          <w:spacing w:val="-4"/>
        </w:rPr>
        <w:t> </w:t>
      </w:r>
      <w:r>
        <w:rPr>
          <w:spacing w:val="-2"/>
        </w:rPr>
        <w:t>quindi</w:t>
      </w:r>
      <w:r>
        <w:rPr>
          <w:spacing w:val="-4"/>
        </w:rPr>
        <w:t> </w:t>
      </w:r>
      <w:r>
        <w:rPr>
          <w:spacing w:val="-2"/>
        </w:rPr>
        <w:t>allo</w:t>
      </w:r>
      <w:r>
        <w:rPr>
          <w:spacing w:val="-4"/>
        </w:rPr>
        <w:t> </w:t>
      </w:r>
      <w:r>
        <w:rPr>
          <w:spacing w:val="-2"/>
        </w:rPr>
        <w:t>stadio</w:t>
      </w:r>
      <w:r>
        <w:rPr>
          <w:spacing w:val="-4"/>
        </w:rPr>
        <w:t> </w:t>
      </w:r>
      <w:r>
        <w:rPr>
          <w:spacing w:val="-2"/>
        </w:rPr>
        <w:t>“Panatinaico”,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1896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tennero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prime</w:t>
      </w:r>
      <w:r>
        <w:rPr>
          <w:spacing w:val="-4"/>
        </w:rPr>
        <w:t> </w:t>
      </w:r>
      <w:r>
        <w:rPr>
          <w:spacing w:val="-2"/>
        </w:rPr>
        <w:t>Olimpiadi</w:t>
      </w:r>
      <w:r>
        <w:rPr>
          <w:spacing w:val="-4"/>
        </w:rPr>
        <w:t> </w:t>
      </w:r>
      <w:r>
        <w:rPr>
          <w:spacing w:val="-2"/>
        </w:rPr>
        <w:t>dell’era</w:t>
      </w:r>
      <w:r>
        <w:rPr>
          <w:spacing w:val="-4"/>
        </w:rPr>
        <w:t> </w:t>
      </w:r>
      <w:r>
        <w:rPr>
          <w:spacing w:val="-2"/>
        </w:rPr>
        <w:t>moderna.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Giove</w:t>
      </w:r>
      <w:r>
        <w:rPr>
          <w:spacing w:val="-7"/>
        </w:rPr>
        <w:t> </w:t>
      </w:r>
      <w:r>
        <w:rPr>
          <w:spacing w:val="-2"/>
        </w:rPr>
        <w:t>Olimpico,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Adriano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esposizioni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Zappion,</w:t>
      </w:r>
      <w:r>
        <w:rPr>
          <w:spacing w:val="-7"/>
        </w:rPr>
        <w:t> </w:t>
      </w:r>
      <w:r>
        <w:rPr>
          <w:spacing w:val="-2"/>
        </w:rPr>
        <w:t>immerso</w:t>
      </w:r>
      <w:r>
        <w:rPr>
          <w:spacing w:val="-7"/>
        </w:rPr>
        <w:t> </w:t>
      </w:r>
      <w:r>
        <w:rPr>
          <w:spacing w:val="-2"/>
        </w:rPr>
        <w:t>all’interno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giardini</w:t>
      </w:r>
      <w:r>
        <w:rPr>
          <w:spacing w:val="-7"/>
        </w:rPr>
        <w:t> </w:t>
      </w:r>
      <w:r>
        <w:rPr>
          <w:spacing w:val="-2"/>
        </w:rPr>
        <w:t>reali.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godere dell’ambiente natalizio. Pernottamento in hotel.</w:t>
      </w:r>
    </w:p>
    <w:p>
      <w:pPr>
        <w:pStyle w:val="Heading2"/>
        <w:spacing w:before="165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-3"/>
        </w:rPr>
        <w:t> </w:t>
      </w:r>
      <w:r>
        <w:rPr>
          <w:color w:val="E95B19"/>
        </w:rPr>
        <w:t>01</w:t>
      </w:r>
      <w:r>
        <w:rPr>
          <w:color w:val="E95B19"/>
          <w:spacing w:val="2"/>
        </w:rPr>
        <w:t> </w:t>
      </w:r>
      <w:r>
        <w:rPr>
          <w:color w:val="E95B19"/>
        </w:rPr>
        <w:t>GENNAIO:</w:t>
      </w:r>
      <w:r>
        <w:rPr>
          <w:color w:val="E95B19"/>
          <w:spacing w:val="2"/>
        </w:rPr>
        <w:t> </w:t>
      </w:r>
      <w:r>
        <w:rPr>
          <w:color w:val="E95B19"/>
        </w:rPr>
        <w:t>ATENE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DELFI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po’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relax.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Delfi.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7"/>
      </w:pPr>
      <w:r>
        <w:rPr>
          <w:color w:val="E95B19"/>
        </w:rPr>
        <w:t>4°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02</w:t>
      </w:r>
      <w:r>
        <w:rPr>
          <w:color w:val="E95B19"/>
          <w:spacing w:val="9"/>
        </w:rPr>
        <w:t> </w:t>
      </w:r>
      <w:r>
        <w:rPr>
          <w:color w:val="E95B19"/>
        </w:rPr>
        <w:t>GENNAIO:</w:t>
      </w:r>
      <w:r>
        <w:rPr>
          <w:color w:val="E95B19"/>
          <w:spacing w:val="9"/>
        </w:rPr>
        <w:t> </w:t>
      </w:r>
      <w:r>
        <w:rPr>
          <w:color w:val="E95B19"/>
        </w:rPr>
        <w:t>DELFI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KALAMBAKA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(METEORA)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In mattinata visita del sito archeologico di Delfi, che per oltre 700 anni ha influenzato tutte le culture classiche del Mediterraneo. Visita</w:t>
      </w:r>
      <w:r>
        <w:rPr>
          <w:spacing w:val="40"/>
        </w:rPr>
        <w:t> </w:t>
      </w:r>
      <w:r>
        <w:rPr>
          <w:spacing w:val="-2"/>
        </w:rPr>
        <w:t>all’eccellente museo archeologico locale. Pranzo libero. Proseguimento per Kalambaka, cittadina situata ai piedi delle monumentali rocce note col nome di Meteore.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11"/>
        </w:rPr>
        <w:t> </w:t>
      </w: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03</w:t>
      </w:r>
      <w:r>
        <w:rPr>
          <w:color w:val="E95B19"/>
          <w:spacing w:val="11"/>
        </w:rPr>
        <w:t> </w:t>
      </w:r>
      <w:r>
        <w:rPr>
          <w:color w:val="E95B19"/>
        </w:rPr>
        <w:t>GENNAIO:</w:t>
      </w:r>
      <w:r>
        <w:rPr>
          <w:color w:val="E95B19"/>
          <w:spacing w:val="11"/>
        </w:rPr>
        <w:t> </w:t>
      </w:r>
      <w:r>
        <w:rPr>
          <w:color w:val="E95B19"/>
        </w:rPr>
        <w:t>KALAMBAKA</w:t>
      </w:r>
      <w:r>
        <w:rPr>
          <w:color w:val="E95B19"/>
          <w:spacing w:val="12"/>
        </w:rPr>
        <w:t> </w:t>
      </w:r>
      <w:r>
        <w:rPr>
          <w:color w:val="E95B19"/>
        </w:rPr>
        <w:t>(METEORA)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4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Mattinata dedicata alla visita dei famosi Monasteri delle Meteore, esempi eccezionali di arte bizantina, risalenti al XIV secolo. Pranzo libero.</w:t>
      </w:r>
      <w:r>
        <w:rPr>
          <w:spacing w:val="40"/>
        </w:rPr>
        <w:t> </w:t>
      </w:r>
      <w:r>
        <w:rPr>
          <w:spacing w:val="-4"/>
        </w:rPr>
        <w:t>Partenza verso il sud e sosta nel Passo delle Termopili, teatro della famosa battaglia dove 300 spartani fermano l’esercito persiano. Breve sosta per vedere il Monumento</w:t>
      </w:r>
      <w:r>
        <w:rPr>
          <w:spacing w:val="40"/>
        </w:rPr>
        <w:t> </w:t>
      </w:r>
      <w:r>
        <w:rPr/>
        <w:t>di Leonida. Arrivo ad Atene, cena e pernottamento in hotel.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04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ATENE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CANALE</w:t>
      </w:r>
      <w:r>
        <w:rPr>
          <w:color w:val="E95B19"/>
          <w:spacing w:val="11"/>
        </w:rPr>
        <w:t> </w:t>
      </w:r>
      <w:r>
        <w:rPr>
          <w:color w:val="E95B19"/>
        </w:rPr>
        <w:t>DE</w:t>
      </w:r>
      <w:r>
        <w:rPr>
          <w:color w:val="E95B19"/>
          <w:spacing w:val="11"/>
        </w:rPr>
        <w:t> </w:t>
      </w:r>
      <w:r>
        <w:rPr>
          <w:color w:val="E95B19"/>
        </w:rPr>
        <w:t>CORINTO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EPIDAURO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MICENE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 partenza per raggiungere il Canale di Corinto, percorrendo la strada costiera (breve sosta). Proseguimento in direzione di Epidauro per la visita</w:t>
      </w:r>
      <w:r>
        <w:rPr>
          <w:spacing w:val="40"/>
        </w:rPr>
        <w:t> </w:t>
      </w:r>
      <w:r>
        <w:rPr>
          <w:spacing w:val="-2"/>
        </w:rPr>
        <w:t>dell’omonimo</w:t>
      </w:r>
      <w:r>
        <w:rPr>
          <w:spacing w:val="-3"/>
        </w:rPr>
        <w:t> </w:t>
      </w:r>
      <w:r>
        <w:rPr>
          <w:spacing w:val="-2"/>
        </w:rPr>
        <w:t>teatro,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acustica</w:t>
      </w:r>
      <w:r>
        <w:rPr>
          <w:spacing w:val="-3"/>
        </w:rPr>
        <w:t> </w:t>
      </w:r>
      <w:r>
        <w:rPr>
          <w:spacing w:val="-2"/>
        </w:rPr>
        <w:t>perfetta.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specialità</w:t>
      </w:r>
      <w:r>
        <w:rPr>
          <w:spacing w:val="-3"/>
        </w:rPr>
        <w:t> </w:t>
      </w:r>
      <w:r>
        <w:rPr>
          <w:spacing w:val="-2"/>
        </w:rPr>
        <w:t>locale.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Micene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sito</w:t>
      </w:r>
      <w:r>
        <w:rPr>
          <w:spacing w:val="-3"/>
        </w:rPr>
        <w:t> </w:t>
      </w:r>
      <w:r>
        <w:rPr>
          <w:spacing w:val="-2"/>
        </w:rPr>
        <w:t>arceologico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Porta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/>
        <w:t>Leoni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Tombe</w:t>
      </w:r>
      <w:r>
        <w:rPr>
          <w:spacing w:val="-3"/>
        </w:rPr>
        <w:t> </w:t>
      </w:r>
      <w:r>
        <w:rPr/>
        <w:t>Reali.</w:t>
      </w:r>
      <w:r>
        <w:rPr>
          <w:spacing w:val="-3"/>
        </w:rPr>
        <w:t> </w:t>
      </w:r>
      <w:r>
        <w:rPr/>
        <w:t>Ritorno</w:t>
      </w:r>
      <w:r>
        <w:rPr>
          <w:spacing w:val="-3"/>
        </w:rPr>
        <w:t> </w:t>
      </w:r>
      <w:r>
        <w:rPr/>
        <w:t>ad</w:t>
      </w:r>
      <w:r>
        <w:rPr>
          <w:spacing w:val="-3"/>
        </w:rPr>
        <w:t> </w:t>
      </w:r>
      <w:r>
        <w:rPr/>
        <w:t>Atene.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05</w:t>
      </w:r>
      <w:r>
        <w:rPr>
          <w:color w:val="E95B19"/>
          <w:spacing w:val="3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</w:rPr>
        <w:t>ATENE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Atene:</w:t>
      </w:r>
      <w:r>
        <w:rPr>
          <w:spacing w:val="-6"/>
        </w:rPr>
        <w:t> </w:t>
      </w:r>
      <w:r>
        <w:rPr>
          <w:spacing w:val="-2"/>
        </w:rPr>
        <w:t>Acropoli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Acropoli</w:t>
      </w:r>
    </w:p>
    <w:p>
      <w:pPr>
        <w:pStyle w:val="BodyText"/>
        <w:spacing w:line="244" w:lineRule="auto" w:before="4"/>
        <w:ind w:left="12" w:right="8825"/>
      </w:pPr>
      <w:r>
        <w:rPr/>
        <w:t>Delfi: Sito archeologico</w:t>
      </w:r>
      <w:r>
        <w:rPr>
          <w:spacing w:val="40"/>
        </w:rPr>
        <w:t> </w:t>
      </w:r>
      <w:r>
        <w:rPr/>
        <w:t>Epidauro:</w:t>
      </w:r>
      <w:r>
        <w:rPr>
          <w:spacing w:val="-10"/>
        </w:rPr>
        <w:t> </w:t>
      </w:r>
      <w:r>
        <w:rPr/>
        <w:t>Teatro</w:t>
      </w:r>
      <w:r>
        <w:rPr>
          <w:spacing w:val="40"/>
        </w:rPr>
        <w:t> </w:t>
      </w:r>
      <w:r>
        <w:rPr>
          <w:spacing w:val="-2"/>
        </w:rPr>
        <w:t>Meteore: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Monasteri</w:t>
      </w:r>
      <w:r>
        <w:rPr>
          <w:spacing w:val="40"/>
        </w:rPr>
        <w:t> </w:t>
      </w:r>
      <w:r>
        <w:rPr>
          <w:spacing w:val="-2"/>
        </w:rPr>
        <w:t>Micene:</w:t>
      </w:r>
      <w:r>
        <w:rPr>
          <w:spacing w:val="-7"/>
        </w:rPr>
        <w:t> </w:t>
      </w:r>
      <w:r>
        <w:rPr>
          <w:spacing w:val="-2"/>
        </w:rPr>
        <w:t>Sito</w:t>
      </w:r>
      <w:r>
        <w:rPr>
          <w:spacing w:val="-6"/>
        </w:rPr>
        <w:t> </w:t>
      </w:r>
      <w:r>
        <w:rPr>
          <w:spacing w:val="-2"/>
        </w:rPr>
        <w:t>archeologico</w:t>
      </w:r>
    </w:p>
    <w:p>
      <w:pPr>
        <w:pStyle w:val="BodyText"/>
        <w:spacing w:before="8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5"/>
        <w:ind w:left="12" w:right="7191"/>
      </w:pPr>
      <w:r>
        <w:rPr/>
        <w:t>Atene: Hotel President / Hotel The Stanley</w:t>
      </w:r>
      <w:r>
        <w:rPr>
          <w:spacing w:val="40"/>
        </w:rPr>
        <w:t> </w:t>
      </w:r>
      <w:r>
        <w:rPr>
          <w:spacing w:val="-2"/>
        </w:rPr>
        <w:t>Kalambaka</w:t>
      </w:r>
      <w:r>
        <w:rPr>
          <w:spacing w:val="-8"/>
        </w:rPr>
        <w:t> </w:t>
      </w:r>
      <w:r>
        <w:rPr>
          <w:spacing w:val="-2"/>
        </w:rPr>
        <w:t>(Meteora):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Amalia</w:t>
      </w:r>
      <w:r>
        <w:rPr>
          <w:spacing w:val="-7"/>
        </w:rPr>
        <w:t> </w:t>
      </w:r>
      <w:r>
        <w:rPr>
          <w:spacing w:val="-2"/>
        </w:rPr>
        <w:t>Kalambaka</w:t>
      </w:r>
      <w:r>
        <w:rPr>
          <w:spacing w:val="40"/>
        </w:rPr>
        <w:t> </w:t>
      </w:r>
      <w:r>
        <w:rPr/>
        <w:t>Delfi: Hotel Amalia Delphi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firstLine="34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2025-10-14T10:33:21Z</dcterms:created>
  <dcterms:modified xsi:type="dcterms:W3CDTF">2025-10-14T10:33:21Z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