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MADRID,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ANDALUSIA </w:t>
      </w:r>
      <w:r>
        <w:rPr>
          <w:color w:val="FFFFFF"/>
        </w:rPr>
        <w:t>E TOLEDO</w:t>
      </w:r>
    </w:p>
    <w:p>
      <w:pPr>
        <w:spacing w:line="372" w:lineRule="exact" w:before="0"/>
        <w:ind w:left="1606" w:right="1625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SPECIALE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SETTIMANA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SANTA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1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1.486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ROMA</w:t>
      </w:r>
    </w:p>
    <w:p>
      <w:pPr>
        <w:spacing w:line="222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N.C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1.187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DAI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1.427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5"/>
          <w:sz w:val="20"/>
        </w:rPr>
        <w:t>685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6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€150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52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9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MADRID,</w:t>
      </w:r>
      <w:r>
        <w:rPr>
          <w:color w:val="E95B19"/>
          <w:spacing w:val="18"/>
        </w:rPr>
        <w:t> </w:t>
      </w:r>
      <w:r>
        <w:rPr>
          <w:color w:val="E95B19"/>
        </w:rPr>
        <w:t>ANDALUSIA</w:t>
      </w:r>
      <w:r>
        <w:rPr>
          <w:color w:val="E95B19"/>
          <w:spacing w:val="25"/>
        </w:rPr>
        <w:t> </w:t>
      </w:r>
      <w:r>
        <w:rPr>
          <w:color w:val="E95B19"/>
        </w:rPr>
        <w:t>E</w:t>
      </w:r>
      <w:r>
        <w:rPr>
          <w:color w:val="E95B19"/>
          <w:spacing w:val="26"/>
        </w:rPr>
        <w:t> </w:t>
      </w:r>
      <w:r>
        <w:rPr>
          <w:color w:val="E95B19"/>
          <w:spacing w:val="-2"/>
        </w:rPr>
        <w:t>TOLEDO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26"/>
          <w:sz w:val="20"/>
        </w:rPr>
        <w:t> </w:t>
      </w:r>
      <w:r>
        <w:rPr>
          <w:i/>
          <w:color w:val="E95B19"/>
          <w:sz w:val="20"/>
        </w:rPr>
        <w:t>SETTIMANA</w:t>
      </w:r>
      <w:r>
        <w:rPr>
          <w:i/>
          <w:color w:val="E95B19"/>
          <w:spacing w:val="28"/>
          <w:sz w:val="20"/>
        </w:rPr>
        <w:t> </w:t>
      </w:r>
      <w:r>
        <w:rPr>
          <w:i/>
          <w:color w:val="E95B19"/>
          <w:spacing w:val="-4"/>
          <w:sz w:val="20"/>
        </w:rPr>
        <w:t>SANTA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-4"/>
        </w:rPr>
        <w:t> </w:t>
      </w:r>
      <w:r>
        <w:rPr>
          <w:color w:val="E95B19"/>
        </w:rPr>
        <w:t>GIORNO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-6"/>
        </w:rPr>
        <w:t> </w:t>
      </w:r>
      <w:r>
        <w:rPr>
          <w:color w:val="E95B19"/>
        </w:rPr>
        <w:t>1</w:t>
      </w:r>
      <w:r>
        <w:rPr>
          <w:color w:val="E95B19"/>
          <w:spacing w:val="-1"/>
        </w:rPr>
        <w:t> </w:t>
      </w:r>
      <w:r>
        <w:rPr>
          <w:color w:val="E95B19"/>
        </w:rPr>
        <w:t>APRILE</w:t>
      </w:r>
      <w:r>
        <w:rPr>
          <w:color w:val="E95B19"/>
          <w:spacing w:val="-2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</w:rPr>
        <w:t>MERCOLEDÌ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dall’Italia dall’aeroporto prescelto. Trasferimento autonomo in hotel. Incontro con gli altri partecipanti e l’accompagnatore alle ore 20:30. Cena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-1"/>
        </w:rPr>
        <w:t> </w:t>
      </w:r>
      <w:r>
        <w:rPr>
          <w:color w:val="E95B19"/>
        </w:rPr>
        <w:t>GIORNO -</w:t>
      </w:r>
      <w:r>
        <w:rPr>
          <w:color w:val="E95B19"/>
          <w:spacing w:val="-4"/>
        </w:rPr>
        <w:t> </w:t>
      </w:r>
      <w:r>
        <w:rPr>
          <w:color w:val="E95B19"/>
        </w:rPr>
        <w:t>2</w:t>
      </w:r>
      <w:r>
        <w:rPr>
          <w:color w:val="E95B19"/>
          <w:spacing w:val="-1"/>
        </w:rPr>
        <w:t> </w:t>
      </w:r>
      <w:r>
        <w:rPr>
          <w:color w:val="E95B19"/>
        </w:rPr>
        <w:t>APRILE – GIOVEDÌ – MADRID –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Mattina dedicata alla visita panoramica della Capitale spagnola. Inizieremo con la visita della “Madrid degli Asburgo”, (la dinastia che regnò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Spagna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XVI</w:t>
      </w:r>
      <w:r>
        <w:rPr>
          <w:spacing w:val="-7"/>
        </w:rPr>
        <w:t> </w:t>
      </w:r>
      <w:r>
        <w:rPr/>
        <w:t>all’inizio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XVIII</w:t>
      </w:r>
      <w:r>
        <w:rPr>
          <w:spacing w:val="-7"/>
        </w:rPr>
        <w:t> </w:t>
      </w:r>
      <w:r>
        <w:rPr/>
        <w:t>sec.)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rappresenta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città;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Mayor,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piazza</w:t>
      </w:r>
      <w:r>
        <w:rPr>
          <w:spacing w:val="-7"/>
        </w:rPr>
        <w:t> </w:t>
      </w:r>
      <w:r>
        <w:rPr/>
        <w:t>principale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Villa</w:t>
      </w:r>
      <w:r>
        <w:rPr>
          <w:spacing w:val="-7"/>
        </w:rPr>
        <w:t> </w:t>
      </w:r>
      <w:r>
        <w:rPr/>
        <w:t>(Il</w:t>
      </w:r>
      <w:r>
        <w:rPr>
          <w:spacing w:val="-7"/>
        </w:rPr>
        <w:t> </w:t>
      </w:r>
      <w:r>
        <w:rPr/>
        <w:t>Comune).</w:t>
      </w:r>
      <w:r>
        <w:rPr>
          <w:spacing w:val="40"/>
        </w:rPr>
        <w:t> </w:t>
      </w:r>
      <w:r>
        <w:rPr/>
        <w:t>Si continuerà il tour nella “Madrid dei Borboni” (la Dinastia attuale), con la visita della parte di città con gli sviluppi urbanistici che vanno dal XVIII e XIX secolo: le</w:t>
      </w:r>
      <w:r>
        <w:rPr>
          <w:spacing w:val="40"/>
        </w:rPr>
        <w:t> </w:t>
      </w:r>
      <w:r>
        <w:rPr>
          <w:spacing w:val="-2"/>
        </w:rPr>
        <w:t>fontane (Cibeles, Neptuno) lungo il Paseo della Castellana, asse principale nord-sud. Proseguimento per Granada attraverso la regione della Castilla La Mancha, dove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caratteristica</w:t>
      </w:r>
      <w:r>
        <w:rPr>
          <w:spacing w:val="-2"/>
        </w:rPr>
        <w:t> </w:t>
      </w:r>
      <w:r>
        <w:rPr/>
        <w:t>principale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mulini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vento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sembrano</w:t>
      </w:r>
      <w:r>
        <w:rPr>
          <w:spacing w:val="-2"/>
        </w:rPr>
        <w:t> </w:t>
      </w:r>
      <w:r>
        <w:rPr/>
        <w:t>ancora</w:t>
      </w:r>
      <w:r>
        <w:rPr>
          <w:spacing w:val="-2"/>
        </w:rPr>
        <w:t> </w:t>
      </w:r>
      <w:r>
        <w:rPr/>
        <w:t>aspettare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passaggio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Don</w:t>
      </w:r>
      <w:r>
        <w:rPr>
          <w:spacing w:val="-2"/>
        </w:rPr>
        <w:t> </w:t>
      </w:r>
      <w:r>
        <w:rPr/>
        <w:t>Chisciotte.</w:t>
      </w:r>
      <w:r>
        <w:rPr>
          <w:spacing w:val="-2"/>
        </w:rPr>
        <w:t> </w:t>
      </w:r>
      <w:r>
        <w:rPr/>
        <w:t>Arrivo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Granada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disposizione</w:t>
      </w:r>
      <w:r>
        <w:rPr>
          <w:spacing w:val="-2"/>
        </w:rPr>
        <w:t> </w:t>
      </w:r>
      <w:r>
        <w:rPr/>
        <w:t>per</w:t>
      </w:r>
      <w:r>
        <w:rPr>
          <w:spacing w:val="40"/>
        </w:rPr>
        <w:t> </w:t>
      </w:r>
      <w:r>
        <w:rPr/>
        <w:t>passeggiare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presenziare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alcune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processioni*.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E95B19"/>
        </w:rPr>
        <w:t>3°</w:t>
      </w:r>
      <w:r>
        <w:rPr>
          <w:color w:val="E95B19"/>
          <w:spacing w:val="1"/>
        </w:rPr>
        <w:t> </w:t>
      </w:r>
      <w:r>
        <w:rPr>
          <w:color w:val="E95B19"/>
        </w:rPr>
        <w:t>GIORNO-</w:t>
      </w:r>
      <w:r>
        <w:rPr>
          <w:color w:val="E95B19"/>
          <w:spacing w:val="-3"/>
        </w:rPr>
        <w:t> </w:t>
      </w:r>
      <w:r>
        <w:rPr>
          <w:color w:val="E95B19"/>
        </w:rPr>
        <w:t>3</w:t>
      </w:r>
      <w:r>
        <w:rPr>
          <w:color w:val="E95B19"/>
          <w:spacing w:val="2"/>
        </w:rPr>
        <w:t> </w:t>
      </w:r>
      <w:r>
        <w:rPr>
          <w:color w:val="E95B19"/>
        </w:rPr>
        <w:t>APRILE</w:t>
      </w:r>
      <w:r>
        <w:rPr>
          <w:color w:val="E95B19"/>
          <w:spacing w:val="6"/>
        </w:rPr>
        <w:t> </w:t>
      </w:r>
      <w:r>
        <w:rPr>
          <w:color w:val="E95B19"/>
        </w:rPr>
        <w:t>VENERDÌ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mattinata,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comincerà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partendo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Cattedrale,</w:t>
      </w:r>
      <w:r>
        <w:rPr>
          <w:spacing w:val="-5"/>
        </w:rPr>
        <w:t> </w:t>
      </w:r>
      <w:r>
        <w:rPr/>
        <w:t>capolavoro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Rinascimento</w:t>
      </w:r>
      <w:r>
        <w:rPr>
          <w:spacing w:val="-5"/>
        </w:rPr>
        <w:t> </w:t>
      </w:r>
      <w:r>
        <w:rPr/>
        <w:t>spagnolo.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seguire,</w:t>
      </w:r>
      <w:r>
        <w:rPr>
          <w:spacing w:val="-5"/>
        </w:rPr>
        <w:t> </w:t>
      </w:r>
      <w:r>
        <w:rPr/>
        <w:t>si</w:t>
      </w:r>
      <w:r>
        <w:rPr>
          <w:spacing w:val="40"/>
        </w:rPr>
        <w:t> </w:t>
      </w:r>
      <w:r>
        <w:rPr/>
        <w:t>visiterà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Cappella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sepolcro</w:t>
      </w:r>
      <w:r>
        <w:rPr>
          <w:spacing w:val="-6"/>
        </w:rPr>
        <w:t> </w:t>
      </w:r>
      <w:r>
        <w:rPr/>
        <w:t>scultoreo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Rei</w:t>
      </w:r>
      <w:r>
        <w:rPr>
          <w:spacing w:val="-6"/>
        </w:rPr>
        <w:t> </w:t>
      </w:r>
      <w:r>
        <w:rPr/>
        <w:t>Cattolici.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zona</w:t>
      </w:r>
      <w:r>
        <w:rPr>
          <w:spacing w:val="-6"/>
        </w:rPr>
        <w:t> </w:t>
      </w:r>
      <w:r>
        <w:rPr/>
        <w:t>panoramica,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permette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dall’esterno</w:t>
      </w:r>
      <w:r>
        <w:rPr>
          <w:spacing w:val="-6"/>
        </w:rPr>
        <w:t> </w:t>
      </w:r>
      <w:r>
        <w:rPr/>
        <w:t>l’Alhambra;</w:t>
      </w:r>
      <w:r>
        <w:rPr>
          <w:spacing w:val="-6"/>
        </w:rPr>
        <w:t> </w:t>
      </w:r>
      <w:r>
        <w:rPr/>
        <w:t>da</w:t>
      </w:r>
      <w:r>
        <w:rPr>
          <w:spacing w:val="40"/>
        </w:rPr>
        <w:t> </w:t>
      </w:r>
      <w:r>
        <w:rPr/>
        <w:t>questo</w:t>
      </w:r>
      <w:r>
        <w:rPr>
          <w:spacing w:val="-1"/>
        </w:rPr>
        <w:t> </w:t>
      </w:r>
      <w:r>
        <w:rPr/>
        <w:t>punto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fornita</w:t>
      </w:r>
      <w:r>
        <w:rPr>
          <w:spacing w:val="-1"/>
        </w:rPr>
        <w:t> </w:t>
      </w:r>
      <w:r>
        <w:rPr/>
        <w:t>un’accurata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intensa</w:t>
      </w:r>
      <w:r>
        <w:rPr>
          <w:spacing w:val="-1"/>
        </w:rPr>
        <w:t> </w:t>
      </w:r>
      <w:r>
        <w:rPr/>
        <w:t>spiegazione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questo</w:t>
      </w:r>
      <w:r>
        <w:rPr>
          <w:spacing w:val="-1"/>
        </w:rPr>
        <w:t> </w:t>
      </w:r>
      <w:r>
        <w:rPr/>
        <w:t>iconico</w:t>
      </w:r>
      <w:r>
        <w:rPr>
          <w:spacing w:val="-1"/>
        </w:rPr>
        <w:t> </w:t>
      </w:r>
      <w:r>
        <w:rPr/>
        <w:t>monumento</w:t>
      </w:r>
      <w:r>
        <w:rPr>
          <w:spacing w:val="-1"/>
        </w:rPr>
        <w:t> </w:t>
      </w:r>
      <w:r>
        <w:rPr/>
        <w:t>partendo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importanza</w:t>
      </w:r>
      <w:r>
        <w:rPr>
          <w:spacing w:val="-1"/>
        </w:rPr>
        <w:t> </w:t>
      </w:r>
      <w:r>
        <w:rPr/>
        <w:t>storica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palazzo</w:t>
      </w:r>
      <w:r>
        <w:rPr>
          <w:spacing w:val="-1"/>
        </w:rPr>
        <w:t> </w:t>
      </w:r>
      <w:r>
        <w:rPr/>
        <w:t>Reale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fortezza</w:t>
      </w:r>
      <w:r>
        <w:rPr>
          <w:spacing w:val="40"/>
        </w:rPr>
        <w:t> </w:t>
      </w:r>
      <w:r>
        <w:rPr>
          <w:spacing w:val="-2"/>
        </w:rPr>
        <w:t>dei re Naziridi, testimonianza dello splendore del periodo medievale musulmano della città. La visita terminerà al massimo alle ore 13. Pomeriggio libero. Coloro che</w:t>
      </w:r>
      <w:r>
        <w:rPr>
          <w:spacing w:val="40"/>
        </w:rPr>
        <w:t> </w:t>
      </w:r>
      <w:r>
        <w:rPr/>
        <w:t>vorranno,</w:t>
      </w:r>
      <w:r>
        <w:rPr>
          <w:spacing w:val="-10"/>
        </w:rPr>
        <w:t> </w:t>
      </w:r>
      <w:r>
        <w:rPr/>
        <w:t>potranno</w:t>
      </w:r>
      <w:r>
        <w:rPr>
          <w:spacing w:val="-9"/>
        </w:rPr>
        <w:t> </w:t>
      </w:r>
      <w:r>
        <w:rPr/>
        <w:t>acquistare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biglietto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l’Alhambra</w:t>
      </w:r>
      <w:r>
        <w:rPr>
          <w:spacing w:val="-9"/>
        </w:rPr>
        <w:t> </w:t>
      </w:r>
      <w:r>
        <w:rPr/>
        <w:t>individualmente</w:t>
      </w:r>
      <w:r>
        <w:rPr>
          <w:spacing w:val="-9"/>
        </w:rPr>
        <w:t> </w:t>
      </w:r>
      <w:r>
        <w:rPr/>
        <w:t>(anche</w:t>
      </w:r>
      <w:r>
        <w:rPr>
          <w:spacing w:val="-9"/>
        </w:rPr>
        <w:t> </w:t>
      </w:r>
      <w:r>
        <w:rPr/>
        <w:t>richiedendolo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prenotazione),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(sono</w:t>
      </w:r>
      <w:r>
        <w:rPr>
          <w:spacing w:val="40"/>
        </w:rPr>
        <w:t> </w:t>
      </w:r>
      <w:r>
        <w:rPr>
          <w:spacing w:val="-2"/>
        </w:rPr>
        <w:t>disponibili audioguide in italiano).</w:t>
      </w:r>
      <w:r>
        <w:rPr>
          <w:spacing w:val="37"/>
        </w:rPr>
        <w:t> </w:t>
      </w:r>
      <w:r>
        <w:rPr>
          <w:spacing w:val="-2"/>
        </w:rPr>
        <w:t>Si potrà anche presenziare ad alcune delle più spettacolari ‘’processioni’’, che saranno eseguite anche durante la sera e per tutta la</w:t>
      </w:r>
      <w:r>
        <w:rPr>
          <w:spacing w:val="40"/>
        </w:rPr>
        <w:t> </w:t>
      </w:r>
      <w:r>
        <w:rPr/>
        <w:t>notte. Cena libera e pernottamento.</w:t>
      </w:r>
    </w:p>
    <w:p>
      <w:pPr>
        <w:pStyle w:val="Heading2"/>
        <w:spacing w:before="164"/>
      </w:pPr>
      <w:r>
        <w:rPr>
          <w:color w:val="E95B19"/>
        </w:rPr>
        <w:t>4°</w:t>
      </w:r>
      <w:r>
        <w:rPr>
          <w:color w:val="E95B19"/>
          <w:spacing w:val="-4"/>
        </w:rPr>
        <w:t> </w:t>
      </w:r>
      <w:r>
        <w:rPr>
          <w:color w:val="E95B19"/>
        </w:rPr>
        <w:t>GIORNO</w:t>
      </w:r>
      <w:r>
        <w:rPr>
          <w:color w:val="E95B19"/>
          <w:spacing w:val="-2"/>
        </w:rPr>
        <w:t> </w:t>
      </w:r>
      <w:r>
        <w:rPr>
          <w:color w:val="E95B19"/>
        </w:rPr>
        <w:t>-</w:t>
      </w:r>
      <w:r>
        <w:rPr>
          <w:color w:val="E95B19"/>
          <w:spacing w:val="-6"/>
        </w:rPr>
        <w:t> </w:t>
      </w:r>
      <w:r>
        <w:rPr>
          <w:color w:val="E95B19"/>
        </w:rPr>
        <w:t>4</w:t>
      </w:r>
      <w:r>
        <w:rPr>
          <w:color w:val="E95B19"/>
          <w:spacing w:val="-2"/>
        </w:rPr>
        <w:t> </w:t>
      </w:r>
      <w:r>
        <w:rPr>
          <w:color w:val="E95B19"/>
        </w:rPr>
        <w:t>APRILE</w:t>
      </w:r>
      <w:r>
        <w:rPr>
          <w:color w:val="E95B19"/>
          <w:spacing w:val="-2"/>
        </w:rPr>
        <w:t> </w:t>
      </w:r>
      <w:r>
        <w:rPr>
          <w:color w:val="E95B19"/>
        </w:rPr>
        <w:t>–</w:t>
      </w:r>
      <w:r>
        <w:rPr>
          <w:color w:val="E95B19"/>
          <w:spacing w:val="-2"/>
        </w:rPr>
        <w:t> </w:t>
      </w:r>
      <w:r>
        <w:rPr>
          <w:color w:val="E95B19"/>
        </w:rPr>
        <w:t>SABATO</w:t>
      </w:r>
      <w:r>
        <w:rPr>
          <w:color w:val="E95B19"/>
          <w:spacing w:val="-2"/>
        </w:rPr>
        <w:t> </w:t>
      </w:r>
      <w:r>
        <w:rPr>
          <w:color w:val="E95B19"/>
        </w:rPr>
        <w:t>–</w:t>
      </w:r>
      <w:r>
        <w:rPr>
          <w:color w:val="E95B19"/>
          <w:spacing w:val="-2"/>
        </w:rPr>
        <w:t> </w:t>
      </w:r>
      <w:r>
        <w:rPr>
          <w:color w:val="E95B19"/>
        </w:rPr>
        <w:t>GRANADA</w:t>
      </w:r>
      <w:r>
        <w:rPr>
          <w:color w:val="E95B19"/>
          <w:spacing w:val="-2"/>
        </w:rPr>
        <w:t> </w:t>
      </w:r>
      <w:r>
        <w:rPr>
          <w:color w:val="E95B19"/>
        </w:rPr>
        <w:t>–</w:t>
      </w:r>
      <w:r>
        <w:rPr>
          <w:color w:val="E95B19"/>
          <w:spacing w:val="-2"/>
        </w:rPr>
        <w:t> </w:t>
      </w:r>
      <w:r>
        <w:rPr>
          <w:color w:val="E95B19"/>
        </w:rPr>
        <w:t>CORDOVA</w:t>
      </w:r>
      <w:r>
        <w:rPr>
          <w:color w:val="E95B19"/>
          <w:spacing w:val="-2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Cordova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bus.</w:t>
      </w:r>
      <w:r>
        <w:rPr>
          <w:spacing w:val="-2"/>
        </w:rPr>
        <w:t> </w:t>
      </w:r>
      <w:r>
        <w:rPr/>
        <w:t>All’arrivo,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guidata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Moschea-Cattedrale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Cordova,</w:t>
      </w:r>
      <w:r>
        <w:rPr>
          <w:spacing w:val="-2"/>
        </w:rPr>
        <w:t> </w:t>
      </w:r>
      <w:r>
        <w:rPr/>
        <w:t>dichiarata</w:t>
      </w:r>
      <w:r>
        <w:rPr>
          <w:spacing w:val="-2"/>
        </w:rPr>
        <w:t> </w:t>
      </w:r>
      <w:r>
        <w:rPr/>
        <w:t>Patrimonio</w:t>
      </w:r>
      <w:r>
        <w:rPr>
          <w:spacing w:val="40"/>
        </w:rPr>
        <w:t> </w:t>
      </w:r>
      <w:r>
        <w:rPr>
          <w:spacing w:val="-2"/>
        </w:rPr>
        <w:t>dell’Umanità</w:t>
      </w:r>
      <w:r>
        <w:rPr>
          <w:spacing w:val="1"/>
        </w:rPr>
        <w:t> </w:t>
      </w:r>
      <w:r>
        <w:rPr>
          <w:spacing w:val="-2"/>
        </w:rPr>
        <w:t>dall’Unesco</w:t>
      </w:r>
      <w:r>
        <w:rPr>
          <w:spacing w:val="1"/>
        </w:rPr>
        <w:t> </w:t>
      </w:r>
      <w:r>
        <w:rPr>
          <w:spacing w:val="-2"/>
        </w:rPr>
        <w:t>nel</w:t>
      </w:r>
      <w:r>
        <w:rPr>
          <w:spacing w:val="1"/>
        </w:rPr>
        <w:t> </w:t>
      </w:r>
      <w:r>
        <w:rPr>
          <w:spacing w:val="-2"/>
        </w:rPr>
        <w:t>1984,</w:t>
      </w:r>
      <w:r>
        <w:rPr>
          <w:spacing w:val="1"/>
        </w:rPr>
        <w:t> </w:t>
      </w:r>
      <w:r>
        <w:rPr>
          <w:spacing w:val="-2"/>
        </w:rPr>
        <w:t>il</w:t>
      </w:r>
      <w:r>
        <w:rPr>
          <w:spacing w:val="2"/>
        </w:rPr>
        <w:t> </w:t>
      </w:r>
      <w:r>
        <w:rPr>
          <w:spacing w:val="-2"/>
        </w:rPr>
        <w:t>monumento</w:t>
      </w:r>
      <w:r>
        <w:rPr>
          <w:spacing w:val="1"/>
        </w:rPr>
        <w:t> </w:t>
      </w:r>
      <w:r>
        <w:rPr>
          <w:spacing w:val="-2"/>
        </w:rPr>
        <w:t>più</w:t>
      </w:r>
      <w:r>
        <w:rPr>
          <w:spacing w:val="1"/>
        </w:rPr>
        <w:t> </w:t>
      </w:r>
      <w:r>
        <w:rPr>
          <w:spacing w:val="-2"/>
        </w:rPr>
        <w:t>visitato</w:t>
      </w:r>
      <w:r>
        <w:rPr>
          <w:spacing w:val="1"/>
        </w:rPr>
        <w:t> </w:t>
      </w:r>
      <w:r>
        <w:rPr>
          <w:spacing w:val="-2"/>
        </w:rPr>
        <w:t>della</w:t>
      </w:r>
      <w:r>
        <w:rPr>
          <w:spacing w:val="1"/>
        </w:rPr>
        <w:t> </w:t>
      </w:r>
      <w:r>
        <w:rPr>
          <w:spacing w:val="-2"/>
        </w:rPr>
        <w:t>città</w:t>
      </w:r>
      <w:r>
        <w:rPr>
          <w:spacing w:val="2"/>
        </w:rPr>
        <w:t> </w:t>
      </w:r>
      <w:r>
        <w:rPr>
          <w:spacing w:val="-2"/>
        </w:rPr>
        <w:t>califfale</w:t>
      </w:r>
      <w:r>
        <w:rPr>
          <w:spacing w:val="1"/>
        </w:rPr>
        <w:t> </w:t>
      </w:r>
      <w:r>
        <w:rPr>
          <w:spacing w:val="-2"/>
        </w:rPr>
        <w:t>grazie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2"/>
        </w:rPr>
        <w:t>suo</w:t>
      </w:r>
      <w:r>
        <w:rPr>
          <w:spacing w:val="2"/>
        </w:rPr>
        <w:t> </w:t>
      </w:r>
      <w:r>
        <w:rPr>
          <w:spacing w:val="-2"/>
        </w:rPr>
        <w:t>minareto,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2"/>
        </w:rPr>
        <w:t>Patio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los</w:t>
      </w:r>
      <w:r>
        <w:rPr>
          <w:spacing w:val="2"/>
        </w:rPr>
        <w:t> </w:t>
      </w:r>
      <w:r>
        <w:rPr>
          <w:spacing w:val="-2"/>
        </w:rPr>
        <w:t>Naranjos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alla</w:t>
      </w:r>
      <w:r>
        <w:rPr>
          <w:spacing w:val="1"/>
        </w:rPr>
        <w:t> </w:t>
      </w:r>
      <w:r>
        <w:rPr>
          <w:spacing w:val="-2"/>
        </w:rPr>
        <w:t>sala</w:t>
      </w:r>
      <w:r>
        <w:rPr>
          <w:spacing w:val="2"/>
        </w:rPr>
        <w:t> </w:t>
      </w:r>
      <w:r>
        <w:rPr>
          <w:spacing w:val="-2"/>
        </w:rPr>
        <w:t>della</w:t>
      </w:r>
      <w:r>
        <w:rPr>
          <w:spacing w:val="1"/>
        </w:rPr>
        <w:t> </w:t>
      </w:r>
      <w:r>
        <w:rPr>
          <w:spacing w:val="-2"/>
        </w:rPr>
        <w:t>preghiera,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più</w:t>
      </w:r>
      <w:r>
        <w:rPr>
          <w:spacing w:val="1"/>
        </w:rPr>
        <w:t> </w:t>
      </w:r>
      <w:r>
        <w:rPr>
          <w:spacing w:val="-5"/>
        </w:rPr>
        <w:t>di</w:t>
      </w:r>
    </w:p>
    <w:p>
      <w:pPr>
        <w:pStyle w:val="BodyText"/>
        <w:spacing w:line="244" w:lineRule="auto"/>
        <w:ind w:left="12"/>
      </w:pPr>
      <w:r>
        <w:rPr/>
        <w:t>1.300</w:t>
      </w:r>
      <w:r>
        <w:rPr>
          <w:spacing w:val="-4"/>
        </w:rPr>
        <w:t> </w:t>
      </w:r>
      <w:r>
        <w:rPr/>
        <w:t>colonne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marmo.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seguire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ebraico,</w:t>
      </w:r>
      <w:r>
        <w:rPr>
          <w:spacing w:val="-4"/>
        </w:rPr>
        <w:t> </w:t>
      </w:r>
      <w:r>
        <w:rPr/>
        <w:t>ricco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stradine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piazzette</w:t>
      </w:r>
      <w:r>
        <w:rPr>
          <w:spacing w:val="-4"/>
        </w:rPr>
        <w:t> </w:t>
      </w:r>
      <w:r>
        <w:rPr/>
        <w:t>deliziose.</w:t>
      </w:r>
      <w:r>
        <w:rPr>
          <w:spacing w:val="-4"/>
        </w:rPr>
        <w:t> </w:t>
      </w:r>
      <w:r>
        <w:rPr/>
        <w:t>Ripartenza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Siviglia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all’arrivo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alle</w:t>
      </w:r>
      <w:r>
        <w:rPr>
          <w:spacing w:val="40"/>
        </w:rPr>
        <w:t> </w:t>
      </w:r>
      <w:r>
        <w:rPr/>
        <w:t>manifestazioni</w:t>
      </w:r>
      <w:r>
        <w:rPr>
          <w:spacing w:val="-2"/>
        </w:rPr>
        <w:t> </w:t>
      </w:r>
      <w:r>
        <w:rPr/>
        <w:t>religiose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Semana</w:t>
      </w:r>
      <w:r>
        <w:rPr>
          <w:spacing w:val="-2"/>
        </w:rPr>
        <w:t> </w:t>
      </w:r>
      <w:r>
        <w:rPr/>
        <w:t>Santa.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5° GIORNO -</w:t>
      </w:r>
      <w:r>
        <w:rPr>
          <w:color w:val="E95B19"/>
          <w:spacing w:val="-4"/>
        </w:rPr>
        <w:t> </w:t>
      </w:r>
      <w:r>
        <w:rPr>
          <w:color w:val="E95B19"/>
        </w:rPr>
        <w:t>5</w:t>
      </w:r>
      <w:r>
        <w:rPr>
          <w:color w:val="E95B19"/>
          <w:spacing w:val="1"/>
        </w:rPr>
        <w:t> </w:t>
      </w:r>
      <w:r>
        <w:rPr>
          <w:color w:val="E95B19"/>
        </w:rPr>
        <w:t>APRILE –</w:t>
      </w:r>
      <w:r>
        <w:rPr>
          <w:color w:val="E95B19"/>
          <w:spacing w:val="1"/>
        </w:rPr>
        <w:t> </w:t>
      </w:r>
      <w:r>
        <w:rPr>
          <w:color w:val="E95B19"/>
        </w:rPr>
        <w:t>DOMENICA –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In mattinata visita guidata della partendo dal bellissimo quartiere di Santa Cruz, un labirinto con i vicoli dai nomi ricchi di leggenda, piazzette</w:t>
      </w:r>
      <w:r>
        <w:rPr>
          <w:spacing w:val="40"/>
        </w:rPr>
        <w:t> </w:t>
      </w:r>
      <w:r>
        <w:rPr/>
        <w:t>e</w:t>
      </w:r>
      <w:r>
        <w:rPr>
          <w:spacing w:val="-2"/>
        </w:rPr>
        <w:t> </w:t>
      </w:r>
      <w:r>
        <w:rPr/>
        <w:t>meravigliosi</w:t>
      </w:r>
      <w:r>
        <w:rPr>
          <w:spacing w:val="-2"/>
        </w:rPr>
        <w:t> </w:t>
      </w:r>
      <w:r>
        <w:rPr/>
        <w:t>cortili.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proseguirà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giardini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Prado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San</w:t>
      </w:r>
      <w:r>
        <w:rPr>
          <w:spacing w:val="-2"/>
        </w:rPr>
        <w:t> </w:t>
      </w:r>
      <w:r>
        <w:rPr/>
        <w:t>Sebastián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all’interno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parco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Luisa,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trova</w:t>
      </w:r>
      <w:r>
        <w:rPr>
          <w:spacing w:val="-2"/>
        </w:rPr>
        <w:t> </w:t>
      </w:r>
      <w:r>
        <w:rPr/>
        <w:t>l’immensa</w:t>
      </w:r>
      <w:r>
        <w:rPr>
          <w:spacing w:val="-2"/>
        </w:rPr>
        <w:t> </w:t>
      </w:r>
      <w:r>
        <w:rPr/>
        <w:t>Plaza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España,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40"/>
        </w:rPr>
        <w:t> </w:t>
      </w:r>
      <w:r>
        <w:rPr/>
        <w:t>belle</w:t>
      </w:r>
      <w:r>
        <w:rPr>
          <w:spacing w:val="-6"/>
        </w:rPr>
        <w:t> </w:t>
      </w:r>
      <w:r>
        <w:rPr/>
        <w:t>attrazioni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Siviglia,</w:t>
      </w:r>
      <w:r>
        <w:rPr>
          <w:spacing w:val="-6"/>
        </w:rPr>
        <w:t> </w:t>
      </w:r>
      <w:r>
        <w:rPr/>
        <w:t>costruita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l’Esposizione</w:t>
      </w:r>
      <w:r>
        <w:rPr>
          <w:spacing w:val="-6"/>
        </w:rPr>
        <w:t> </w:t>
      </w:r>
      <w:r>
        <w:rPr/>
        <w:t>Iberoamericana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1929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diventata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immagini</w:t>
      </w:r>
      <w:r>
        <w:rPr>
          <w:spacing w:val="-6"/>
        </w:rPr>
        <w:t> </w:t>
      </w:r>
      <w:r>
        <w:rPr/>
        <w:t>simbolo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città**.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alle</w:t>
      </w:r>
      <w:r>
        <w:rPr>
          <w:spacing w:val="40"/>
        </w:rPr>
        <w:t> </w:t>
      </w:r>
      <w:r>
        <w:rPr/>
        <w:t>manifestazioni</w:t>
      </w:r>
      <w:r>
        <w:rPr>
          <w:spacing w:val="-7"/>
        </w:rPr>
        <w:t> </w:t>
      </w:r>
      <w:r>
        <w:rPr/>
        <w:t>religiose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‘’domenica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Resurrezione’’</w:t>
      </w:r>
      <w:r>
        <w:rPr>
          <w:spacing w:val="-7"/>
        </w:rPr>
        <w:t> </w:t>
      </w:r>
      <w:r>
        <w:rPr/>
        <w:t>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-2"/>
        </w:rPr>
        <w:t> </w:t>
      </w: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6</w:t>
      </w:r>
      <w:r>
        <w:rPr>
          <w:color w:val="E95B19"/>
          <w:spacing w:val="1"/>
        </w:rPr>
        <w:t> </w:t>
      </w:r>
      <w:r>
        <w:rPr>
          <w:color w:val="E95B19"/>
        </w:rPr>
        <w:t>APRILE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</w:rPr>
        <w:t>LUNEDÌ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</w:rPr>
        <w:t>SIVIGLIA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</w:rPr>
        <w:t>TOLEDO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Toledo.</w:t>
      </w:r>
      <w:r>
        <w:rPr>
          <w:spacing w:val="-10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Toledo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Spagna</w:t>
      </w:r>
      <w:r>
        <w:rPr>
          <w:spacing w:val="-8"/>
        </w:rPr>
        <w:t> </w:t>
      </w:r>
      <w:r>
        <w:rPr/>
        <w:t>nel</w:t>
      </w:r>
      <w:r>
        <w:rPr>
          <w:spacing w:val="-10"/>
        </w:rPr>
        <w:t> </w:t>
      </w:r>
      <w:r>
        <w:rPr/>
        <w:t>XIII</w:t>
      </w:r>
      <w:r>
        <w:rPr>
          <w:spacing w:val="-8"/>
        </w:rPr>
        <w:t> </w:t>
      </w:r>
      <w:r>
        <w:rPr/>
        <w:t>secolo;</w:t>
      </w:r>
      <w:r>
        <w:rPr>
          <w:spacing w:val="-9"/>
        </w:rPr>
        <w:t> </w:t>
      </w:r>
      <w:r>
        <w:rPr/>
        <w:t>durante</w:t>
      </w:r>
      <w:r>
        <w:rPr>
          <w:spacing w:val="-8"/>
        </w:rPr>
        <w:t> </w:t>
      </w:r>
      <w:r>
        <w:rPr/>
        <w:t>questo</w:t>
      </w:r>
      <w:r>
        <w:rPr>
          <w:spacing w:val="-10"/>
        </w:rPr>
        <w:t> </w:t>
      </w:r>
      <w:r>
        <w:rPr/>
        <w:t>periodo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massimo</w:t>
      </w:r>
      <w:r>
        <w:rPr>
          <w:spacing w:val="-6"/>
        </w:rPr>
        <w:t> </w:t>
      </w:r>
      <w:r>
        <w:rPr/>
        <w:t>splendore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popolazioni</w:t>
      </w:r>
      <w:r>
        <w:rPr>
          <w:spacing w:val="-6"/>
        </w:rPr>
        <w:t> </w:t>
      </w:r>
      <w:r>
        <w:rPr/>
        <w:t>musulmane,</w:t>
      </w:r>
      <w:r>
        <w:rPr>
          <w:spacing w:val="-6"/>
        </w:rPr>
        <w:t> </w:t>
      </w:r>
      <w:r>
        <w:rPr/>
        <w:t>ebree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vissero</w:t>
      </w:r>
      <w:r>
        <w:rPr>
          <w:spacing w:val="-6"/>
        </w:rPr>
        <w:t> </w:t>
      </w:r>
      <w:r>
        <w:rPr/>
        <w:t>insieme,</w:t>
      </w:r>
      <w:r>
        <w:rPr>
          <w:spacing w:val="-6"/>
        </w:rPr>
        <w:t> </w:t>
      </w:r>
      <w:r>
        <w:rPr/>
        <w:t>facendola</w:t>
      </w:r>
      <w:r>
        <w:rPr>
          <w:spacing w:val="-6"/>
        </w:rPr>
        <w:t> </w:t>
      </w:r>
      <w:r>
        <w:rPr/>
        <w:t>diventare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culturale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monumentale.</w:t>
      </w:r>
      <w:r>
        <w:rPr>
          <w:spacing w:val="-6"/>
        </w:rPr>
        <w:t> </w:t>
      </w:r>
      <w:r>
        <w:rPr/>
        <w:t>Passeggiando</w:t>
      </w:r>
      <w:r>
        <w:rPr>
          <w:spacing w:val="40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sue</w:t>
      </w:r>
      <w:r>
        <w:rPr>
          <w:spacing w:val="-5"/>
        </w:rPr>
        <w:t> </w:t>
      </w:r>
      <w:r>
        <w:rPr>
          <w:spacing w:val="-2"/>
        </w:rPr>
        <w:t>stradine,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ammirare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percorso</w:t>
      </w:r>
      <w:r>
        <w:rPr>
          <w:spacing w:val="-5"/>
        </w:rPr>
        <w:t> </w:t>
      </w:r>
      <w:r>
        <w:rPr>
          <w:spacing w:val="-2"/>
        </w:rPr>
        <w:t>storico.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visiterà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Toledo.</w:t>
      </w:r>
      <w:r>
        <w:rPr>
          <w:spacing w:val="-5"/>
        </w:rPr>
        <w:t> </w:t>
      </w:r>
      <w:r>
        <w:rPr>
          <w:spacing w:val="-2"/>
        </w:rPr>
        <w:t>Successivamente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visita,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proseguirà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Madrid.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40"/>
        </w:rPr>
        <w:t> </w:t>
      </w:r>
      <w:r>
        <w:rPr/>
        <w:t>pomeriggio. Cena libera. Pernottamento in hotel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</w:t>
      </w:r>
      <w:r>
        <w:rPr>
          <w:color w:val="E95B19"/>
          <w:spacing w:val="1"/>
        </w:rPr>
        <w:t> </w:t>
      </w:r>
      <w:r>
        <w:rPr>
          <w:color w:val="E95B19"/>
        </w:rPr>
        <w:t>APRILE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1"/>
        </w:rPr>
        <w:t> </w:t>
      </w:r>
      <w:r>
        <w:rPr>
          <w:color w:val="E95B19"/>
        </w:rPr>
        <w:t>MARTEDÌ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9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6"/>
        </w:rPr>
        <w:t> </w:t>
      </w:r>
      <w:r>
        <w:rPr>
          <w:spacing w:val="-2"/>
        </w:rPr>
        <w:t>sino</w:t>
      </w:r>
      <w:r>
        <w:rPr>
          <w:spacing w:val="-7"/>
        </w:rPr>
        <w:t> </w:t>
      </w:r>
      <w:r>
        <w:rPr>
          <w:spacing w:val="-2"/>
        </w:rPr>
        <w:t>all’orario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autonomo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rFonts w:ascii="Calibri Light"/>
          <w:i/>
          <w:sz w:val="16"/>
        </w:rPr>
      </w:pPr>
      <w:r>
        <w:rPr>
          <w:rFonts w:ascii="Calibri Light"/>
          <w:i/>
          <w:spacing w:val="-4"/>
          <w:sz w:val="16"/>
        </w:rPr>
        <w:t>N.B.</w:t>
      </w:r>
    </w:p>
    <w:p>
      <w:pPr>
        <w:spacing w:before="5"/>
        <w:ind w:left="12" w:right="0" w:firstLine="0"/>
        <w:jc w:val="left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spacing w:val="-2"/>
          <w:sz w:val="16"/>
        </w:rPr>
        <w:t>*Le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processioni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sono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manifestazioni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più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importanti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Pasqua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in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Spagna;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Madrid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sono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effetuate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probabilmente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processioni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più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belle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ed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uniche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tuto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il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Periodo.</w:t>
      </w:r>
    </w:p>
    <w:p>
      <w:pPr>
        <w:spacing w:line="244" w:lineRule="auto" w:before="5"/>
        <w:ind w:left="12" w:right="0" w:firstLine="0"/>
        <w:jc w:val="left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spacing w:val="-2"/>
          <w:sz w:val="16"/>
        </w:rPr>
        <w:t>**Durante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questi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giorni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non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potrà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fare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visita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guidata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all’interno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catedrale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Siviglia,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causa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tutti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gli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eventi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religiosi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preparazione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manifestazioni.</w:t>
      </w:r>
      <w:r>
        <w:rPr>
          <w:rFonts w:ascii="Calibri Light" w:hAnsi="Calibri Light"/>
          <w:i/>
          <w:spacing w:val="40"/>
          <w:sz w:val="16"/>
        </w:rPr>
        <w:t> </w:t>
      </w:r>
      <w:r>
        <w:rPr>
          <w:rFonts w:ascii="Calibri Light" w:hAnsi="Calibri Light"/>
          <w:i/>
          <w:sz w:val="16"/>
        </w:rPr>
        <w:t>Sarà tutavia effetuata una ampia spiegazione dall’esterno.</w:t>
      </w:r>
    </w:p>
    <w:p>
      <w:pPr>
        <w:pStyle w:val="BodyText"/>
        <w:spacing w:before="6"/>
        <w:rPr>
          <w:rFonts w:ascii="Calibri Light"/>
          <w:i/>
        </w:rPr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1"/>
        </w:rPr>
        <w:t> </w:t>
      </w:r>
      <w:r>
        <w:rPr>
          <w:spacing w:val="-4"/>
        </w:rPr>
        <w:t>VOLI</w:t>
      </w:r>
      <w:r>
        <w:rPr>
          <w:spacing w:val="2"/>
        </w:rPr>
        <w:t> </w:t>
      </w:r>
      <w:r>
        <w:rPr>
          <w:spacing w:val="-4"/>
        </w:rPr>
        <w:t>A/R</w:t>
      </w:r>
      <w:r>
        <w:rPr>
          <w:spacing w:val="2"/>
        </w:rPr>
        <w:t> </w:t>
      </w:r>
      <w:r>
        <w:rPr>
          <w:spacing w:val="-4"/>
        </w:rPr>
        <w:t>ITA</w:t>
      </w:r>
      <w:r>
        <w:rPr>
          <w:spacing w:val="2"/>
        </w:rPr>
        <w:t> </w:t>
      </w:r>
      <w:r>
        <w:rPr>
          <w:spacing w:val="-4"/>
        </w:rPr>
        <w:t>AIRWAYS:</w:t>
      </w:r>
    </w:p>
    <w:p>
      <w:pPr>
        <w:pStyle w:val="BodyText"/>
        <w:spacing w:before="5"/>
        <w:ind w:left="12"/>
      </w:pPr>
      <w:r>
        <w:rPr>
          <w:spacing w:val="-4"/>
        </w:rPr>
        <w:t>ROMA</w:t>
      </w:r>
      <w:r>
        <w:rPr>
          <w:spacing w:val="-7"/>
        </w:rPr>
        <w:t> </w:t>
      </w:r>
      <w:r>
        <w:rPr>
          <w:spacing w:val="-4"/>
        </w:rPr>
        <w:t>- MADRID</w:t>
      </w:r>
      <w:r>
        <w:rPr>
          <w:spacing w:val="-5"/>
        </w:rPr>
        <w:t> </w:t>
      </w:r>
      <w:r>
        <w:rPr>
          <w:spacing w:val="-4"/>
        </w:rPr>
        <w:t>1 APR 08:10-10:45</w:t>
      </w:r>
    </w:p>
    <w:p>
      <w:pPr>
        <w:pStyle w:val="BodyText"/>
        <w:spacing w:before="4"/>
        <w:ind w:left="12"/>
      </w:pPr>
      <w:r>
        <w:rPr>
          <w:spacing w:val="-4"/>
        </w:rPr>
        <w:t>MADRID</w:t>
      </w:r>
      <w:r>
        <w:rPr>
          <w:spacing w:val="-8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ROMA</w:t>
      </w:r>
      <w:r>
        <w:rPr>
          <w:spacing w:val="-6"/>
        </w:rPr>
        <w:t> </w:t>
      </w:r>
      <w:r>
        <w:rPr>
          <w:spacing w:val="-4"/>
        </w:rPr>
        <w:t>7</w:t>
      </w:r>
      <w:r>
        <w:rPr>
          <w:spacing w:val="-6"/>
        </w:rPr>
        <w:t> </w:t>
      </w:r>
      <w:r>
        <w:rPr>
          <w:spacing w:val="-4"/>
        </w:rPr>
        <w:t>APR</w:t>
      </w:r>
      <w:r>
        <w:rPr>
          <w:spacing w:val="-6"/>
        </w:rPr>
        <w:t> </w:t>
      </w:r>
      <w:r>
        <w:rPr>
          <w:spacing w:val="-4"/>
        </w:rPr>
        <w:t>11:35-14:05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 O</w:t>
      </w:r>
      <w:r>
        <w:rPr>
          <w:spacing w:val="-3"/>
        </w:rPr>
        <w:t> </w:t>
      </w:r>
      <w:r>
        <w:rPr>
          <w:spacing w:val="-2"/>
        </w:rPr>
        <w:t>SIMILARI </w:t>
      </w:r>
      <w:r>
        <w:rPr>
          <w:spacing w:val="-5"/>
        </w:rPr>
        <w:t>4*:</w:t>
      </w:r>
    </w:p>
    <w:p>
      <w:pPr>
        <w:pStyle w:val="BodyText"/>
        <w:spacing w:before="5"/>
        <w:ind w:left="12"/>
      </w:pPr>
      <w:r>
        <w:rPr>
          <w:b/>
          <w:spacing w:val="-2"/>
        </w:rPr>
        <w:t>Madrid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Mayorazgo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Gran</w:t>
      </w:r>
      <w:r>
        <w:rPr>
          <w:spacing w:val="-6"/>
        </w:rPr>
        <w:t> </w:t>
      </w:r>
      <w:r>
        <w:rPr>
          <w:spacing w:val="-2"/>
        </w:rPr>
        <w:t>Versalles</w:t>
      </w:r>
      <w:r>
        <w:rPr>
          <w:spacing w:val="-6"/>
        </w:rPr>
        <w:t> </w:t>
      </w:r>
      <w:r>
        <w:rPr>
          <w:spacing w:val="-5"/>
        </w:rPr>
        <w:t>4*</w:t>
      </w:r>
    </w:p>
    <w:p>
      <w:pPr>
        <w:pStyle w:val="BodyText"/>
        <w:spacing w:before="4"/>
        <w:ind w:left="12"/>
      </w:pPr>
      <w:r>
        <w:rPr>
          <w:b/>
          <w:spacing w:val="-2"/>
        </w:rPr>
        <w:t>Granada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Pierre</w:t>
      </w:r>
      <w:r>
        <w:rPr>
          <w:spacing w:val="-5"/>
        </w:rPr>
        <w:t> </w:t>
      </w:r>
      <w:r>
        <w:rPr>
          <w:spacing w:val="-2"/>
        </w:rPr>
        <w:t>Vacances</w:t>
      </w:r>
      <w:r>
        <w:rPr>
          <w:spacing w:val="-6"/>
        </w:rPr>
        <w:t> </w:t>
      </w:r>
      <w:r>
        <w:rPr>
          <w:spacing w:val="-2"/>
        </w:rPr>
        <w:t>Granada</w:t>
      </w:r>
      <w:r>
        <w:rPr>
          <w:spacing w:val="-5"/>
        </w:rPr>
        <w:t> </w:t>
      </w:r>
      <w:r>
        <w:rPr>
          <w:spacing w:val="-2"/>
        </w:rPr>
        <w:t>4*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Occidental</w:t>
      </w:r>
      <w:r>
        <w:rPr>
          <w:spacing w:val="-5"/>
        </w:rPr>
        <w:t> </w:t>
      </w:r>
      <w:r>
        <w:rPr>
          <w:spacing w:val="-2"/>
        </w:rPr>
        <w:t>Granada</w:t>
      </w:r>
      <w:r>
        <w:rPr>
          <w:spacing w:val="-5"/>
        </w:rPr>
        <w:t> 4*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Siviglia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Andalus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Macarena</w:t>
      </w:r>
      <w:r>
        <w:rPr>
          <w:spacing w:val="-5"/>
          <w:sz w:val="16"/>
        </w:rPr>
        <w:t> 4*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95" w:right="162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2025-12-23T08:50:19Z</dcterms:created>
  <dcterms:modified xsi:type="dcterms:W3CDTF">2025-12-23T08:50:19Z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