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KERVANSARAY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7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824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8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89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z w:val="18"/>
        </w:rPr>
        <w:t>Volo da Bergamo -</w:t>
      </w:r>
      <w:r>
        <w:rPr>
          <w:color w:val="FFFFFF"/>
          <w:spacing w:val="1"/>
          <w:sz w:val="18"/>
        </w:rPr>
        <w:t> </w:t>
      </w:r>
      <w:r>
        <w:rPr>
          <w:color w:val="FFFFFF"/>
          <w:sz w:val="18"/>
        </w:rPr>
        <w:t>Bologna o Roma Fiumicino</w:t>
      </w:r>
      <w:r>
        <w:rPr>
          <w:color w:val="FFFFFF"/>
          <w:spacing w:val="1"/>
          <w:sz w:val="18"/>
        </w:rPr>
        <w:t> </w:t>
      </w:r>
      <w:r>
        <w:rPr>
          <w:color w:val="FFFFFF"/>
          <w:sz w:val="18"/>
        </w:rPr>
        <w:t>(orario voli soggetti </w:t>
      </w:r>
      <w:r>
        <w:rPr>
          <w:color w:val="FFFFFF"/>
          <w:spacing w:val="-10"/>
          <w:sz w:val="18"/>
        </w:rPr>
        <w:t>a</w:t>
      </w:r>
    </w:p>
    <w:p>
      <w:pPr>
        <w:spacing w:line="200" w:lineRule="exact" w:before="0"/>
        <w:ind w:left="324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riconferma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fase di 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8 kg 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 kg 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4/5 stelle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Trattamento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pensione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completa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6 pranzi in ristoranti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locali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(bevande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professionale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italiano durante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tutto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A/C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 tutta 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Volo</w:t>
      </w:r>
      <w:r>
        <w:rPr>
          <w:color w:val="FFFFFF"/>
          <w:spacing w:val="7"/>
          <w:sz w:val="18"/>
        </w:rPr>
        <w:t> </w:t>
      </w:r>
      <w:r>
        <w:rPr>
          <w:color w:val="FFFFFF"/>
          <w:spacing w:val="-6"/>
          <w:sz w:val="18"/>
        </w:rPr>
        <w:t>nazionale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6"/>
          <w:sz w:val="18"/>
        </w:rPr>
        <w:t>Izmir-Istanbul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Tasse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soggiorno</w:t>
      </w:r>
    </w:p>
    <w:p>
      <w:pPr>
        <w:pStyle w:val="Heading1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Tasse aeroportuali ed oneri accessori 185€ a persona </w:t>
      </w:r>
      <w:r>
        <w:rPr>
          <w:b/>
          <w:i/>
          <w:color w:val="FFFFFF"/>
          <w:sz w:val="18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b/>
          <w:i/>
          <w:color w:val="FFFFFF"/>
          <w:sz w:val="18"/>
        </w:rPr>
      </w:pPr>
      <w:r>
        <w:rPr>
          <w:b/>
          <w:i/>
          <w:color w:val="FFFFFF"/>
          <w:spacing w:val="-6"/>
          <w:sz w:val="18"/>
        </w:rPr>
        <w:t>Quota</w:t>
      </w:r>
      <w:r>
        <w:rPr>
          <w:b/>
          <w:i/>
          <w:color w:val="FFFFFF"/>
          <w:spacing w:val="-5"/>
          <w:sz w:val="18"/>
        </w:rPr>
        <w:t> </w:t>
      </w:r>
      <w:r>
        <w:rPr>
          <w:b/>
          <w:i/>
          <w:color w:val="FFFFFF"/>
          <w:spacing w:val="-6"/>
          <w:sz w:val="18"/>
        </w:rPr>
        <w:t>servizi</w:t>
      </w:r>
      <w:r>
        <w:rPr>
          <w:b/>
          <w:i/>
          <w:color w:val="FFFFFF"/>
          <w:spacing w:val="-4"/>
          <w:sz w:val="18"/>
        </w:rPr>
        <w:t> </w:t>
      </w:r>
      <w:r>
        <w:rPr>
          <w:b/>
          <w:i/>
          <w:color w:val="FFFFFF"/>
          <w:spacing w:val="-6"/>
          <w:sz w:val="18"/>
        </w:rPr>
        <w:t>3A</w:t>
      </w:r>
      <w:r>
        <w:rPr>
          <w:b/>
          <w:i/>
          <w:color w:val="FFFFFF"/>
          <w:spacing w:val="-4"/>
          <w:sz w:val="18"/>
        </w:rPr>
        <w:t> </w:t>
      </w:r>
      <w:r>
        <w:rPr>
          <w:b/>
          <w:i/>
          <w:color w:val="FFFFFF"/>
          <w:spacing w:val="-6"/>
          <w:sz w:val="18"/>
        </w:rPr>
        <w:t>Tours</w:t>
      </w:r>
      <w:r>
        <w:rPr>
          <w:b/>
          <w:i/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€55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Pacchetto ingressi ai monumenti 175€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Mance per la guida-autista-alberghi-ristoranti 25€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Pasti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non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both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810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585" w:hRule="atLeast"/>
        </w:trPr>
        <w:tc>
          <w:tcPr>
            <w:tcW w:w="2086" w:type="dxa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86" w:type="dxa"/>
          </w:tcPr>
          <w:p>
            <w:pPr>
              <w:pStyle w:val="TableParagraph"/>
              <w:spacing w:before="177"/>
              <w:ind w:right="8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86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12" w:hanging="381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QUOTA CHILD 2-12 ANNI N.C.</w:t>
            </w:r>
          </w:p>
        </w:tc>
      </w:tr>
      <w:tr>
        <w:trPr>
          <w:trHeight w:val="481" w:hRule="atLeast"/>
        </w:trPr>
        <w:tc>
          <w:tcPr>
            <w:tcW w:w="2086" w:type="dxa"/>
          </w:tcPr>
          <w:p>
            <w:pPr>
              <w:pStyle w:val="TableParagraph"/>
              <w:spacing w:before="48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+</w:t>
            </w:r>
          </w:p>
          <w:p>
            <w:pPr>
              <w:pStyle w:val="TableParagraph"/>
              <w:spacing w:before="5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284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536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'28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736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4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874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736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355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RIDUZIONE</w:t>
            </w:r>
          </w:p>
        </w:tc>
        <w:tc>
          <w:tcPr>
            <w:tcW w:w="2086" w:type="dxa"/>
          </w:tcPr>
          <w:p>
            <w:pPr>
              <w:pStyle w:val="TableParagraph"/>
              <w:ind w:left="839"/>
              <w:jc w:val="left"/>
              <w:rPr>
                <w:sz w:val="16"/>
              </w:rPr>
            </w:pPr>
            <w:r>
              <w:rPr>
                <w:sz w:val="16"/>
              </w:rPr>
              <w:t>1.024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4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284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29"/>
        <w:ind w:left="159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ISTANBUL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accoglienza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**NOTA: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gli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arrivi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hotel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dopo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21:00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fredda.</w:t>
      </w:r>
    </w:p>
    <w:p>
      <w:pPr>
        <w:pStyle w:val="Heading2"/>
        <w:spacing w:before="167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ISTANBUL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Visita all’Ippodromo, sede delle corse delle bighe; agli obelischi e alla Moschea del Sultano Ahmet, nota come Moschea Blu per le sue maioliche</w:t>
      </w:r>
      <w:r>
        <w:rPr>
          <w:spacing w:val="40"/>
        </w:rPr>
        <w:t> </w:t>
      </w:r>
      <w:r>
        <w:rPr>
          <w:spacing w:val="-4"/>
        </w:rPr>
        <w:t>del XVII secolo. Pranzo in ristorante. Tempo libero per visitare autonomamente la Chiesa di Santa Sofia e la Cisterna Basilica (ingressi esclusi), capolavori dell’architettura</w:t>
      </w:r>
      <w:r>
        <w:rPr>
          <w:spacing w:val="40"/>
        </w:rPr>
        <w:t> </w:t>
      </w:r>
      <w:r>
        <w:rPr/>
        <w:t>bizantina. Visita al Palazzo di Topkapi con sezione Harem e alla Chiesa di Santa Irene, dimora dei Sultani per quasi quattro secoli, che testimonia la magnificenza</w:t>
      </w:r>
      <w:r>
        <w:rPr>
          <w:spacing w:val="40"/>
        </w:rPr>
        <w:t> </w:t>
      </w:r>
      <w:r>
        <w:rPr/>
        <w:t>dell’Impero Ottomano. Rientro in hotel, cena e pernottamento.</w:t>
      </w:r>
    </w:p>
    <w:p>
      <w:pPr>
        <w:pStyle w:val="Heading2"/>
        <w:spacing w:before="162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ISTANBUL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Attraversamento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Corno</w:t>
      </w:r>
      <w:r>
        <w:rPr>
          <w:spacing w:val="-1"/>
        </w:rPr>
        <w:t> </w:t>
      </w:r>
      <w:r>
        <w:rPr/>
        <w:t>d’Oro,</w:t>
      </w:r>
      <w:r>
        <w:rPr>
          <w:spacing w:val="-1"/>
        </w:rPr>
        <w:t> </w:t>
      </w:r>
      <w:r>
        <w:rPr/>
        <w:t>l’antico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bizantino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ottomano.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agli</w:t>
      </w:r>
      <w:r>
        <w:rPr>
          <w:spacing w:val="-1"/>
        </w:rPr>
        <w:t> </w:t>
      </w:r>
      <w:r>
        <w:rPr/>
        <w:t>antichi</w:t>
      </w:r>
      <w:r>
        <w:rPr>
          <w:spacing w:val="-1"/>
        </w:rPr>
        <w:t> </w:t>
      </w:r>
      <w:r>
        <w:rPr/>
        <w:t>quartieri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epoca</w:t>
      </w:r>
      <w:r>
        <w:rPr>
          <w:spacing w:val="-1"/>
        </w:rPr>
        <w:t> </w:t>
      </w:r>
      <w:r>
        <w:rPr/>
        <w:t>bizantina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Balat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Fener,</w:t>
      </w:r>
      <w:r>
        <w:rPr>
          <w:spacing w:val="40"/>
        </w:rPr>
        <w:t> </w:t>
      </w:r>
      <w:r>
        <w:rPr>
          <w:spacing w:val="-2"/>
        </w:rPr>
        <w:t>scenari</w:t>
      </w:r>
      <w:r>
        <w:rPr>
          <w:spacing w:val="-8"/>
        </w:rPr>
        <w:t> </w:t>
      </w:r>
      <w:r>
        <w:rPr>
          <w:spacing w:val="-2"/>
        </w:rPr>
        <w:t>naturali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numerose</w:t>
      </w:r>
      <w:r>
        <w:rPr>
          <w:spacing w:val="-7"/>
        </w:rPr>
        <w:t> </w:t>
      </w:r>
      <w:r>
        <w:rPr>
          <w:spacing w:val="-2"/>
        </w:rPr>
        <w:t>fiction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successo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erge</w:t>
      </w:r>
      <w:r>
        <w:rPr>
          <w:spacing w:val="-7"/>
        </w:rPr>
        <w:t> </w:t>
      </w:r>
      <w:r>
        <w:rPr>
          <w:spacing w:val="-2"/>
        </w:rPr>
        <w:t>maestoso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Patriarcato</w:t>
      </w:r>
      <w:r>
        <w:rPr>
          <w:spacing w:val="-7"/>
        </w:rPr>
        <w:t> </w:t>
      </w:r>
      <w:r>
        <w:rPr>
          <w:spacing w:val="-2"/>
        </w:rPr>
        <w:t>Ecumenico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Costantinopoli</w:t>
      </w:r>
      <w:r>
        <w:rPr>
          <w:spacing w:val="-7"/>
        </w:rPr>
        <w:t> </w:t>
      </w:r>
      <w:r>
        <w:rPr>
          <w:spacing w:val="-2"/>
        </w:rPr>
        <w:t>equivalente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Pietro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Roma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Bazaar,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40"/>
        </w:rPr>
        <w:t> </w:t>
      </w:r>
      <w:r>
        <w:rPr>
          <w:spacing w:val="-2"/>
        </w:rPr>
        <w:t>grande mercato coperto del mondo. Pranzo in ristorante presso il Ponte di Galata dove si potrà piacevolmente contemplare il via vai dei traghetti, mentre i pescatori</w:t>
      </w:r>
      <w:r>
        <w:rPr>
          <w:spacing w:val="40"/>
        </w:rPr>
        <w:t> </w:t>
      </w:r>
      <w:r>
        <w:rPr/>
        <w:t>vendono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ristoranti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hanno</w:t>
      </w:r>
      <w:r>
        <w:rPr>
          <w:spacing w:val="-6"/>
        </w:rPr>
        <w:t> </w:t>
      </w:r>
      <w:r>
        <w:rPr/>
        <w:t>pescato.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possibilità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gita</w:t>
      </w:r>
      <w:r>
        <w:rPr>
          <w:spacing w:val="-6"/>
        </w:rPr>
        <w:t> </w:t>
      </w:r>
      <w:r>
        <w:rPr/>
        <w:t>(facoltativa,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pagamento)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Bosforo,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versante</w:t>
      </w:r>
      <w:r>
        <w:rPr>
          <w:spacing w:val="40"/>
        </w:rPr>
        <w:t> </w:t>
      </w:r>
      <w:r>
        <w:rPr/>
        <w:t>asiatico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europeo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Rustempasa,</w:t>
      </w:r>
      <w:r>
        <w:rPr>
          <w:spacing w:val="-7"/>
        </w:rPr>
        <w:t> </w:t>
      </w:r>
      <w:r>
        <w:rPr/>
        <w:t>costruita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1560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Sinan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Rustem</w:t>
      </w:r>
      <w:r>
        <w:rPr>
          <w:spacing w:val="-7"/>
        </w:rPr>
        <w:t> </w:t>
      </w:r>
      <w:r>
        <w:rPr/>
        <w:t>Pasa,</w:t>
      </w:r>
      <w:r>
        <w:rPr>
          <w:spacing w:val="-7"/>
        </w:rPr>
        <w:t> </w:t>
      </w:r>
      <w:r>
        <w:rPr/>
        <w:t>genero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Solimano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Magnifico,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sfoggio</w:t>
      </w:r>
      <w:r>
        <w:rPr>
          <w:spacing w:val="-7"/>
        </w:rPr>
        <w:t> </w:t>
      </w:r>
      <w:r>
        <w:rPr/>
        <w:t>di</w:t>
      </w:r>
      <w:r>
        <w:rPr>
          <w:spacing w:val="40"/>
        </w:rPr>
        <w:t> </w:t>
      </w:r>
      <w:r>
        <w:rPr/>
        <w:t>maestria</w:t>
      </w:r>
      <w:r>
        <w:rPr>
          <w:spacing w:val="-10"/>
        </w:rPr>
        <w:t> </w:t>
      </w:r>
      <w:r>
        <w:rPr/>
        <w:t>architettonica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ceramica</w:t>
      </w:r>
      <w:r>
        <w:rPr>
          <w:spacing w:val="-9"/>
        </w:rPr>
        <w:t> </w:t>
      </w:r>
      <w:r>
        <w:rPr/>
        <w:t>ottomane,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fondamenta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poste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ordine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sultana</w:t>
      </w:r>
      <w:r>
        <w:rPr>
          <w:spacing w:val="-9"/>
        </w:rPr>
        <w:t> </w:t>
      </w:r>
      <w:r>
        <w:rPr/>
        <w:t>madre,</w:t>
      </w:r>
      <w:r>
        <w:rPr>
          <w:spacing w:val="-9"/>
        </w:rPr>
        <w:t> </w:t>
      </w:r>
      <w:r>
        <w:rPr/>
        <w:t>veneziana,</w:t>
      </w:r>
      <w:r>
        <w:rPr>
          <w:spacing w:val="-9"/>
        </w:rPr>
        <w:t> </w:t>
      </w:r>
      <w:r>
        <w:rPr/>
        <w:t>Sofia</w:t>
      </w:r>
      <w:r>
        <w:rPr>
          <w:spacing w:val="-9"/>
        </w:rPr>
        <w:t> </w:t>
      </w:r>
      <w:r>
        <w:rPr/>
        <w:t>Bellucci</w:t>
      </w:r>
      <w:r>
        <w:rPr>
          <w:spacing w:val="-9"/>
        </w:rPr>
        <w:t> </w:t>
      </w:r>
      <w:r>
        <w:rPr/>
        <w:t>Baffo,</w:t>
      </w:r>
      <w:r>
        <w:rPr>
          <w:spacing w:val="-9"/>
        </w:rPr>
        <w:t> </w:t>
      </w:r>
      <w:r>
        <w:rPr/>
        <w:t>nuora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figlio di Solimano il Magnifico, e al Mercato delle Spezie, conosciuto anche con il nome di Mercato Egiziano, che si sviluppa come prolungamento del Gran Bazaar con</w:t>
      </w:r>
      <w:r>
        <w:rPr>
          <w:spacing w:val="40"/>
        </w:rPr>
        <w:t> </w:t>
      </w:r>
      <w:r>
        <w:rPr/>
        <w:t>le</w:t>
      </w:r>
      <w:r>
        <w:rPr>
          <w:spacing w:val="-8"/>
        </w:rPr>
        <w:t> </w:t>
      </w:r>
      <w:r>
        <w:rPr/>
        <w:t>bancarelle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propongono</w:t>
      </w:r>
      <w:r>
        <w:rPr>
          <w:spacing w:val="-8"/>
        </w:rPr>
        <w:t> </w:t>
      </w:r>
      <w:r>
        <w:rPr/>
        <w:t>spezie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tipo,</w:t>
      </w:r>
      <w:r>
        <w:rPr>
          <w:spacing w:val="-8"/>
        </w:rPr>
        <w:t> </w:t>
      </w:r>
      <w:r>
        <w:rPr/>
        <w:t>caffè,</w:t>
      </w:r>
      <w:r>
        <w:rPr>
          <w:spacing w:val="-8"/>
        </w:rPr>
        <w:t> </w:t>
      </w:r>
      <w:r>
        <w:rPr/>
        <w:t>dolci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frutta.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8"/>
        </w:rPr>
        <w:t> </w:t>
      </w:r>
      <w:r>
        <w:rPr>
          <w:color w:val="E95B19"/>
        </w:rPr>
        <w:t>GIORNO:ISTANBUL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ANKARA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CAPPADOCIA</w:t>
      </w:r>
      <w:r>
        <w:rPr>
          <w:color w:val="E95B19"/>
          <w:spacing w:val="9"/>
        </w:rPr>
        <w:t> </w:t>
      </w:r>
      <w:r>
        <w:rPr>
          <w:color w:val="E95B19"/>
        </w:rPr>
        <w:t>(737</w:t>
      </w:r>
      <w:r>
        <w:rPr>
          <w:color w:val="E95B19"/>
          <w:spacing w:val="9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per Ankara, capitale della Turchia, attraversando il Ponte Euroasia, famoso per il panorama. Pranzo in ristorante. Visita al Museo delle</w:t>
      </w:r>
      <w:r>
        <w:rPr>
          <w:spacing w:val="40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Anatoliche</w:t>
      </w:r>
      <w:r>
        <w:rPr>
          <w:spacing w:val="-8"/>
        </w:rPr>
        <w:t> </w:t>
      </w:r>
      <w:r>
        <w:rPr/>
        <w:t>(Museo</w:t>
      </w:r>
      <w:r>
        <w:rPr>
          <w:spacing w:val="-8"/>
        </w:rPr>
        <w:t> </w:t>
      </w:r>
      <w:r>
        <w:rPr/>
        <w:t>Ittita)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reperti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esposti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ordine</w:t>
      </w:r>
      <w:r>
        <w:rPr>
          <w:spacing w:val="-8"/>
        </w:rPr>
        <w:t> </w:t>
      </w:r>
      <w:r>
        <w:rPr/>
        <w:t>cronologico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visitatore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l’evoluzione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succedutesi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Anatolia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preistoria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romano.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Cappadocia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Salato.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sotterranee</w:t>
      </w:r>
      <w:r>
        <w:rPr>
          <w:spacing w:val="-3"/>
        </w:rPr>
        <w:t> </w:t>
      </w:r>
      <w:r>
        <w:rPr>
          <w:spacing w:val="-2"/>
        </w:rPr>
        <w:t>(Ozkonak,</w:t>
      </w:r>
      <w:r>
        <w:rPr>
          <w:spacing w:val="-3"/>
        </w:rPr>
        <w:t> </w:t>
      </w:r>
      <w:r>
        <w:rPr>
          <w:spacing w:val="-2"/>
        </w:rPr>
        <w:t>Saratli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Mazi).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hotel, cena e pernottamento</w:t>
      </w: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**Possibilità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effettuare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tratta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ISTANBUL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-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CAPPADOCIA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volo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interno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supplemento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250€.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All’arrivo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incontro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guida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resto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gruppo</w:t>
      </w:r>
      <w:r>
        <w:rPr>
          <w:i/>
          <w:sz w:val="16"/>
        </w:rPr>
        <w:t> </w:t>
      </w:r>
      <w:r>
        <w:rPr>
          <w:i/>
          <w:spacing w:val="-5"/>
          <w:sz w:val="16"/>
        </w:rPr>
        <w:t>(il</w:t>
      </w:r>
    </w:p>
    <w:p>
      <w:pPr>
        <w:spacing w:before="4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pranzo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questo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caso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libero**</w:t>
      </w:r>
    </w:p>
    <w:p>
      <w:pPr>
        <w:spacing w:after="0"/>
        <w:jc w:val="both"/>
        <w:rPr>
          <w:i/>
          <w:sz w:val="16"/>
        </w:rPr>
        <w:sectPr>
          <w:headerReference w:type="default" r:id="rId9"/>
          <w:footerReference w:type="default" r:id="rId10"/>
          <w:pgSz w:w="11910" w:h="16840"/>
          <w:pgMar w:header="299" w:footer="718" w:top="1680" w:bottom="900" w:left="566" w:right="708"/>
        </w:sectPr>
      </w:pPr>
    </w:p>
    <w:p>
      <w:pPr>
        <w:pStyle w:val="Heading2"/>
        <w:spacing w:before="49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CAPPADOCIA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gita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mongolfiera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dall’alto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paesaggio</w:t>
      </w:r>
      <w:r>
        <w:rPr>
          <w:spacing w:val="-4"/>
        </w:rPr>
        <w:t> </w:t>
      </w:r>
      <w:r>
        <w:rPr>
          <w:spacing w:val="-2"/>
        </w:rPr>
        <w:t>unico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Cappadocia,</w:t>
      </w:r>
      <w:r>
        <w:rPr>
          <w:spacing w:val="-4"/>
        </w:rPr>
        <w:t> </w:t>
      </w:r>
      <w:r>
        <w:rPr>
          <w:spacing w:val="-2"/>
        </w:rPr>
        <w:t>illuminato</w:t>
      </w:r>
      <w:r>
        <w:rPr>
          <w:spacing w:val="-4"/>
        </w:rPr>
        <w:t> </w:t>
      </w:r>
      <w:r>
        <w:rPr>
          <w:spacing w:val="-2"/>
        </w:rPr>
        <w:t>dall’alba</w:t>
      </w:r>
      <w:r>
        <w:rPr>
          <w:spacing w:val="-4"/>
        </w:rPr>
        <w:t> </w:t>
      </w:r>
      <w:r>
        <w:rPr>
          <w:spacing w:val="-2"/>
        </w:rPr>
        <w:t>(facoltativa,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soggetta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disponibilità.</w:t>
      </w:r>
      <w:r>
        <w:rPr>
          <w:spacing w:val="-3"/>
        </w:rPr>
        <w:t> </w:t>
      </w:r>
      <w:r>
        <w:rPr>
          <w:spacing w:val="-2"/>
        </w:rPr>
        <w:t>Potrebbe</w:t>
      </w:r>
      <w:r>
        <w:rPr>
          <w:spacing w:val="-3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annullata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condizioni</w:t>
      </w:r>
      <w:r>
        <w:rPr>
          <w:spacing w:val="-3"/>
        </w:rPr>
        <w:t> </w:t>
      </w:r>
      <w:r>
        <w:rPr>
          <w:spacing w:val="-2"/>
        </w:rPr>
        <w:t>meteo</w:t>
      </w:r>
      <w:r>
        <w:rPr>
          <w:spacing w:val="-3"/>
        </w:rPr>
        <w:t> </w:t>
      </w:r>
      <w:r>
        <w:rPr>
          <w:spacing w:val="-2"/>
        </w:rPr>
        <w:t>avverse).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Valle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Devrent,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erosa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creato</w:t>
      </w:r>
      <w:r>
        <w:rPr>
          <w:spacing w:val="-3"/>
        </w:rPr>
        <w:t> </w:t>
      </w:r>
      <w:r>
        <w:rPr>
          <w:spacing w:val="-2"/>
        </w:rPr>
        <w:t>picchi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obelischi,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all’aperto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Goreme,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colonne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“camini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fate”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-7"/>
        </w:rPr>
        <w:t> </w:t>
      </w:r>
      <w:r>
        <w:rPr>
          <w:spacing w:val="-2"/>
        </w:rPr>
        <w:t>aspetto</w:t>
      </w:r>
      <w:r>
        <w:rPr>
          <w:spacing w:val="-7"/>
        </w:rPr>
        <w:t> </w:t>
      </w:r>
      <w:r>
        <w:rPr>
          <w:spacing w:val="-2"/>
        </w:rPr>
        <w:t>fiabesco.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cooperativa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tappeti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scoprirne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lavorazione.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esterna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Cittadella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Uchisar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tufacea.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Guvercinlik,</w:t>
      </w:r>
      <w:r>
        <w:rPr>
          <w:spacing w:val="-8"/>
        </w:rPr>
        <w:t> </w:t>
      </w:r>
      <w:r>
        <w:rPr/>
        <w:t>detta</w:t>
      </w:r>
      <w:r>
        <w:rPr>
          <w:spacing w:val="-8"/>
        </w:rPr>
        <w:t> </w:t>
      </w:r>
      <w:r>
        <w:rPr/>
        <w:t>pure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Piccioni;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dell’Amore,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mezzo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vigneto,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osservano</w:t>
      </w:r>
      <w:r>
        <w:rPr>
          <w:spacing w:val="-8"/>
        </w:rPr>
        <w:t> </w:t>
      </w:r>
      <w:r>
        <w:rPr/>
        <w:t>notevoli</w:t>
      </w:r>
      <w:r>
        <w:rPr>
          <w:spacing w:val="-8"/>
        </w:rPr>
        <w:t> </w:t>
      </w:r>
      <w:r>
        <w:rPr/>
        <w:t>costruzioni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fungo</w:t>
      </w:r>
      <w:r>
        <w:rPr>
          <w:spacing w:val="40"/>
        </w:rPr>
        <w:t> </w:t>
      </w:r>
      <w:r>
        <w:rPr>
          <w:spacing w:val="-2"/>
        </w:rPr>
        <w:t>realizzate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roccia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Rosa,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centinaia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-4"/>
        </w:rPr>
        <w:t> </w:t>
      </w:r>
      <w:r>
        <w:rPr>
          <w:spacing w:val="-2"/>
        </w:rPr>
        <w:t>rocciose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colore</w:t>
      </w:r>
      <w:r>
        <w:rPr>
          <w:spacing w:val="-4"/>
        </w:rPr>
        <w:t> </w:t>
      </w:r>
      <w:r>
        <w:rPr>
          <w:spacing w:val="-2"/>
        </w:rPr>
        <w:t>rosa.</w:t>
      </w:r>
      <w:r>
        <w:rPr>
          <w:spacing w:val="-4"/>
        </w:rPr>
        <w:t> </w:t>
      </w:r>
      <w:r>
        <w:rPr>
          <w:spacing w:val="-2"/>
        </w:rPr>
        <w:t>Sopra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serie</w:t>
      </w:r>
      <w:r>
        <w:rPr>
          <w:spacing w:val="40"/>
        </w:rPr>
        <w:t> </w:t>
      </w:r>
      <w:r>
        <w:rPr>
          <w:spacing w:val="-2"/>
        </w:rPr>
        <w:t>di belle chiese ubicate in grotte rupestri. Sosta in un laboratorio di lavorazione di pietre preziose, oro e argento. Rientro in albergo. Cena in albergo e pernottamento.</w:t>
      </w:r>
      <w:r>
        <w:rPr>
          <w:spacing w:val="40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partecipare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folkloristica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danzatrice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ventre</w:t>
      </w:r>
      <w:r>
        <w:rPr>
          <w:spacing w:val="-7"/>
        </w:rPr>
        <w:t> </w:t>
      </w:r>
      <w:r>
        <w:rPr/>
        <w:t>(facoltativa,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pagamento).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CAPPADOCIA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PAMUKKALE</w:t>
      </w:r>
      <w:r>
        <w:rPr>
          <w:color w:val="E95B19"/>
          <w:spacing w:val="7"/>
        </w:rPr>
        <w:t> </w:t>
      </w:r>
      <w:r>
        <w:rPr>
          <w:color w:val="E95B19"/>
        </w:rPr>
        <w:t>(627</w:t>
      </w:r>
      <w:r>
        <w:rPr>
          <w:color w:val="E95B19"/>
          <w:spacing w:val="8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Possibilità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Jeep</w:t>
      </w:r>
      <w:r>
        <w:rPr>
          <w:spacing w:val="-2"/>
        </w:rPr>
        <w:t> </w:t>
      </w:r>
      <w:r>
        <w:rPr/>
        <w:t>Safari</w:t>
      </w:r>
      <w:r>
        <w:rPr>
          <w:spacing w:val="-2"/>
        </w:rPr>
        <w:t> </w:t>
      </w:r>
      <w:r>
        <w:rPr/>
        <w:t>(facoltativa,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modi</w:t>
      </w:r>
      <w:r>
        <w:rPr>
          <w:spacing w:val="-2"/>
        </w:rPr>
        <w:t> </w:t>
      </w:r>
      <w:r>
        <w:rPr/>
        <w:t>migliori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paesaggi</w:t>
      </w:r>
      <w:r>
        <w:rPr>
          <w:spacing w:val="-2"/>
        </w:rPr>
        <w:t> </w:t>
      </w:r>
      <w:r>
        <w:rPr/>
        <w:t>unici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Cappadocia,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valli</w:t>
      </w:r>
      <w:r>
        <w:rPr>
          <w:spacing w:val="40"/>
        </w:rPr>
        <w:t> </w:t>
      </w:r>
      <w:r>
        <w:rPr/>
        <w:t>e l’incredibile mix di formazioni rocciose e dolci colline. Un itinerario ricco di tappe suggestive per fotografare i paesaggi e le caratteristiche mongolfiere. Prima</w:t>
      </w:r>
      <w:r>
        <w:rPr>
          <w:spacing w:val="40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Pamukkale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Caravanserraglio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Sultanhani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Agzikarahan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Alayhan),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museo.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cooperativa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viene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prodotto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Buldan</w:t>
      </w:r>
      <w:r>
        <w:rPr>
          <w:spacing w:val="-5"/>
        </w:rPr>
        <w:t> </w:t>
      </w:r>
      <w:r>
        <w:rPr>
          <w:spacing w:val="-2"/>
        </w:rPr>
        <w:t>Cloth,</w:t>
      </w:r>
      <w:r>
        <w:rPr>
          <w:spacing w:val="-5"/>
        </w:rPr>
        <w:t> </w:t>
      </w:r>
      <w:r>
        <w:rPr>
          <w:spacing w:val="-2"/>
        </w:rPr>
        <w:t>tessuto</w:t>
      </w:r>
      <w:r>
        <w:rPr>
          <w:spacing w:val="-5"/>
        </w:rPr>
        <w:t> </w:t>
      </w:r>
      <w:r>
        <w:rPr>
          <w:spacing w:val="-2"/>
        </w:rPr>
        <w:t>già</w:t>
      </w:r>
      <w:r>
        <w:rPr>
          <w:spacing w:val="-5"/>
        </w:rPr>
        <w:t> </w:t>
      </w:r>
      <w:r>
        <w:rPr>
          <w:spacing w:val="-2"/>
        </w:rPr>
        <w:t>apprezzato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dell’Impero</w:t>
      </w:r>
      <w:r>
        <w:rPr>
          <w:spacing w:val="-5"/>
        </w:rPr>
        <w:t> </w:t>
      </w:r>
      <w:r>
        <w:rPr>
          <w:spacing w:val="-2"/>
        </w:rPr>
        <w:t>Ottomano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qualità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raffinatezza.</w:t>
      </w:r>
      <w:r>
        <w:rPr>
          <w:spacing w:val="40"/>
        </w:rPr>
        <w:t> </w:t>
      </w:r>
      <w:r>
        <w:rPr>
          <w:spacing w:val="-2"/>
        </w:rPr>
        <w:t>Visita all’antica Hierapolis, ricostruita dopo il terremoto del 17 d.C., e a Pamukkale, con le sue vasche naturali formate dal millenario scorrere dell’acqua calcarea; qui</w:t>
      </w:r>
      <w:r>
        <w:rPr>
          <w:spacing w:val="40"/>
        </w:rPr>
        <w:t> </w:t>
      </w:r>
      <w:r>
        <w:rPr/>
        <w:t>sembra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fermato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cascate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gigantesca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pietrificate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suggerisce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nome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luogo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tradotto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italiano</w:t>
      </w:r>
      <w:r>
        <w:rPr>
          <w:spacing w:val="-3"/>
        </w:rPr>
        <w:t> </w:t>
      </w:r>
      <w:r>
        <w:rPr/>
        <w:t>significa</w:t>
      </w:r>
      <w:r>
        <w:rPr>
          <w:spacing w:val="40"/>
        </w:rPr>
        <w:t> </w:t>
      </w:r>
      <w:r>
        <w:rPr>
          <w:spacing w:val="-2"/>
        </w:rPr>
        <w:t>“fortezza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cotone”.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camere</w:t>
      </w:r>
      <w:r>
        <w:rPr>
          <w:spacing w:val="-5"/>
        </w:rPr>
        <w:t> </w:t>
      </w:r>
      <w:r>
        <w:rPr>
          <w:spacing w:val="-2"/>
        </w:rPr>
        <w:t>riservate.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utilizzare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piscina</w:t>
      </w:r>
      <w:r>
        <w:rPr>
          <w:spacing w:val="-5"/>
        </w:rPr>
        <w:t> </w:t>
      </w:r>
      <w:r>
        <w:rPr>
          <w:spacing w:val="-2"/>
        </w:rPr>
        <w:t>termale.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spettacolo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dervisci</w:t>
      </w:r>
      <w:r>
        <w:rPr>
          <w:spacing w:val="-3"/>
        </w:rPr>
        <w:t> </w:t>
      </w:r>
      <w:r>
        <w:rPr/>
        <w:t>danzanti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pagamento).</w:t>
      </w:r>
    </w:p>
    <w:p>
      <w:pPr>
        <w:pStyle w:val="Heading2"/>
        <w:spacing w:before="166"/>
      </w:pPr>
      <w:r>
        <w:rPr>
          <w:color w:val="E95B19"/>
        </w:rPr>
        <w:t>7°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PAMUKKALE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IZMIR</w:t>
      </w:r>
      <w:r>
        <w:rPr>
          <w:color w:val="E95B19"/>
          <w:spacing w:val="6"/>
        </w:rPr>
        <w:t> </w:t>
      </w:r>
      <w:r>
        <w:rPr>
          <w:color w:val="E95B19"/>
        </w:rPr>
        <w:t>(284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 e partenza. Visita a Efeso, con il Tempio di Adriano, la Biblioteca di Celsio, il Grande Teatro e l’Ephesus Experience Museum. Sosta in</w:t>
      </w:r>
      <w:r>
        <w:rPr>
          <w:spacing w:val="80"/>
        </w:rPr>
        <w:t> </w:t>
      </w:r>
      <w:r>
        <w:rPr/>
        <w:t>una caratteristica pelletteria. Pranzo in ristorante. Proseguimento per Izmir, la terza città più grande della Turchia, considerata una delle più belle dopo Istanbul.</w:t>
      </w:r>
      <w:r>
        <w:rPr>
          <w:spacing w:val="40"/>
        </w:rPr>
        <w:t> </w:t>
      </w:r>
      <w:r>
        <w:rPr/>
        <w:t>Trasferimento in hotel, cena e pernottamento.</w:t>
      </w:r>
    </w:p>
    <w:p>
      <w:pPr>
        <w:pStyle w:val="Heading2"/>
        <w:spacing w:before="161"/>
      </w:pPr>
      <w:r>
        <w:rPr>
          <w:color w:val="E95B19"/>
        </w:rPr>
        <w:t>8°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IZIMIR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ISTANBUL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Istanbul.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3"/>
        <w:spacing w:before="1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</w:t>
      </w: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4" w:lineRule="auto" w:before="4" w:after="0"/>
        <w:ind w:left="153" w:right="10" w:firstLine="0"/>
        <w:jc w:val="both"/>
        <w:rPr>
          <w:sz w:val="16"/>
        </w:rPr>
      </w:pP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occasioni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festività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religiose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nazionali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eventi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speciali,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autorità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chiudere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strade,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quartieri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turistici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preavviso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paio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dell’evento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causare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ritardi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(anche)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cancellazione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rimborso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visite</w:t>
      </w:r>
      <w:r>
        <w:rPr>
          <w:spacing w:val="-8"/>
          <w:sz w:val="16"/>
        </w:rPr>
        <w:t> </w:t>
      </w:r>
      <w:r>
        <w:rPr>
          <w:sz w:val="16"/>
        </w:rPr>
        <w:t>perse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queste</w:t>
      </w:r>
      <w:r>
        <w:rPr>
          <w:spacing w:val="-8"/>
          <w:sz w:val="16"/>
        </w:rPr>
        <w:t> </w:t>
      </w:r>
      <w:r>
        <w:rPr>
          <w:sz w:val="16"/>
        </w:rPr>
        <w:t>motivazioni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forza</w:t>
      </w:r>
      <w:r>
        <w:rPr>
          <w:spacing w:val="-8"/>
          <w:sz w:val="16"/>
        </w:rPr>
        <w:t> </w:t>
      </w:r>
      <w:r>
        <w:rPr>
          <w:sz w:val="16"/>
        </w:rPr>
        <w:t>maggiore.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costi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ingresso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monumenti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siti</w:t>
      </w:r>
      <w:r>
        <w:rPr>
          <w:spacing w:val="-8"/>
          <w:sz w:val="16"/>
        </w:rPr>
        <w:t> </w:t>
      </w:r>
      <w:r>
        <w:rPr>
          <w:sz w:val="16"/>
        </w:rPr>
        <w:t>possono</w:t>
      </w:r>
      <w:r>
        <w:rPr>
          <w:spacing w:val="-8"/>
          <w:sz w:val="16"/>
        </w:rPr>
        <w:t> </w:t>
      </w:r>
      <w:r>
        <w:rPr>
          <w:sz w:val="16"/>
        </w:rPr>
        <w:t>variare</w:t>
      </w:r>
      <w:r>
        <w:rPr>
          <w:spacing w:val="-8"/>
          <w:sz w:val="16"/>
        </w:rPr>
        <w:t> </w:t>
      </w:r>
      <w:r>
        <w:rPr>
          <w:sz w:val="16"/>
        </w:rPr>
        <w:t>anche</w:t>
      </w:r>
      <w:r>
        <w:rPr>
          <w:spacing w:val="-8"/>
          <w:sz w:val="16"/>
        </w:rPr>
        <w:t> </w:t>
      </w:r>
      <w:r>
        <w:rPr>
          <w:sz w:val="16"/>
        </w:rPr>
        <w:t>senza</w:t>
      </w:r>
      <w:r>
        <w:rPr>
          <w:spacing w:val="-8"/>
          <w:sz w:val="16"/>
        </w:rPr>
        <w:t> </w:t>
      </w:r>
      <w:r>
        <w:rPr>
          <w:sz w:val="16"/>
        </w:rPr>
        <w:t>preavviso.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Turchia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Istanbul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Cappadocia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mongolfiera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safari)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organizzate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fornitori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hanno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accordo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commerciale</w:t>
      </w:r>
      <w:r>
        <w:rPr>
          <w:spacing w:val="40"/>
          <w:sz w:val="16"/>
        </w:rPr>
        <w:t> </w:t>
      </w:r>
      <w:r>
        <w:rPr>
          <w:sz w:val="16"/>
        </w:rPr>
        <w:t>con il nostro fornitore locale; L’esecuzione delle stesse nella modalità e nel prezzo di vendita dipende da quelli organizzatori. Possono essere acquistate in loco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nostro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fornitore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euro.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l’immediata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rimborsabilità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mancata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avverse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(vento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pioggia).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accettati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carte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credito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l’applicazione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4" w:lineRule="auto" w:before="0" w:after="0"/>
        <w:ind w:left="153" w:right="7" w:firstLine="0"/>
        <w:jc w:val="both"/>
        <w:rPr>
          <w:sz w:val="16"/>
        </w:rPr>
      </w:pPr>
      <w:r>
        <w:rPr>
          <w:spacing w:val="-2"/>
          <w:sz w:val="16"/>
        </w:rPr>
        <w:t>Qualsiasi escursione acquistata da parte dei clienti, al di fuori della nostra organizzazione italiana o locale, non potrà determinare soste o attese diverse da quelle già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previste per il resto del gruppo e pertanto non potranno determinare o causare alcuna variazione al programma prestabilito. La nostra organizzazione non è tenuta a</w:t>
      </w:r>
      <w:r>
        <w:rPr>
          <w:spacing w:val="40"/>
          <w:sz w:val="16"/>
        </w:rPr>
        <w:t> </w:t>
      </w:r>
      <w:r>
        <w:rPr>
          <w:sz w:val="16"/>
        </w:rPr>
        <w:t>rispettare i tempi per l’effettuazione di escursioni acquistate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0" w:after="0"/>
        <w:ind w:left="231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previsti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sempre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“collettiva”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accompagnare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recuperare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colazioni</w:t>
      </w:r>
      <w:r>
        <w:rPr>
          <w:spacing w:val="-1"/>
          <w:sz w:val="16"/>
        </w:rPr>
        <w:t> </w:t>
      </w:r>
      <w:r>
        <w:rPr>
          <w:sz w:val="16"/>
        </w:rPr>
        <w:t>saranno</w:t>
      </w:r>
      <w:r>
        <w:rPr>
          <w:spacing w:val="-1"/>
          <w:sz w:val="16"/>
        </w:rPr>
        <w:t> </w:t>
      </w:r>
      <w:r>
        <w:rPr>
          <w:sz w:val="16"/>
        </w:rPr>
        <w:t>fornite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meno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dell’orario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partenza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transfer</w:t>
      </w:r>
      <w:r>
        <w:rPr>
          <w:spacing w:val="-1"/>
          <w:sz w:val="16"/>
        </w:rPr>
        <w:t> </w:t>
      </w:r>
      <w:r>
        <w:rPr>
          <w:sz w:val="16"/>
        </w:rPr>
        <w:t>e/o</w:t>
      </w:r>
      <w:r>
        <w:rPr>
          <w:spacing w:val="-1"/>
          <w:sz w:val="16"/>
        </w:rPr>
        <w:t> </w:t>
      </w:r>
      <w:r>
        <w:rPr>
          <w:sz w:val="16"/>
        </w:rPr>
        <w:t>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apertura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ristorante</w:t>
      </w:r>
      <w:r>
        <w:rPr>
          <w:spacing w:val="-1"/>
          <w:sz w:val="16"/>
        </w:rPr>
        <w:t> </w:t>
      </w:r>
      <w:r>
        <w:rPr>
          <w:sz w:val="16"/>
        </w:rPr>
        <w:t>dell’albergo.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strutture</w:t>
      </w:r>
      <w:r>
        <w:rPr>
          <w:spacing w:val="-1"/>
          <w:sz w:val="16"/>
        </w:rPr>
        <w:t> </w:t>
      </w:r>
      <w:r>
        <w:rPr>
          <w:sz w:val="16"/>
        </w:rPr>
        <w:t>alberghiere</w:t>
      </w:r>
      <w:r>
        <w:rPr>
          <w:spacing w:val="-1"/>
          <w:sz w:val="16"/>
        </w:rPr>
        <w:t> </w:t>
      </w:r>
      <w:r>
        <w:rPr>
          <w:sz w:val="16"/>
        </w:rPr>
        <w:t>non</w:t>
      </w:r>
      <w:r>
        <w:rPr>
          <w:spacing w:val="40"/>
          <w:sz w:val="16"/>
        </w:rPr>
        <w:t> </w:t>
      </w:r>
      <w:r>
        <w:rPr>
          <w:sz w:val="16"/>
        </w:rPr>
        <w:t>rimborsano</w:t>
      </w:r>
      <w:r>
        <w:rPr>
          <w:spacing w:val="-8"/>
          <w:sz w:val="16"/>
        </w:rPr>
        <w:t> </w:t>
      </w:r>
      <w:r>
        <w:rPr>
          <w:sz w:val="16"/>
        </w:rPr>
        <w:t>alcun</w:t>
      </w:r>
      <w:r>
        <w:rPr>
          <w:spacing w:val="-8"/>
          <w:sz w:val="16"/>
        </w:rPr>
        <w:t> </w:t>
      </w:r>
      <w:r>
        <w:rPr>
          <w:sz w:val="16"/>
        </w:rPr>
        <w:t>importo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colazioni</w:t>
      </w:r>
      <w:r>
        <w:rPr>
          <w:spacing w:val="-8"/>
          <w:sz w:val="16"/>
        </w:rPr>
        <w:t> </w:t>
      </w:r>
      <w:r>
        <w:rPr>
          <w:sz w:val="16"/>
        </w:rPr>
        <w:t>mancanti.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ritardato</w:t>
      </w:r>
      <w:r>
        <w:rPr>
          <w:spacing w:val="-8"/>
          <w:sz w:val="16"/>
        </w:rPr>
        <w:t> </w:t>
      </w:r>
      <w:r>
        <w:rPr>
          <w:sz w:val="16"/>
        </w:rPr>
        <w:t>arrivo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hotel</w:t>
      </w:r>
      <w:r>
        <w:rPr>
          <w:spacing w:val="-8"/>
          <w:sz w:val="16"/>
        </w:rPr>
        <w:t> </w:t>
      </w:r>
      <w:r>
        <w:rPr>
          <w:sz w:val="16"/>
        </w:rPr>
        <w:t>(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causa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volo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ritardi</w:t>
      </w:r>
      <w:r>
        <w:rPr>
          <w:spacing w:val="-8"/>
          <w:sz w:val="16"/>
        </w:rPr>
        <w:t> </w:t>
      </w:r>
      <w:r>
        <w:rPr>
          <w:sz w:val="16"/>
        </w:rPr>
        <w:t>nell’itinerario,</w:t>
      </w:r>
      <w:r>
        <w:rPr>
          <w:spacing w:val="-8"/>
          <w:sz w:val="16"/>
        </w:rPr>
        <w:t> </w:t>
      </w:r>
      <w:r>
        <w:rPr>
          <w:sz w:val="16"/>
        </w:rPr>
        <w:t>potrebbero</w:t>
      </w:r>
      <w:r>
        <w:rPr>
          <w:spacing w:val="-8"/>
          <w:sz w:val="16"/>
        </w:rPr>
        <w:t> </w:t>
      </w:r>
      <w:r>
        <w:rPr>
          <w:sz w:val="16"/>
        </w:rPr>
        <w:t>essere</w:t>
      </w:r>
      <w:r>
        <w:rPr>
          <w:spacing w:val="-8"/>
          <w:sz w:val="16"/>
        </w:rPr>
        <w:t> </w:t>
      </w:r>
      <w:r>
        <w:rPr>
          <w:sz w:val="16"/>
        </w:rPr>
        <w:t>servite</w:t>
      </w:r>
      <w:r>
        <w:rPr>
          <w:spacing w:val="40"/>
          <w:sz w:val="16"/>
        </w:rPr>
        <w:t> </w:t>
      </w:r>
      <w:r>
        <w:rPr>
          <w:sz w:val="16"/>
        </w:rPr>
        <w:t>cene fredde in hotel).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1"/>
        </w:rPr>
        <w:t> </w:t>
      </w:r>
      <w:r>
        <w:rPr>
          <w:spacing w:val="-2"/>
        </w:rPr>
        <w:t>INGRESSI:</w:t>
      </w:r>
    </w:p>
    <w:p>
      <w:pPr>
        <w:pStyle w:val="BodyText"/>
        <w:spacing w:before="5"/>
        <w:ind w:left="153"/>
      </w:pPr>
      <w:r>
        <w:rPr>
          <w:spacing w:val="-2"/>
        </w:rPr>
        <w:t>Palazzo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Topkapi,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2"/>
        </w:rPr>
        <w:t> </w:t>
      </w:r>
      <w:r>
        <w:rPr>
          <w:spacing w:val="-2"/>
        </w:rPr>
        <w:t>delle</w:t>
      </w:r>
      <w:r>
        <w:rPr>
          <w:spacing w:val="-13"/>
        </w:rPr>
        <w:t> </w:t>
      </w:r>
      <w:r>
        <w:rPr>
          <w:spacing w:val="-2"/>
        </w:rPr>
        <w:t>Civiltà</w:t>
      </w:r>
      <w:r>
        <w:rPr>
          <w:spacing w:val="-13"/>
        </w:rPr>
        <w:t> </w:t>
      </w:r>
      <w:r>
        <w:rPr>
          <w:spacing w:val="-2"/>
        </w:rPr>
        <w:t>Anatoliche,</w:t>
      </w:r>
      <w:r>
        <w:rPr>
          <w:spacing w:val="-13"/>
        </w:rPr>
        <w:t> </w:t>
      </w:r>
      <w:r>
        <w:rPr>
          <w:spacing w:val="-2"/>
        </w:rPr>
        <w:t>Città</w:t>
      </w:r>
      <w:r>
        <w:rPr>
          <w:spacing w:val="-12"/>
        </w:rPr>
        <w:t> </w:t>
      </w:r>
      <w:r>
        <w:rPr>
          <w:spacing w:val="-2"/>
        </w:rPr>
        <w:t>Sotterranea,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3"/>
        </w:rPr>
        <w:t> </w:t>
      </w:r>
      <w:r>
        <w:rPr>
          <w:spacing w:val="-2"/>
        </w:rPr>
        <w:t>all’aperto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Goreme,</w:t>
      </w:r>
      <w:r>
        <w:rPr>
          <w:spacing w:val="-13"/>
        </w:rPr>
        <w:t> </w:t>
      </w:r>
      <w:r>
        <w:rPr>
          <w:spacing w:val="-2"/>
        </w:rPr>
        <w:t>Caravanserraglio,</w:t>
      </w:r>
      <w:r>
        <w:rPr>
          <w:spacing w:val="-13"/>
        </w:rPr>
        <w:t> </w:t>
      </w:r>
      <w:r>
        <w:rPr>
          <w:spacing w:val="-2"/>
        </w:rPr>
        <w:t>Pamukkale</w:t>
      </w:r>
      <w:r>
        <w:rPr>
          <w:spacing w:val="-12"/>
        </w:rPr>
        <w:t> </w:t>
      </w:r>
      <w:r>
        <w:rPr>
          <w:spacing w:val="-2"/>
        </w:rPr>
        <w:t>(Hierapolis),</w:t>
      </w:r>
      <w:r>
        <w:rPr>
          <w:spacing w:val="-13"/>
        </w:rPr>
        <w:t> </w:t>
      </w:r>
      <w:r>
        <w:rPr>
          <w:spacing w:val="-2"/>
        </w:rPr>
        <w:t>Efeso,</w:t>
      </w:r>
      <w:r>
        <w:rPr>
          <w:spacing w:val="-13"/>
        </w:rPr>
        <w:t> </w:t>
      </w:r>
      <w:r>
        <w:rPr>
          <w:spacing w:val="-2"/>
        </w:rPr>
        <w:t>Asclepio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Pergamo.</w:t>
      </w:r>
    </w:p>
    <w:p>
      <w:pPr>
        <w:pStyle w:val="BodyText"/>
        <w:spacing w:before="9"/>
      </w:pPr>
    </w:p>
    <w:p>
      <w:pPr>
        <w:pStyle w:val="Heading3"/>
        <w:spacing w:after="38"/>
      </w:pPr>
      <w:r>
        <w:rPr>
          <w:spacing w:val="-2"/>
        </w:rPr>
        <w:t>OPERATIVO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riconferma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fase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572"/>
        <w:gridCol w:w="3320"/>
        <w:gridCol w:w="1465"/>
      </w:tblGrid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10"/>
              <w:rPr>
                <w:sz w:val="16"/>
              </w:rPr>
            </w:pPr>
            <w:r>
              <w:rPr>
                <w:spacing w:val="-4"/>
                <w:sz w:val="16"/>
              </w:rPr>
              <w:t>11:45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15:25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60" w:lineRule="exact" w:before="0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7"/>
              <w:rPr>
                <w:sz w:val="16"/>
              </w:rPr>
            </w:pPr>
            <w:r>
              <w:rPr>
                <w:spacing w:val="-4"/>
                <w:sz w:val="16"/>
              </w:rPr>
              <w:t>17:15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20:55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05:50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10:40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12:45 -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16:30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06:50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Bologna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15:25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19:00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Bologna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14:20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11:55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15:30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1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05:50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11:30</w:t>
            </w:r>
          </w:p>
        </w:tc>
      </w:tr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8"/>
              <w:rPr>
                <w:sz w:val="16"/>
              </w:rPr>
            </w:pPr>
            <w:r>
              <w:rPr>
                <w:spacing w:val="-4"/>
                <w:sz w:val="16"/>
              </w:rPr>
              <w:t>14:50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6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06:50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10:50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Vicenza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CAPPADOCIA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Perissia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PAMUKKALE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Lycus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River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IZMIR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Kaya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Prestige</w:t>
      </w:r>
    </w:p>
    <w:sectPr>
      <w:pgSz w:w="11910" w:h="16840"/>
      <w:pgMar w:header="299" w:footer="718" w:top="168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7952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7900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8054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0622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062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KERVANSARAY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8.6pt;height:15pt;mso-position-horizontal-relative:page;mso-position-vertical-relative:page;z-index:-15980032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KERVANSARAY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4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7" w:lineRule="exact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53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2026-01-16T14:40:28Z</dcterms:created>
  <dcterms:modified xsi:type="dcterms:W3CDTF">2026-01-16T14:40:28Z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