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87"/>
      </w:pPr>
      <w:r>
        <w:rPr>
          <w:color w:val="FFFDF0"/>
        </w:rPr>
        <w:t>TOUR</w:t>
      </w:r>
      <w:r>
        <w:rPr>
          <w:color w:val="FFFDF0"/>
          <w:spacing w:val="-26"/>
        </w:rPr>
        <w:t> </w:t>
      </w:r>
      <w:r>
        <w:rPr>
          <w:color w:val="FFFDF0"/>
          <w:spacing w:val="-2"/>
        </w:rPr>
        <w:t>CORNOVAGLIA</w:t>
      </w:r>
    </w:p>
    <w:p>
      <w:pPr>
        <w:pStyle w:val="Title"/>
        <w:ind w:right="4"/>
      </w:pPr>
      <w:r>
        <w:rPr>
          <w:color w:val="FFFDF0"/>
        </w:rPr>
        <w:t>E</w:t>
      </w:r>
      <w:r>
        <w:rPr>
          <w:color w:val="FFFDF0"/>
          <w:spacing w:val="-30"/>
        </w:rPr>
        <w:t> </w:t>
      </w:r>
      <w:r>
        <w:rPr>
          <w:color w:val="FFFDF0"/>
        </w:rPr>
        <w:t>INGHILTERRA</w:t>
      </w:r>
      <w:r>
        <w:rPr>
          <w:color w:val="FFFDF0"/>
          <w:spacing w:val="-30"/>
        </w:rPr>
        <w:t> </w:t>
      </w:r>
      <w:r>
        <w:rPr>
          <w:color w:val="FFFDF0"/>
        </w:rPr>
        <w:t>DEL</w:t>
      </w:r>
      <w:r>
        <w:rPr>
          <w:color w:val="FFFDF0"/>
          <w:spacing w:val="-30"/>
        </w:rPr>
        <w:t> </w:t>
      </w:r>
      <w:r>
        <w:rPr>
          <w:color w:val="FFFDF0"/>
          <w:spacing w:val="-5"/>
        </w:rPr>
        <w:t>SUD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3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GIUGNO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VOLO</w:t>
      </w:r>
      <w:r>
        <w:rPr>
          <w:b/>
          <w:color w:val="FFFDF0"/>
          <w:spacing w:val="-11"/>
          <w:sz w:val="26"/>
        </w:rPr>
        <w:t> </w:t>
      </w:r>
      <w:r>
        <w:rPr>
          <w:b/>
          <w:color w:val="FFFDF0"/>
          <w:spacing w:val="-2"/>
          <w:sz w:val="26"/>
        </w:rPr>
        <w:t>+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SOGGIORNO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1.739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525" w:space="1279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Bari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negli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indicati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similari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pernottamenti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5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Pullman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privato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l’intera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10"/>
          <w:sz w:val="16"/>
        </w:rPr>
        <w:t>7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l’intera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10"/>
          <w:sz w:val="16"/>
        </w:rPr>
        <w:t>7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Ingressi: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Stonehenge,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Roman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Bath,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Wells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Cathedral,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Cream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Tea,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Tintagel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Castle,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Lanhydrock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House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giardini,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Michael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Mount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(inclusa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barca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se necessario), battello da Dartmouth a Kingswear e trenino a vapore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Paignton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7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196" w:lineRule="auto" w:before="99" w:after="0"/>
        <w:ind w:left="421" w:right="872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accessori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199€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(obbligatorie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150" w:lineRule="exact" w:before="0" w:after="0"/>
        <w:ind w:left="421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(ove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previsti)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160" w:lineRule="exact" w:before="0" w:after="0"/>
        <w:ind w:left="421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30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£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160" w:lineRule="exact" w:before="0" w:after="0"/>
        <w:ind w:left="421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(90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persona)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160" w:lineRule="exact" w:before="0" w:after="0"/>
        <w:ind w:left="421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</w:tabs>
        <w:spacing w:line="160" w:lineRule="exact" w:before="0" w:after="0"/>
        <w:ind w:left="421" w:right="0" w:hanging="170"/>
        <w:jc w:val="left"/>
        <w:rPr>
          <w:sz w:val="16"/>
        </w:rPr>
      </w:pPr>
      <w:r>
        <w:rPr>
          <w:color w:val="FFFFFF"/>
          <w:sz w:val="16"/>
        </w:rPr>
        <w:t>Facchinaggio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5"/>
          <w:sz w:val="16"/>
        </w:rPr>
        <w:t>non</w:t>
      </w:r>
    </w:p>
    <w:p>
      <w:pPr>
        <w:pStyle w:val="BodyText"/>
        <w:spacing w:line="178" w:lineRule="exact"/>
        <w:ind w:left="421"/>
        <w:rPr>
          <w:rFonts w:ascii="Calibri Light" w:hAnsi="Calibri Light"/>
        </w:rPr>
      </w:pPr>
      <w:r>
        <w:rPr>
          <w:rFonts w:ascii="Calibri Light" w:hAnsi="Calibri Light"/>
          <w:color w:val="FFFFFF"/>
          <w:spacing w:val="-2"/>
        </w:rPr>
        <w:t>comprende”</w:t>
      </w:r>
    </w:p>
    <w:p>
      <w:pPr>
        <w:pStyle w:val="BodyText"/>
        <w:spacing w:after="0" w:line="178" w:lineRule="exact"/>
        <w:rPr>
          <w:rFonts w:ascii="Calibri Light" w:hAnsi="Calibri Light"/>
        </w:rPr>
        <w:sectPr>
          <w:type w:val="continuous"/>
          <w:pgSz w:w="11910" w:h="16840"/>
          <w:pgMar w:top="1900" w:bottom="280" w:left="425" w:right="425"/>
          <w:cols w:num="2" w:equalWidth="0">
            <w:col w:w="5357" w:space="40"/>
            <w:col w:w="5663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82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3360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5"/>
          <w:sz w:val="12"/>
        </w:rPr>
        <w:t>ATS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ind w:left="1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Cornovaglia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Inghilterra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del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5"/>
          <w:sz w:val="28"/>
        </w:rPr>
        <w:t>Sud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425"/>
          <w:cols w:num="2" w:equalWidth="0">
            <w:col w:w="2480" w:space="185"/>
            <w:col w:w="8395"/>
          </w:cols>
        </w:sectPr>
      </w:pPr>
    </w:p>
    <w:p>
      <w:pPr>
        <w:pStyle w:val="Heading2"/>
        <w:spacing w:before="189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1: Italia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 Londra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7"/>
        </w:rPr>
        <w:t> </w:t>
      </w:r>
      <w:r>
        <w:rPr>
          <w:color w:val="1E2F46"/>
          <w:spacing w:val="-4"/>
        </w:rPr>
        <w:t>dall’aeroporto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italiano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prescelto.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sistemazione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hotel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Londra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(trasferimento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dall’aeroporto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non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incluso).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8"/>
        </w:rPr>
        <w:t> </w:t>
      </w:r>
      <w:r>
        <w:rPr>
          <w:color w:val="1E2F46"/>
          <w:spacing w:val="-4"/>
        </w:rPr>
        <w:t>hotel.</w:t>
      </w:r>
    </w:p>
    <w:p>
      <w:pPr>
        <w:pStyle w:val="Heading2"/>
        <w:spacing w:before="189"/>
      </w:pPr>
      <w:r>
        <w:rPr>
          <w:color w:val="1E2F46"/>
          <w:spacing w:val="-2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2: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Londra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Stonehenge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Bath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Bristol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2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Stonehenge,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situato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Wiltshire.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monumento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megalitico,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che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mantiene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un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mistero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magia.</w:t>
      </w:r>
      <w:r>
        <w:rPr>
          <w:color w:val="1E2F46"/>
          <w:spacing w:val="40"/>
        </w:rPr>
        <w:t> </w:t>
      </w:r>
      <w:r>
        <w:rPr>
          <w:color w:val="1E2F46"/>
        </w:rPr>
        <w:t>Proseguimento</w:t>
      </w:r>
      <w:r>
        <w:rPr>
          <w:color w:val="1E2F46"/>
          <w:spacing w:val="-10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Bath.</w:t>
      </w:r>
      <w:r>
        <w:rPr>
          <w:color w:val="1E2F46"/>
          <w:spacing w:val="-9"/>
        </w:rPr>
        <w:t> </w:t>
      </w:r>
      <w:r>
        <w:rPr>
          <w:color w:val="1E2F46"/>
        </w:rPr>
        <w:t>Pranzo</w:t>
      </w:r>
      <w:r>
        <w:rPr>
          <w:color w:val="1E2F46"/>
          <w:spacing w:val="-9"/>
        </w:rPr>
        <w:t> </w:t>
      </w:r>
      <w:r>
        <w:rPr>
          <w:color w:val="1E2F46"/>
        </w:rPr>
        <w:t>libero.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piedi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città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origini</w:t>
      </w:r>
      <w:r>
        <w:rPr>
          <w:color w:val="1E2F46"/>
          <w:spacing w:val="-9"/>
        </w:rPr>
        <w:t> </w:t>
      </w:r>
      <w:r>
        <w:rPr>
          <w:color w:val="1E2F46"/>
        </w:rPr>
        <w:t>romane,</w:t>
      </w:r>
      <w:r>
        <w:rPr>
          <w:color w:val="1E2F46"/>
          <w:spacing w:val="-9"/>
        </w:rPr>
        <w:t> </w:t>
      </w:r>
      <w:r>
        <w:rPr>
          <w:color w:val="1E2F46"/>
        </w:rPr>
        <w:t>che</w:t>
      </w:r>
      <w:r>
        <w:rPr>
          <w:color w:val="1E2F46"/>
          <w:spacing w:val="-9"/>
        </w:rPr>
        <w:t> </w:t>
      </w:r>
      <w:r>
        <w:rPr>
          <w:color w:val="1E2F46"/>
        </w:rPr>
        <w:t>offre</w:t>
      </w:r>
      <w:r>
        <w:rPr>
          <w:color w:val="1E2F46"/>
          <w:spacing w:val="-9"/>
        </w:rPr>
        <w:t> </w:t>
      </w:r>
      <w:r>
        <w:rPr>
          <w:color w:val="1E2F46"/>
        </w:rPr>
        <w:t>siti</w:t>
      </w:r>
      <w:r>
        <w:rPr>
          <w:color w:val="1E2F46"/>
          <w:spacing w:val="-9"/>
        </w:rPr>
        <w:t> </w:t>
      </w:r>
      <w:r>
        <w:rPr>
          <w:color w:val="1E2F46"/>
        </w:rPr>
        <w:t>architettonici</w:t>
      </w:r>
      <w:r>
        <w:rPr>
          <w:color w:val="1E2F46"/>
          <w:spacing w:val="-9"/>
        </w:rPr>
        <w:t> </w:t>
      </w:r>
      <w:r>
        <w:rPr>
          <w:color w:val="1E2F46"/>
        </w:rPr>
        <w:t>tra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più</w:t>
      </w:r>
      <w:r>
        <w:rPr>
          <w:color w:val="1E2F46"/>
          <w:spacing w:val="-9"/>
        </w:rPr>
        <w:t> </w:t>
      </w:r>
      <w:r>
        <w:rPr>
          <w:color w:val="1E2F46"/>
        </w:rPr>
        <w:t>interessanti</w:t>
      </w:r>
      <w:r>
        <w:rPr>
          <w:color w:val="1E2F46"/>
          <w:spacing w:val="-9"/>
        </w:rPr>
        <w:t> </w:t>
      </w:r>
      <w:r>
        <w:rPr>
          <w:color w:val="1E2F46"/>
        </w:rPr>
        <w:t>d’Europa.</w:t>
      </w:r>
      <w:r>
        <w:rPr>
          <w:color w:val="1E2F46"/>
          <w:spacing w:val="-9"/>
        </w:rPr>
        <w:t> </w:t>
      </w:r>
      <w:r>
        <w:rPr>
          <w:color w:val="1E2F46"/>
        </w:rPr>
        <w:t>Ingresso</w:t>
      </w:r>
      <w:r>
        <w:rPr>
          <w:color w:val="1E2F46"/>
          <w:spacing w:val="-9"/>
        </w:rPr>
        <w:t> </w:t>
      </w:r>
      <w:r>
        <w:rPr>
          <w:color w:val="1E2F46"/>
        </w:rPr>
        <w:t>ai</w:t>
      </w:r>
      <w:r>
        <w:rPr>
          <w:color w:val="1E2F46"/>
          <w:spacing w:val="-10"/>
        </w:rPr>
        <w:t> </w:t>
      </w:r>
      <w:r>
        <w:rPr>
          <w:color w:val="1E2F46"/>
        </w:rPr>
        <w:t>Roman</w:t>
      </w:r>
      <w:r>
        <w:rPr>
          <w:color w:val="1E2F46"/>
          <w:spacing w:val="-9"/>
        </w:rPr>
        <w:t> </w:t>
      </w:r>
      <w:r>
        <w:rPr>
          <w:color w:val="1E2F46"/>
        </w:rPr>
        <w:t>Bath,</w:t>
      </w:r>
      <w:r>
        <w:rPr>
          <w:color w:val="1E2F46"/>
          <w:spacing w:val="-9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antiche</w:t>
      </w:r>
      <w:r>
        <w:rPr>
          <w:color w:val="1E2F46"/>
          <w:spacing w:val="-8"/>
        </w:rPr>
        <w:t> </w:t>
      </w:r>
      <w:r>
        <w:rPr>
          <w:color w:val="1E2F46"/>
        </w:rPr>
        <w:t>terme</w:t>
      </w:r>
      <w:r>
        <w:rPr>
          <w:color w:val="1E2F46"/>
          <w:spacing w:val="-8"/>
        </w:rPr>
        <w:t> </w:t>
      </w:r>
      <w:r>
        <w:rPr>
          <w:color w:val="1E2F46"/>
        </w:rPr>
        <w:t>attorno</w:t>
      </w:r>
      <w:r>
        <w:rPr>
          <w:color w:val="1E2F46"/>
          <w:spacing w:val="-8"/>
        </w:rPr>
        <w:t> </w:t>
      </w:r>
      <w:r>
        <w:rPr>
          <w:color w:val="1E2F46"/>
        </w:rPr>
        <w:t>alle</w:t>
      </w:r>
      <w:r>
        <w:rPr>
          <w:color w:val="1E2F46"/>
          <w:spacing w:val="-8"/>
        </w:rPr>
        <w:t> </w:t>
      </w:r>
      <w:r>
        <w:rPr>
          <w:color w:val="1E2F46"/>
        </w:rPr>
        <w:t>quali</w:t>
      </w:r>
      <w:r>
        <w:rPr>
          <w:color w:val="1E2F46"/>
          <w:spacing w:val="-8"/>
        </w:rPr>
        <w:t> </w:t>
      </w:r>
      <w:r>
        <w:rPr>
          <w:color w:val="1E2F46"/>
        </w:rPr>
        <w:t>nacque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città.</w:t>
      </w:r>
      <w:r>
        <w:rPr>
          <w:color w:val="1E2F46"/>
          <w:spacing w:val="-8"/>
        </w:rPr>
        <w:t> </w:t>
      </w:r>
      <w:r>
        <w:rPr>
          <w:color w:val="1E2F46"/>
        </w:rPr>
        <w:t>Continuazione</w:t>
      </w:r>
      <w:r>
        <w:rPr>
          <w:color w:val="1E2F46"/>
          <w:spacing w:val="-8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</w:rPr>
        <w:t>Bristol,</w:t>
      </w:r>
      <w:r>
        <w:rPr>
          <w:color w:val="1E2F46"/>
          <w:spacing w:val="-8"/>
        </w:rPr>
        <w:t> </w:t>
      </w:r>
      <w:r>
        <w:rPr>
          <w:color w:val="1E2F46"/>
        </w:rPr>
        <w:t>sistemazione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hotel,</w:t>
      </w:r>
      <w:r>
        <w:rPr>
          <w:color w:val="1E2F46"/>
          <w:spacing w:val="-8"/>
        </w:rPr>
        <w:t> </w:t>
      </w:r>
      <w:r>
        <w:rPr>
          <w:color w:val="1E2F46"/>
        </w:rPr>
        <w:t>cena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pernottamento.</w:t>
      </w:r>
    </w:p>
    <w:p>
      <w:pPr>
        <w:pStyle w:val="Heading2"/>
      </w:pPr>
      <w:r>
        <w:rPr>
          <w:color w:val="1E2F46"/>
          <w:spacing w:val="-2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3: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Bristol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Wells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Plymouth</w:t>
      </w:r>
    </w:p>
    <w:p>
      <w:pPr>
        <w:pStyle w:val="BodyText"/>
        <w:spacing w:line="235" w:lineRule="auto" w:before="1"/>
        <w:ind w:left="141" w:right="100"/>
      </w:pPr>
      <w:r>
        <w:rPr>
          <w:color w:val="1E2F46"/>
          <w:spacing w:val="-2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Wells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Wells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Cathedral,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perfetto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esempio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costruzione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gotico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primitivo.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Vedremo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Vicars’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Close,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un’an-</w:t>
      </w:r>
      <w:r>
        <w:rPr>
          <w:color w:val="1E2F46"/>
          <w:spacing w:val="40"/>
        </w:rPr>
        <w:t> </w:t>
      </w:r>
      <w:r>
        <w:rPr>
          <w:color w:val="1E2F46"/>
        </w:rPr>
        <w:t>tica</w:t>
      </w:r>
      <w:r>
        <w:rPr>
          <w:color w:val="1E2F46"/>
          <w:spacing w:val="-10"/>
        </w:rPr>
        <w:t> </w:t>
      </w:r>
      <w:r>
        <w:rPr>
          <w:color w:val="1E2F46"/>
        </w:rPr>
        <w:t>strada</w:t>
      </w:r>
      <w:r>
        <w:rPr>
          <w:color w:val="1E2F46"/>
          <w:spacing w:val="-9"/>
        </w:rPr>
        <w:t> </w:t>
      </w:r>
      <w:r>
        <w:rPr>
          <w:color w:val="1E2F46"/>
        </w:rPr>
        <w:t>medievale</w:t>
      </w:r>
      <w:r>
        <w:rPr>
          <w:color w:val="1E2F46"/>
          <w:spacing w:val="-9"/>
        </w:rPr>
        <w:t> </w:t>
      </w:r>
      <w:r>
        <w:rPr>
          <w:color w:val="1E2F46"/>
        </w:rPr>
        <w:t>composta</w:t>
      </w:r>
      <w:r>
        <w:rPr>
          <w:color w:val="1E2F46"/>
          <w:spacing w:val="-9"/>
        </w:rPr>
        <w:t> </w:t>
      </w:r>
      <w:r>
        <w:rPr>
          <w:color w:val="1E2F46"/>
        </w:rPr>
        <w:t>da</w:t>
      </w:r>
      <w:r>
        <w:rPr>
          <w:color w:val="1E2F46"/>
          <w:spacing w:val="-9"/>
        </w:rPr>
        <w:t> </w:t>
      </w:r>
      <w:r>
        <w:rPr>
          <w:color w:val="1E2F46"/>
        </w:rPr>
        <w:t>due</w:t>
      </w:r>
      <w:r>
        <w:rPr>
          <w:color w:val="1E2F46"/>
          <w:spacing w:val="-9"/>
        </w:rPr>
        <w:t> </w:t>
      </w:r>
      <w:r>
        <w:rPr>
          <w:color w:val="1E2F46"/>
        </w:rPr>
        <w:t>file</w:t>
      </w:r>
      <w:r>
        <w:rPr>
          <w:color w:val="1E2F46"/>
          <w:spacing w:val="-9"/>
        </w:rPr>
        <w:t> </w:t>
      </w:r>
      <w:r>
        <w:rPr>
          <w:color w:val="1E2F46"/>
        </w:rPr>
        <w:t>parallele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case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pietra,</w:t>
      </w:r>
      <w:r>
        <w:rPr>
          <w:color w:val="1E2F46"/>
          <w:spacing w:val="-9"/>
        </w:rPr>
        <w:t> </w:t>
      </w:r>
      <w:r>
        <w:rPr>
          <w:color w:val="1E2F46"/>
        </w:rPr>
        <w:t>che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crede</w:t>
      </w:r>
      <w:r>
        <w:rPr>
          <w:color w:val="1E2F46"/>
          <w:spacing w:val="-9"/>
        </w:rPr>
        <w:t> </w:t>
      </w:r>
      <w:r>
        <w:rPr>
          <w:color w:val="1E2F46"/>
        </w:rPr>
        <w:t>sia</w:t>
      </w:r>
      <w:r>
        <w:rPr>
          <w:color w:val="1E2F46"/>
          <w:spacing w:val="-9"/>
        </w:rPr>
        <w:t> </w:t>
      </w:r>
      <w:r>
        <w:rPr>
          <w:color w:val="1E2F46"/>
        </w:rPr>
        <w:t>l’unica</w:t>
      </w:r>
      <w:r>
        <w:rPr>
          <w:color w:val="1E2F46"/>
          <w:spacing w:val="-9"/>
        </w:rPr>
        <w:t> </w:t>
      </w:r>
      <w:r>
        <w:rPr>
          <w:color w:val="1E2F46"/>
        </w:rPr>
        <w:t>ancora</w:t>
      </w:r>
      <w:r>
        <w:rPr>
          <w:color w:val="1E2F46"/>
          <w:spacing w:val="-9"/>
        </w:rPr>
        <w:t> </w:t>
      </w:r>
      <w:r>
        <w:rPr>
          <w:color w:val="1E2F46"/>
        </w:rPr>
        <w:t>completamente</w:t>
      </w:r>
      <w:r>
        <w:rPr>
          <w:color w:val="1E2F46"/>
          <w:spacing w:val="-9"/>
        </w:rPr>
        <w:t> </w:t>
      </w:r>
      <w:r>
        <w:rPr>
          <w:color w:val="1E2F46"/>
        </w:rPr>
        <w:t>intatta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Inghilterra.</w:t>
      </w:r>
      <w:r>
        <w:rPr>
          <w:color w:val="1E2F46"/>
          <w:spacing w:val="-9"/>
        </w:rPr>
        <w:t> </w:t>
      </w:r>
      <w:r>
        <w:rPr>
          <w:color w:val="1E2F46"/>
        </w:rPr>
        <w:t>Pranzo</w:t>
      </w:r>
      <w:r>
        <w:rPr>
          <w:color w:val="1E2F46"/>
          <w:spacing w:val="-9"/>
        </w:rPr>
        <w:t> </w:t>
      </w:r>
      <w:r>
        <w:rPr>
          <w:color w:val="1E2F46"/>
        </w:rPr>
        <w:t>libero.</w:t>
      </w:r>
      <w:r>
        <w:rPr>
          <w:color w:val="1E2F46"/>
          <w:spacing w:val="-10"/>
        </w:rPr>
        <w:t> </w:t>
      </w:r>
      <w:r>
        <w:rPr>
          <w:color w:val="1E2F46"/>
        </w:rPr>
        <w:t>Nel</w:t>
      </w:r>
      <w:r>
        <w:rPr>
          <w:color w:val="1E2F46"/>
          <w:spacing w:val="-9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sosta</w:t>
      </w:r>
      <w:r>
        <w:rPr>
          <w:color w:val="1E2F46"/>
          <w:spacing w:val="-10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un</w:t>
      </w:r>
      <w:r>
        <w:rPr>
          <w:color w:val="1E2F46"/>
          <w:spacing w:val="-9"/>
        </w:rPr>
        <w:t> </w:t>
      </w:r>
      <w:r>
        <w:rPr>
          <w:color w:val="1E2F46"/>
        </w:rPr>
        <w:t>“Cream</w:t>
      </w:r>
      <w:r>
        <w:rPr>
          <w:color w:val="1E2F46"/>
          <w:spacing w:val="-9"/>
        </w:rPr>
        <w:t> </w:t>
      </w:r>
      <w:r>
        <w:rPr>
          <w:color w:val="1E2F46"/>
        </w:rPr>
        <w:t>Tea”,</w:t>
      </w:r>
      <w:r>
        <w:rPr>
          <w:color w:val="1E2F46"/>
          <w:spacing w:val="-9"/>
        </w:rPr>
        <w:t> </w:t>
      </w:r>
      <w:r>
        <w:rPr>
          <w:color w:val="1E2F46"/>
        </w:rPr>
        <w:t>antica</w:t>
      </w:r>
      <w:r>
        <w:rPr>
          <w:color w:val="1E2F46"/>
          <w:spacing w:val="-9"/>
        </w:rPr>
        <w:t> </w:t>
      </w:r>
      <w:r>
        <w:rPr>
          <w:color w:val="1E2F46"/>
        </w:rPr>
        <w:t>tradizione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tè</w:t>
      </w:r>
      <w:r>
        <w:rPr>
          <w:color w:val="1E2F46"/>
          <w:spacing w:val="-9"/>
        </w:rPr>
        <w:t> </w:t>
      </w:r>
      <w:r>
        <w:rPr>
          <w:color w:val="1E2F46"/>
        </w:rPr>
        <w:t>pomeridiano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Devon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Cornovaglia</w:t>
      </w:r>
      <w:r>
        <w:rPr>
          <w:color w:val="1E2F46"/>
          <w:spacing w:val="-9"/>
        </w:rPr>
        <w:t> </w:t>
      </w:r>
      <w:r>
        <w:rPr>
          <w:color w:val="1E2F46"/>
        </w:rPr>
        <w:t>che</w:t>
      </w:r>
      <w:r>
        <w:rPr>
          <w:color w:val="1E2F46"/>
          <w:spacing w:val="-9"/>
        </w:rPr>
        <w:t> </w:t>
      </w:r>
      <w:r>
        <w:rPr>
          <w:color w:val="1E2F46"/>
        </w:rPr>
        <w:t>include</w:t>
      </w:r>
      <w:r>
        <w:rPr>
          <w:color w:val="1E2F46"/>
          <w:spacing w:val="-9"/>
        </w:rPr>
        <w:t> </w:t>
      </w:r>
      <w:r>
        <w:rPr>
          <w:color w:val="1E2F46"/>
        </w:rPr>
        <w:t>scones</w:t>
      </w:r>
      <w:r>
        <w:rPr>
          <w:color w:val="1E2F46"/>
          <w:spacing w:val="-9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clotted</w:t>
      </w:r>
      <w:r>
        <w:rPr>
          <w:color w:val="1E2F46"/>
          <w:spacing w:val="-9"/>
        </w:rPr>
        <w:t> </w:t>
      </w:r>
      <w:r>
        <w:rPr>
          <w:color w:val="1E2F46"/>
        </w:rPr>
        <w:t>cream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marmellata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fragole.</w:t>
      </w:r>
      <w:r>
        <w:rPr>
          <w:color w:val="1E2F46"/>
          <w:spacing w:val="-10"/>
        </w:rPr>
        <w:t> </w:t>
      </w:r>
      <w:r>
        <w:rPr>
          <w:color w:val="1E2F46"/>
        </w:rPr>
        <w:t>Proseguimento</w:t>
      </w:r>
    </w:p>
    <w:p>
      <w:pPr>
        <w:pStyle w:val="BodyText"/>
        <w:spacing w:line="235" w:lineRule="auto" w:before="2"/>
        <w:ind w:left="141"/>
      </w:pP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Plymouth,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portuale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Devon,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passato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marittimo: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è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qui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fatti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che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Padri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Pellegrini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salparono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Nuovo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Mondo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1620: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visiteremo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lo</w:t>
      </w:r>
      <w:r>
        <w:rPr>
          <w:color w:val="1E2F46"/>
          <w:spacing w:val="40"/>
        </w:rPr>
        <w:t> </w:t>
      </w:r>
      <w:r>
        <w:rPr>
          <w:color w:val="1E2F46"/>
        </w:rPr>
        <w:t>storico</w:t>
      </w:r>
      <w:r>
        <w:rPr>
          <w:color w:val="1E2F46"/>
          <w:spacing w:val="-9"/>
        </w:rPr>
        <w:t> </w:t>
      </w:r>
      <w:r>
        <w:rPr>
          <w:color w:val="1E2F46"/>
        </w:rPr>
        <w:t>quartiere</w:t>
      </w:r>
      <w:r>
        <w:rPr>
          <w:color w:val="1E2F46"/>
          <w:spacing w:val="-9"/>
        </w:rPr>
        <w:t> </w:t>
      </w:r>
      <w:r>
        <w:rPr>
          <w:color w:val="1E2F46"/>
        </w:rPr>
        <w:t>Barbican,</w:t>
      </w:r>
      <w:r>
        <w:rPr>
          <w:color w:val="1E2F46"/>
          <w:spacing w:val="-9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le</w:t>
      </w:r>
      <w:r>
        <w:rPr>
          <w:color w:val="1E2F46"/>
          <w:spacing w:val="-9"/>
        </w:rPr>
        <w:t> </w:t>
      </w:r>
      <w:r>
        <w:rPr>
          <w:color w:val="1E2F46"/>
        </w:rPr>
        <w:t>strette</w:t>
      </w:r>
      <w:r>
        <w:rPr>
          <w:color w:val="1E2F46"/>
          <w:spacing w:val="-9"/>
        </w:rPr>
        <w:t> </w:t>
      </w:r>
      <w:r>
        <w:rPr>
          <w:color w:val="1E2F46"/>
        </w:rPr>
        <w:t>strade</w:t>
      </w:r>
      <w:r>
        <w:rPr>
          <w:color w:val="1E2F46"/>
          <w:spacing w:val="-9"/>
        </w:rPr>
        <w:t> </w:t>
      </w:r>
      <w:r>
        <w:rPr>
          <w:color w:val="1E2F46"/>
        </w:rPr>
        <w:t>lastricate,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porto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Sutton.</w:t>
      </w:r>
      <w:r>
        <w:rPr>
          <w:color w:val="1E2F46"/>
          <w:spacing w:val="-9"/>
        </w:rPr>
        <w:t> </w:t>
      </w:r>
      <w:r>
        <w:rPr>
          <w:color w:val="1E2F46"/>
        </w:rPr>
        <w:t>Sistemazione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hotel,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pernottamento.</w:t>
      </w:r>
    </w:p>
    <w:p>
      <w:pPr>
        <w:pStyle w:val="Heading2"/>
        <w:spacing w:before="190"/>
      </w:pPr>
      <w:r>
        <w:rPr>
          <w:color w:val="1E2F46"/>
          <w:spacing w:val="-2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4:</w:t>
      </w:r>
      <w:r>
        <w:rPr>
          <w:color w:val="1E2F46"/>
          <w:spacing w:val="31"/>
        </w:rPr>
        <w:t> </w:t>
      </w:r>
      <w:r>
        <w:rPr>
          <w:color w:val="1E2F46"/>
          <w:spacing w:val="-2"/>
        </w:rPr>
        <w:t>Cornovaglia: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Tintagel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Castle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31"/>
        </w:rPr>
        <w:t> </w:t>
      </w:r>
      <w:r>
        <w:rPr>
          <w:color w:val="1E2F46"/>
          <w:spacing w:val="-2"/>
        </w:rPr>
        <w:t>Lanhydrock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house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Polperro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Plymouth</w:t>
      </w:r>
    </w:p>
    <w:p>
      <w:pPr>
        <w:pStyle w:val="BodyText"/>
        <w:spacing w:line="235" w:lineRule="auto" w:before="1"/>
        <w:ind w:left="141" w:right="100"/>
      </w:pPr>
      <w:r>
        <w:rPr>
          <w:color w:val="1E2F46"/>
        </w:rPr>
        <w:t>Prima</w:t>
      </w:r>
      <w:r>
        <w:rPr>
          <w:color w:val="1E2F46"/>
          <w:spacing w:val="-10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Entreremo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Cornovaglia,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penisola</w:t>
      </w:r>
      <w:r>
        <w:rPr>
          <w:color w:val="1E2F46"/>
          <w:spacing w:val="-9"/>
        </w:rPr>
        <w:t> </w:t>
      </w:r>
      <w:r>
        <w:rPr>
          <w:color w:val="1E2F46"/>
        </w:rPr>
        <w:t>sud-occidentale</w:t>
      </w:r>
      <w:r>
        <w:rPr>
          <w:color w:val="1E2F46"/>
          <w:spacing w:val="-9"/>
        </w:rPr>
        <w:t> </w:t>
      </w:r>
      <w:r>
        <w:rPr>
          <w:color w:val="1E2F46"/>
        </w:rPr>
        <w:t>dell’Inghilterra</w:t>
      </w:r>
      <w:r>
        <w:rPr>
          <w:color w:val="1E2F46"/>
          <w:spacing w:val="-9"/>
        </w:rPr>
        <w:t> </w:t>
      </w:r>
      <w:r>
        <w:rPr>
          <w:color w:val="1E2F46"/>
        </w:rPr>
        <w:t>famosa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panorami</w:t>
      </w:r>
      <w:r>
        <w:rPr>
          <w:color w:val="1E2F46"/>
          <w:spacing w:val="-9"/>
        </w:rPr>
        <w:t> </w:t>
      </w:r>
      <w:r>
        <w:rPr>
          <w:color w:val="1E2F46"/>
        </w:rPr>
        <w:t>mozzafiato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patria</w:t>
      </w:r>
      <w:r>
        <w:rPr>
          <w:color w:val="1E2F46"/>
          <w:spacing w:val="-9"/>
        </w:rPr>
        <w:t> </w:t>
      </w:r>
      <w:r>
        <w:rPr>
          <w:color w:val="1E2F46"/>
        </w:rPr>
        <w:t>fiabesca</w:t>
      </w:r>
      <w:r>
        <w:rPr>
          <w:color w:val="1E2F46"/>
          <w:spacing w:val="-9"/>
        </w:rPr>
        <w:t> </w:t>
      </w:r>
      <w:r>
        <w:rPr>
          <w:color w:val="1E2F46"/>
        </w:rPr>
        <w:t>delle</w:t>
      </w:r>
      <w:r>
        <w:rPr>
          <w:color w:val="1E2F46"/>
          <w:spacing w:val="-9"/>
        </w:rPr>
        <w:t> </w:t>
      </w:r>
      <w:r>
        <w:rPr>
          <w:color w:val="1E2F46"/>
        </w:rPr>
        <w:t>leggende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re</w:t>
      </w:r>
      <w:r>
        <w:rPr>
          <w:color w:val="1E2F46"/>
          <w:spacing w:val="40"/>
        </w:rPr>
        <w:t> </w:t>
      </w:r>
      <w:r>
        <w:rPr>
          <w:color w:val="1E2F46"/>
        </w:rPr>
        <w:t>Artù</w:t>
      </w:r>
      <w:r>
        <w:rPr>
          <w:color w:val="1E2F46"/>
          <w:spacing w:val="-10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dei</w:t>
      </w:r>
      <w:r>
        <w:rPr>
          <w:color w:val="1E2F46"/>
          <w:spacing w:val="-9"/>
        </w:rPr>
        <w:t> </w:t>
      </w:r>
      <w:r>
        <w:rPr>
          <w:color w:val="1E2F46"/>
        </w:rPr>
        <w:t>cavalieri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tavola</w:t>
      </w:r>
      <w:r>
        <w:rPr>
          <w:color w:val="1E2F46"/>
          <w:spacing w:val="-9"/>
        </w:rPr>
        <w:t> </w:t>
      </w:r>
      <w:r>
        <w:rPr>
          <w:color w:val="1E2F46"/>
        </w:rPr>
        <w:t>rotonda.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Tintagel</w:t>
      </w:r>
      <w:r>
        <w:rPr>
          <w:color w:val="1E2F46"/>
          <w:spacing w:val="-9"/>
        </w:rPr>
        <w:t> </w:t>
      </w:r>
      <w:r>
        <w:rPr>
          <w:color w:val="1E2F46"/>
        </w:rPr>
        <w:t>Castle,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mitica</w:t>
      </w:r>
      <w:r>
        <w:rPr>
          <w:color w:val="1E2F46"/>
          <w:spacing w:val="-9"/>
        </w:rPr>
        <w:t> </w:t>
      </w:r>
      <w:r>
        <w:rPr>
          <w:color w:val="1E2F46"/>
        </w:rPr>
        <w:t>Camelot,</w:t>
      </w:r>
      <w:r>
        <w:rPr>
          <w:color w:val="1E2F46"/>
          <w:spacing w:val="-9"/>
        </w:rPr>
        <w:t> </w:t>
      </w:r>
      <w:r>
        <w:rPr>
          <w:color w:val="1E2F46"/>
        </w:rPr>
        <w:t>luogo</w:t>
      </w:r>
      <w:r>
        <w:rPr>
          <w:color w:val="1E2F46"/>
          <w:spacing w:val="-9"/>
        </w:rPr>
        <w:t> </w:t>
      </w:r>
      <w:r>
        <w:rPr>
          <w:color w:val="1E2F46"/>
        </w:rPr>
        <w:t>natale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celebre</w:t>
      </w:r>
      <w:r>
        <w:rPr>
          <w:color w:val="1E2F46"/>
          <w:spacing w:val="-9"/>
        </w:rPr>
        <w:t> </w:t>
      </w:r>
      <w:r>
        <w:rPr>
          <w:color w:val="1E2F46"/>
        </w:rPr>
        <w:t>eroe.</w:t>
      </w:r>
      <w:r>
        <w:rPr>
          <w:color w:val="1E2F46"/>
          <w:spacing w:val="-9"/>
        </w:rPr>
        <w:t> </w:t>
      </w:r>
      <w:r>
        <w:rPr>
          <w:color w:val="1E2F46"/>
        </w:rPr>
        <w:t>Pranzo</w:t>
      </w:r>
      <w:r>
        <w:rPr>
          <w:color w:val="1E2F46"/>
          <w:spacing w:val="-9"/>
        </w:rPr>
        <w:t> </w:t>
      </w:r>
      <w:r>
        <w:rPr>
          <w:color w:val="1E2F46"/>
        </w:rPr>
        <w:t>libero.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Lanhydrock</w:t>
      </w:r>
      <w:r>
        <w:rPr>
          <w:color w:val="1E2F46"/>
          <w:spacing w:val="-10"/>
        </w:rPr>
        <w:t> </w:t>
      </w:r>
      <w:r>
        <w:rPr>
          <w:color w:val="1E2F46"/>
        </w:rPr>
        <w:t>House,</w:t>
      </w:r>
      <w:r>
        <w:rPr>
          <w:color w:val="1E2F46"/>
          <w:spacing w:val="-9"/>
        </w:rPr>
        <w:t> </w:t>
      </w:r>
      <w:r>
        <w:rPr>
          <w:color w:val="1E2F46"/>
        </w:rPr>
        <w:t>splendido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nobiliare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realizzato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granito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ed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ardesia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risalente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XVII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secolo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ed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immerso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un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450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acri,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22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quali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ospitano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famosi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giardini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all’italiana.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Proseguimen-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to per Polperro, caratteristico paesino di pescatori dalle tipiche case costruite sui pendii delle insenature che si affacciano sulle spiagge naturali di sabbia bianca. Rientro in</w:t>
      </w:r>
      <w:r>
        <w:rPr>
          <w:color w:val="1E2F46"/>
          <w:spacing w:val="40"/>
        </w:rPr>
        <w:t> </w:t>
      </w:r>
      <w:r>
        <w:rPr>
          <w:color w:val="1E2F46"/>
        </w:rPr>
        <w:t>albergo per cena e pernottamento.</w:t>
      </w:r>
    </w:p>
    <w:p>
      <w:pPr>
        <w:pStyle w:val="Heading2"/>
        <w:spacing w:before="192"/>
        <w:jc w:val="both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5: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Cornovaglia: St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Michael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Mount 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 </w:t>
      </w:r>
      <w:r>
        <w:rPr>
          <w:color w:val="1E2F46"/>
          <w:spacing w:val="-4"/>
        </w:rPr>
        <w:t>Ives</w:t>
      </w:r>
    </w:p>
    <w:p>
      <w:pPr>
        <w:pStyle w:val="BodyText"/>
        <w:spacing w:line="235" w:lineRule="auto" w:before="2"/>
        <w:ind w:left="141" w:right="211"/>
        <w:jc w:val="both"/>
      </w:pPr>
      <w:r>
        <w:rPr>
          <w:color w:val="1E2F46"/>
          <w:spacing w:val="-2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Ives,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sempre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residenza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preferita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famosi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artisti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XVIII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secolo.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suoi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labirintici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vicoli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sono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pieni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ed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offrono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scorci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suggestivi ed artigianato locale. Pranzo libero. Si prosegue per la visita del celebre St. Michael Mount, monastero benedettino fondato nel XI secolo da Edoardo il Confes-</w:t>
      </w:r>
      <w:r>
        <w:rPr>
          <w:color w:val="1E2F46"/>
          <w:spacing w:val="40"/>
        </w:rPr>
        <w:t> </w:t>
      </w:r>
      <w:r>
        <w:rPr>
          <w:color w:val="1E2F46"/>
        </w:rPr>
        <w:t>sore.</w:t>
      </w:r>
      <w:r>
        <w:rPr>
          <w:color w:val="1E2F46"/>
          <w:spacing w:val="-10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promontorio</w:t>
      </w:r>
      <w:r>
        <w:rPr>
          <w:color w:val="1E2F46"/>
          <w:spacing w:val="-9"/>
        </w:rPr>
        <w:t> </w:t>
      </w:r>
      <w:r>
        <w:rPr>
          <w:color w:val="1E2F46"/>
        </w:rPr>
        <w:t>durante</w:t>
      </w:r>
      <w:r>
        <w:rPr>
          <w:color w:val="1E2F46"/>
          <w:spacing w:val="-9"/>
        </w:rPr>
        <w:t> </w:t>
      </w:r>
      <w:r>
        <w:rPr>
          <w:color w:val="1E2F46"/>
        </w:rPr>
        <w:t>l’alta</w:t>
      </w:r>
      <w:r>
        <w:rPr>
          <w:color w:val="1E2F46"/>
          <w:spacing w:val="-9"/>
        </w:rPr>
        <w:t> </w:t>
      </w:r>
      <w:r>
        <w:rPr>
          <w:color w:val="1E2F46"/>
        </w:rPr>
        <w:t>marea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trasforma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un</w:t>
      </w:r>
      <w:r>
        <w:rPr>
          <w:color w:val="1E2F46"/>
          <w:spacing w:val="-9"/>
        </w:rPr>
        <w:t> </w:t>
      </w:r>
      <w:r>
        <w:rPr>
          <w:color w:val="1E2F46"/>
        </w:rPr>
        <w:t>isolotto</w:t>
      </w:r>
      <w:r>
        <w:rPr>
          <w:color w:val="1E2F46"/>
          <w:spacing w:val="-9"/>
        </w:rPr>
        <w:t> </w:t>
      </w:r>
      <w:r>
        <w:rPr>
          <w:color w:val="1E2F46"/>
        </w:rPr>
        <w:t>raggiungibile</w:t>
      </w:r>
      <w:r>
        <w:rPr>
          <w:color w:val="1E2F46"/>
          <w:spacing w:val="-9"/>
        </w:rPr>
        <w:t> </w:t>
      </w:r>
      <w:r>
        <w:rPr>
          <w:color w:val="1E2F46"/>
        </w:rPr>
        <w:t>solo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barca.</w:t>
      </w:r>
      <w:r>
        <w:rPr>
          <w:color w:val="1E2F46"/>
          <w:spacing w:val="-9"/>
        </w:rPr>
        <w:t> </w:t>
      </w:r>
      <w:r>
        <w:rPr>
          <w:color w:val="1E2F46"/>
        </w:rPr>
        <w:t>Al</w:t>
      </w:r>
      <w:r>
        <w:rPr>
          <w:color w:val="1E2F46"/>
          <w:spacing w:val="-9"/>
        </w:rPr>
        <w:t> </w:t>
      </w:r>
      <w:r>
        <w:rPr>
          <w:color w:val="1E2F46"/>
        </w:rPr>
        <w:t>termine</w:t>
      </w:r>
      <w:r>
        <w:rPr>
          <w:color w:val="1E2F46"/>
          <w:spacing w:val="-9"/>
        </w:rPr>
        <w:t> </w:t>
      </w:r>
      <w:r>
        <w:rPr>
          <w:color w:val="1E2F46"/>
        </w:rPr>
        <w:t>delle</w:t>
      </w:r>
      <w:r>
        <w:rPr>
          <w:color w:val="1E2F46"/>
          <w:spacing w:val="-9"/>
        </w:rPr>
        <w:t> </w:t>
      </w:r>
      <w:r>
        <w:rPr>
          <w:color w:val="1E2F46"/>
        </w:rPr>
        <w:t>visite,</w:t>
      </w:r>
      <w:r>
        <w:rPr>
          <w:color w:val="1E2F46"/>
          <w:spacing w:val="-9"/>
        </w:rPr>
        <w:t> </w:t>
      </w:r>
      <w:r>
        <w:rPr>
          <w:color w:val="1E2F46"/>
        </w:rPr>
        <w:t>rientro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hotel,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10"/>
        </w:rPr>
        <w:t> </w:t>
      </w:r>
      <w:r>
        <w:rPr>
          <w:color w:val="1E2F46"/>
        </w:rPr>
        <w:t>pernottamento.</w:t>
      </w:r>
    </w:p>
    <w:p>
      <w:pPr>
        <w:pStyle w:val="Heading2"/>
        <w:spacing w:before="190"/>
        <w:jc w:val="both"/>
      </w:pPr>
      <w:r>
        <w:rPr>
          <w:color w:val="1E2F46"/>
          <w:spacing w:val="-2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6: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Treno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vapore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Kingswear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Paignton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–Winchester</w:t>
      </w:r>
    </w:p>
    <w:p>
      <w:pPr>
        <w:pStyle w:val="BodyText"/>
        <w:spacing w:line="235" w:lineRule="auto" w:before="2"/>
        <w:ind w:left="141" w:right="224"/>
        <w:jc w:val="both"/>
      </w:pPr>
      <w:r>
        <w:rPr>
          <w:color w:val="1E2F46"/>
          <w:spacing w:val="-2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Dartmouth,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natale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Thomas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Newcomen,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padre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rivoluzione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industriale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inventore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motore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vapore.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Imbarco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bat-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tello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raggiungere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Kingswear.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Esperienza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unica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trenino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vapore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(30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minuti)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suggestiva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vista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lungomare.</w:t>
      </w:r>
      <w:r>
        <w:rPr>
          <w:color w:val="1E2F46"/>
          <w:spacing w:val="33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Winchester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percorso.</w:t>
      </w:r>
      <w:r>
        <w:rPr>
          <w:color w:val="1E2F46"/>
          <w:spacing w:val="-10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Winchester,</w:t>
      </w:r>
      <w:r>
        <w:rPr>
          <w:color w:val="1E2F46"/>
          <w:spacing w:val="-9"/>
        </w:rPr>
        <w:t> </w:t>
      </w:r>
      <w:r>
        <w:rPr>
          <w:color w:val="1E2F46"/>
        </w:rPr>
        <w:t>antica</w:t>
      </w:r>
      <w:r>
        <w:rPr>
          <w:color w:val="1E2F46"/>
          <w:spacing w:val="-9"/>
        </w:rPr>
        <w:t> </w:t>
      </w:r>
      <w:r>
        <w:rPr>
          <w:color w:val="1E2F46"/>
        </w:rPr>
        <w:t>città</w:t>
      </w:r>
      <w:r>
        <w:rPr>
          <w:color w:val="1E2F46"/>
          <w:spacing w:val="-9"/>
        </w:rPr>
        <w:t> </w:t>
      </w:r>
      <w:r>
        <w:rPr>
          <w:color w:val="1E2F46"/>
        </w:rPr>
        <w:t>romana</w:t>
      </w:r>
      <w:r>
        <w:rPr>
          <w:color w:val="1E2F46"/>
          <w:spacing w:val="-9"/>
        </w:rPr>
        <w:t> </w:t>
      </w:r>
      <w:r>
        <w:rPr>
          <w:color w:val="1E2F46"/>
        </w:rPr>
        <w:t>celebre</w:t>
      </w:r>
      <w:r>
        <w:rPr>
          <w:color w:val="1E2F46"/>
          <w:spacing w:val="-9"/>
        </w:rPr>
        <w:t> </w:t>
      </w:r>
      <w:r>
        <w:rPr>
          <w:color w:val="1E2F46"/>
        </w:rPr>
        <w:t>grazie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Re</w:t>
      </w:r>
      <w:r>
        <w:rPr>
          <w:color w:val="1E2F46"/>
          <w:spacing w:val="-9"/>
        </w:rPr>
        <w:t> </w:t>
      </w:r>
      <w:r>
        <w:rPr>
          <w:color w:val="1E2F46"/>
        </w:rPr>
        <w:t>Artù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alla</w:t>
      </w:r>
      <w:r>
        <w:rPr>
          <w:color w:val="1E2F46"/>
          <w:spacing w:val="-9"/>
        </w:rPr>
        <w:t> </w:t>
      </w:r>
      <w:r>
        <w:rPr>
          <w:color w:val="1E2F46"/>
        </w:rPr>
        <w:t>sua</w:t>
      </w:r>
      <w:r>
        <w:rPr>
          <w:color w:val="1E2F46"/>
          <w:spacing w:val="-9"/>
        </w:rPr>
        <w:t> </w:t>
      </w:r>
      <w:r>
        <w:rPr>
          <w:color w:val="1E2F46"/>
        </w:rPr>
        <w:t>cattedrale.</w:t>
      </w:r>
      <w:r>
        <w:rPr>
          <w:color w:val="1E2F46"/>
          <w:spacing w:val="-9"/>
        </w:rPr>
        <w:t> </w:t>
      </w:r>
      <w:r>
        <w:rPr>
          <w:color w:val="1E2F46"/>
        </w:rPr>
        <w:t>Arrivo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hotel,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pernottamento.</w:t>
      </w:r>
    </w:p>
    <w:p>
      <w:pPr>
        <w:pStyle w:val="Heading2"/>
      </w:pPr>
      <w:r>
        <w:rPr>
          <w:color w:val="1E2F46"/>
          <w:spacing w:val="-2"/>
        </w:rPr>
        <w:t>Giorno 7: Londra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9"/>
        </w:rPr>
        <w:t> </w:t>
      </w:r>
      <w:r>
        <w:rPr>
          <w:color w:val="1E2F46"/>
        </w:rPr>
        <w:t>colazione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Londra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città.</w:t>
      </w:r>
      <w:r>
        <w:rPr>
          <w:color w:val="1E2F46"/>
          <w:spacing w:val="-9"/>
        </w:rPr>
        <w:t> </w:t>
      </w:r>
      <w:r>
        <w:rPr>
          <w:color w:val="1E2F46"/>
        </w:rPr>
        <w:t>Pranzo</w:t>
      </w:r>
      <w:r>
        <w:rPr>
          <w:color w:val="1E2F46"/>
          <w:spacing w:val="-9"/>
        </w:rPr>
        <w:t> </w:t>
      </w:r>
      <w:r>
        <w:rPr>
          <w:color w:val="1E2F46"/>
        </w:rPr>
        <w:t>libero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itinerario.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vedranno</w:t>
      </w:r>
      <w:r>
        <w:rPr>
          <w:color w:val="1E2F46"/>
          <w:spacing w:val="-9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luoghi</w:t>
      </w:r>
      <w:r>
        <w:rPr>
          <w:color w:val="1E2F46"/>
          <w:spacing w:val="-9"/>
        </w:rPr>
        <w:t> </w:t>
      </w:r>
      <w:r>
        <w:rPr>
          <w:color w:val="1E2F46"/>
        </w:rPr>
        <w:t>più</w:t>
      </w:r>
      <w:r>
        <w:rPr>
          <w:color w:val="1E2F46"/>
          <w:spacing w:val="-9"/>
        </w:rPr>
        <w:t> </w:t>
      </w:r>
      <w:r>
        <w:rPr>
          <w:color w:val="1E2F46"/>
        </w:rPr>
        <w:t>iconici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9"/>
        </w:rPr>
        <w:t> </w:t>
      </w:r>
      <w:r>
        <w:rPr>
          <w:color w:val="1E2F46"/>
        </w:rPr>
        <w:t>città: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sede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9"/>
        </w:rPr>
        <w:t> </w:t>
      </w:r>
      <w:r>
        <w:rPr>
          <w:color w:val="1E2F46"/>
        </w:rPr>
        <w:t>Parlamento,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Big</w:t>
      </w:r>
      <w:r>
        <w:rPr>
          <w:color w:val="1E2F46"/>
          <w:spacing w:val="-9"/>
        </w:rPr>
        <w:t> </w:t>
      </w:r>
      <w:r>
        <w:rPr>
          <w:color w:val="1E2F46"/>
        </w:rPr>
        <w:t>Ben,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l’Abbazia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Westminster,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Cattedrale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Westminster,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Trafalgar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Square,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Piccadilly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Circus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Buckingham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Palace.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termine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visita,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libera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2"/>
        <w:jc w:val="both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8: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Londra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–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check-out.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(non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incluso)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utile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peril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volo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rientro.</w:t>
      </w:r>
    </w:p>
    <w:p>
      <w:pPr>
        <w:pStyle w:val="Heading2"/>
        <w:spacing w:before="188"/>
      </w:pPr>
      <w:r>
        <w:rPr>
          <w:color w:val="1E2F46"/>
          <w:spacing w:val="-2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previsti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Cat.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3*/4*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similari):</w:t>
      </w:r>
    </w:p>
    <w:p>
      <w:pPr>
        <w:pStyle w:val="BodyText"/>
        <w:spacing w:line="192" w:lineRule="exact"/>
        <w:ind w:left="141"/>
      </w:pPr>
      <w:r>
        <w:rPr>
          <w:b/>
          <w:color w:val="1E2F46"/>
          <w:spacing w:val="-2"/>
        </w:rPr>
        <w:t>Londra</w:t>
      </w:r>
      <w:r>
        <w:rPr>
          <w:b/>
          <w:color w:val="1E2F46"/>
          <w:spacing w:val="-4"/>
        </w:rPr>
        <w:t> </w:t>
      </w:r>
      <w:r>
        <w:rPr>
          <w:color w:val="1E2F46"/>
          <w:spacing w:val="-2"/>
        </w:rPr>
        <w:t>Crowne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Plaza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Kings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Cross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4*,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Hilton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Olympia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4*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4"/>
        </w:rPr>
        <w:t> </w:t>
      </w:r>
      <w:r>
        <w:rPr>
          <w:b/>
          <w:color w:val="1E2F46"/>
          <w:spacing w:val="-2"/>
        </w:rPr>
        <w:t>Bristol</w:t>
      </w:r>
      <w:r>
        <w:rPr>
          <w:b/>
          <w:color w:val="1E2F46"/>
          <w:spacing w:val="-3"/>
        </w:rPr>
        <w:t> </w:t>
      </w:r>
      <w:r>
        <w:rPr>
          <w:color w:val="1E2F46"/>
          <w:spacing w:val="-2"/>
        </w:rPr>
        <w:t>Bristol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Grand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4*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3"/>
        </w:rPr>
        <w:t> </w:t>
      </w:r>
      <w:r>
        <w:rPr>
          <w:b/>
          <w:color w:val="1E2F46"/>
          <w:spacing w:val="-2"/>
        </w:rPr>
        <w:t>Plymouth</w:t>
      </w:r>
      <w:r>
        <w:rPr>
          <w:b/>
          <w:color w:val="1E2F46"/>
          <w:spacing w:val="-4"/>
        </w:rPr>
        <w:t> </w:t>
      </w:r>
      <w:r>
        <w:rPr>
          <w:color w:val="1E2F46"/>
          <w:spacing w:val="-2"/>
        </w:rPr>
        <w:t>New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Continental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3*,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Leonardo</w:t>
      </w:r>
      <w:r>
        <w:rPr>
          <w:color w:val="1E2F46"/>
          <w:spacing w:val="-4"/>
        </w:rPr>
        <w:t> </w:t>
      </w:r>
      <w:r>
        <w:rPr>
          <w:color w:val="1E2F46"/>
          <w:spacing w:val="-5"/>
        </w:rPr>
        <w:t>4*</w:t>
      </w:r>
    </w:p>
    <w:p>
      <w:pPr>
        <w:pStyle w:val="BodyText"/>
        <w:spacing w:line="194" w:lineRule="exact"/>
        <w:ind w:left="141"/>
      </w:pPr>
      <w:r>
        <w:rPr>
          <w:b/>
          <w:color w:val="1E2F46"/>
          <w:spacing w:val="-2"/>
        </w:rPr>
        <w:t>Winchester</w:t>
      </w:r>
      <w:r>
        <w:rPr>
          <w:b/>
          <w:color w:val="1E2F46"/>
          <w:spacing w:val="-5"/>
        </w:rPr>
        <w:t> </w:t>
      </w:r>
      <w:r>
        <w:rPr>
          <w:color w:val="1E2F46"/>
          <w:spacing w:val="-2"/>
        </w:rPr>
        <w:t>Voco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Winchester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4*,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Winchester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Wessex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4*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4"/>
        </w:rPr>
        <w:t> </w:t>
      </w:r>
      <w:r>
        <w:rPr>
          <w:b/>
          <w:color w:val="1E2F46"/>
          <w:spacing w:val="-2"/>
        </w:rPr>
        <w:t>Londra</w:t>
      </w:r>
      <w:r>
        <w:rPr>
          <w:b/>
          <w:color w:val="1E2F46"/>
          <w:spacing w:val="-5"/>
        </w:rPr>
        <w:t> </w:t>
      </w:r>
      <w:r>
        <w:rPr>
          <w:color w:val="1E2F46"/>
          <w:spacing w:val="-2"/>
        </w:rPr>
        <w:t>Crowne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Plaza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Kings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Cross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4*,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Hilton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Olympia</w:t>
      </w:r>
      <w:r>
        <w:rPr>
          <w:color w:val="1E2F46"/>
          <w:spacing w:val="-4"/>
        </w:rPr>
        <w:t> </w:t>
      </w:r>
      <w:r>
        <w:rPr>
          <w:color w:val="1E2F46"/>
          <w:spacing w:val="-5"/>
        </w:rPr>
        <w:t>4*</w:t>
      </w:r>
    </w:p>
    <w:p>
      <w:pPr>
        <w:pStyle w:val="BodyText"/>
        <w:spacing w:before="125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351" w:val="left" w:leader="none"/>
              </w:tabs>
              <w:spacing w:before="124"/>
              <w:ind w:left="81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6-11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84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96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96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1.739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96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91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11,18,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84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08,15,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22,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1.844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192494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.157031pt;width:379.1pt;height:19pt;mso-position-horizontal-relative:page;mso-position-vertical-relative:paragraph;z-index:-15728128;mso-wrap-distance-left:0;mso-wrap-distance-right:0" id="docshapegroup8" coordorigin="2162,303" coordsize="7582,380">
                <v:shape style="position:absolute;left:2162;top:303;width:7582;height:380" id="docshape9" coordorigin="2162,303" coordsize="7582,380" path="m9573,303l2332,303,2266,317,2212,353,2176,407,2162,473,2162,513,2176,579,2212,633,2266,670,2332,683,9573,683,9639,670,9693,633,9730,579,9743,513,9743,473,9730,407,9693,353,9639,317,9573,303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03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9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8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8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1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7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37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532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91"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18" w:lineRule="exact"/>
      <w:ind w:left="10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8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2026-05-27T10:45:57Z</dcterms:created>
  <dcterms:modified xsi:type="dcterms:W3CDTF">2026-05-27T10:45:57Z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2026-05-27T00:00:00Z</vt:filetime>
  </property>
  <property fmtid="{D5CDD505-2E9C-101B-9397-08002B2CF9AE}" pid="5" name="Producer">
    <vt:lpwstr>Adobe PDF Library 18.0</vt:lpwstr>
  </property>
</Properties>
</file>