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DELLA </w:t>
      </w:r>
      <w:r>
        <w:rPr>
          <w:color w:val="FFFFFF"/>
          <w:spacing w:val="-2"/>
        </w:rPr>
        <w:t>FRANCIA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1.379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190€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(obbligatorie e soggette 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2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66€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Pahetto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ingressi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monumenti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144€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adulto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93€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Tasferimenti privati in arrivo e partenza (facoltativi, su 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Psti 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voce “la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232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844" w:hRule="atLeast"/>
        </w:trPr>
        <w:tc>
          <w:tcPr>
            <w:tcW w:w="2211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6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235" w:lineRule="auto" w:before="190"/>
              <w:ind w:left="294" w:right="198" w:firstLine="10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3° LETTTO </w:t>
            </w:r>
            <w:r>
              <w:rPr>
                <w:b/>
                <w:color w:val="020203"/>
                <w:sz w:val="20"/>
              </w:rPr>
              <w:t>ADULTO</w:t>
            </w:r>
          </w:p>
        </w:tc>
        <w:tc>
          <w:tcPr>
            <w:tcW w:w="2013" w:type="dxa"/>
          </w:tcPr>
          <w:p>
            <w:pPr>
              <w:pStyle w:val="TableParagraph"/>
              <w:spacing w:line="235" w:lineRule="auto" w:before="190"/>
              <w:ind w:left="565" w:right="198" w:hanging="350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CHILD 2-11 ANNI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'04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494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494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'20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'27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494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11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494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494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'22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'29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12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'19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551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5"/>
                <w:sz w:val="16"/>
              </w:rPr>
              <w:t> 09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79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39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PARIGI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Roma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Milano.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Parigi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(trasferimento</w:t>
      </w:r>
      <w:r>
        <w:rPr>
          <w:spacing w:val="-6"/>
        </w:rPr>
        <w:t> </w:t>
      </w:r>
      <w:r>
        <w:rPr/>
        <w:t>privato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richiesta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supplemento).</w:t>
      </w:r>
      <w:r>
        <w:rPr>
          <w:spacing w:val="-6"/>
        </w:rPr>
        <w:t> </w:t>
      </w:r>
      <w:r>
        <w:rPr/>
        <w:t>Alle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19:00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gli</w:t>
      </w:r>
      <w:r>
        <w:rPr>
          <w:spacing w:val="-6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 e con la guida. Cena libera e pernottamento in hotel.</w:t>
      </w:r>
    </w:p>
    <w:p>
      <w:pPr>
        <w:pStyle w:val="Heading2"/>
        <w:spacing w:before="161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PARIGI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Mattinata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panoramica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monumenti,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splendidi</w:t>
      </w:r>
      <w:r>
        <w:rPr>
          <w:spacing w:val="-4"/>
        </w:rPr>
        <w:t> </w:t>
      </w:r>
      <w:r>
        <w:rPr>
          <w:spacing w:val="-2"/>
        </w:rPr>
        <w:t>palazzi,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bellissime</w:t>
      </w:r>
      <w:r>
        <w:rPr>
          <w:spacing w:val="-4"/>
        </w:rPr>
        <w:t> </w:t>
      </w:r>
      <w:r>
        <w:rPr>
          <w:spacing w:val="-2"/>
        </w:rPr>
        <w:t>piazze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hanno</w:t>
      </w:r>
      <w:r>
        <w:rPr>
          <w:spacing w:val="-4"/>
        </w:rPr>
        <w:t> </w:t>
      </w:r>
      <w:r>
        <w:rPr>
          <w:spacing w:val="-2"/>
        </w:rPr>
        <w:t>reso</w:t>
      </w:r>
      <w:r>
        <w:rPr>
          <w:spacing w:val="-4"/>
        </w:rPr>
        <w:t> </w:t>
      </w:r>
      <w:r>
        <w:rPr>
          <w:spacing w:val="-2"/>
        </w:rPr>
        <w:t>celebre</w:t>
      </w:r>
      <w:r>
        <w:rPr>
          <w:spacing w:val="40"/>
        </w:rPr>
        <w:t> </w:t>
      </w:r>
      <w:r>
        <w:rPr/>
        <w:t>questa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mondo.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Concorde,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Chiesa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Maddalena,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Vendome,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Cattedrale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Notre</w:t>
      </w:r>
      <w:r>
        <w:rPr>
          <w:spacing w:val="-3"/>
        </w:rPr>
        <w:t> </w:t>
      </w:r>
      <w:r>
        <w:rPr/>
        <w:t>Dame,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Quartiere</w:t>
      </w:r>
      <w:r>
        <w:rPr>
          <w:spacing w:val="-3"/>
        </w:rPr>
        <w:t> </w:t>
      </w:r>
      <w:r>
        <w:rPr/>
        <w:t>Latino,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Pantheon,</w:t>
      </w:r>
      <w:r>
        <w:rPr>
          <w:spacing w:val="-3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2"/>
        </w:rPr>
        <w:t>Giardini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Luxembourg,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Tour</w:t>
      </w:r>
      <w:r>
        <w:rPr>
          <w:spacing w:val="-7"/>
        </w:rPr>
        <w:t> </w:t>
      </w:r>
      <w:r>
        <w:rPr>
          <w:spacing w:val="-2"/>
        </w:rPr>
        <w:t>Eiffel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città,</w:t>
      </w:r>
      <w:r>
        <w:rPr>
          <w:spacing w:val="-7"/>
        </w:rPr>
        <w:t> </w:t>
      </w:r>
      <w:r>
        <w:rPr>
          <w:spacing w:val="-2"/>
        </w:rPr>
        <w:t>l’Arco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Trionfo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domina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Avenue</w:t>
      </w:r>
      <w:r>
        <w:rPr>
          <w:spacing w:val="-7"/>
        </w:rPr>
        <w:t> </w:t>
      </w:r>
      <w:r>
        <w:rPr>
          <w:spacing w:val="-2"/>
        </w:rPr>
        <w:t>Des</w:t>
      </w:r>
      <w:r>
        <w:rPr>
          <w:spacing w:val="-7"/>
        </w:rPr>
        <w:t> </w:t>
      </w:r>
      <w:r>
        <w:rPr>
          <w:spacing w:val="-2"/>
        </w:rPr>
        <w:t>Champs</w:t>
      </w:r>
      <w:r>
        <w:rPr>
          <w:spacing w:val="-7"/>
        </w:rPr>
        <w:t> </w:t>
      </w:r>
      <w:r>
        <w:rPr>
          <w:spacing w:val="-2"/>
        </w:rPr>
        <w:t>Elysees.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disposizione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visite</w:t>
      </w:r>
      <w:r>
        <w:rPr>
          <w:spacing w:val="-10"/>
        </w:rPr>
        <w:t> </w:t>
      </w:r>
      <w:r>
        <w:rPr/>
        <w:t>personali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approfondimenti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particolare</w:t>
      </w:r>
      <w:r>
        <w:rPr>
          <w:spacing w:val="-9"/>
        </w:rPr>
        <w:t> </w:t>
      </w:r>
      <w:r>
        <w:rPr/>
        <w:t>interesse;</w:t>
      </w:r>
      <w:r>
        <w:rPr>
          <w:spacing w:val="-9"/>
        </w:rPr>
        <w:t> </w:t>
      </w:r>
      <w:r>
        <w:rPr/>
        <w:t>oppure</w:t>
      </w:r>
      <w:r>
        <w:rPr>
          <w:spacing w:val="-9"/>
        </w:rPr>
        <w:t> </w:t>
      </w:r>
      <w:r>
        <w:rPr/>
        <w:t>soltanto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approfittare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shopping.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3°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3"/>
        </w:rPr>
        <w:t> </w:t>
      </w:r>
      <w:r>
        <w:rPr>
          <w:color w:val="E95B19"/>
        </w:rPr>
        <w:t>PARIGI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ROUEN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COSTA</w:t>
      </w:r>
      <w:r>
        <w:rPr>
          <w:color w:val="E95B19"/>
          <w:spacing w:val="8"/>
        </w:rPr>
        <w:t> </w:t>
      </w:r>
      <w:r>
        <w:rPr>
          <w:color w:val="E95B19"/>
        </w:rPr>
        <w:t>FIORITA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4"/>
        </w:rPr>
        <w:t>CAEN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Rouen;</w:t>
      </w:r>
      <w:r>
        <w:rPr>
          <w:spacing w:val="-3"/>
        </w:rPr>
        <w:t> </w:t>
      </w:r>
      <w:r>
        <w:rPr/>
        <w:t>arrivo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storico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sue</w:t>
      </w:r>
      <w:r>
        <w:rPr>
          <w:spacing w:val="-3"/>
        </w:rPr>
        <w:t> </w:t>
      </w:r>
      <w:r>
        <w:rPr/>
        <w:t>tipiche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graticcio;</w:t>
      </w:r>
      <w:r>
        <w:rPr>
          <w:spacing w:val="-3"/>
        </w:rPr>
        <w:t> </w:t>
      </w:r>
      <w:r>
        <w:rPr/>
        <w:t>spicca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meraviglioso</w:t>
      </w:r>
      <w:r>
        <w:rPr>
          <w:spacing w:val="-3"/>
        </w:rPr>
        <w:t> </w:t>
      </w:r>
      <w:r>
        <w:rPr/>
        <w:t>complesso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Cattedrale</w:t>
      </w:r>
      <w:r>
        <w:rPr>
          <w:spacing w:val="40"/>
        </w:rPr>
        <w:t> </w:t>
      </w:r>
      <w:r>
        <w:rPr>
          <w:spacing w:val="-2"/>
        </w:rPr>
        <w:t>gotica, resa famosa dal pittore impressionista Monet che l’ha dipinta più volte in diversi momenti, sia di giorno che di sera, mettendone in evidenza la sua particolare</w:t>
      </w:r>
      <w:r>
        <w:rPr>
          <w:spacing w:val="40"/>
        </w:rPr>
        <w:t> </w:t>
      </w:r>
      <w:r>
        <w:rPr>
          <w:spacing w:val="-2"/>
        </w:rPr>
        <w:t>bellezza architettonica. Proseguimento verso la suggestiva Honfleur, prediletta dai pittori, per gli incantevoli scorci marini visibili dal paese. Proseguimento per Caen.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2"/>
        <w:spacing w:before="162"/>
      </w:pPr>
      <w:r>
        <w:rPr>
          <w:color w:val="E95B19"/>
        </w:rPr>
        <w:t>4°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CAEN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SPIAGGE</w:t>
      </w:r>
      <w:r>
        <w:rPr>
          <w:color w:val="E95B19"/>
          <w:spacing w:val="14"/>
        </w:rPr>
        <w:t> </w:t>
      </w:r>
      <w:r>
        <w:rPr>
          <w:color w:val="E95B19"/>
        </w:rPr>
        <w:t>DELLO</w:t>
      </w:r>
      <w:r>
        <w:rPr>
          <w:color w:val="E95B19"/>
          <w:spacing w:val="14"/>
        </w:rPr>
        <w:t> </w:t>
      </w:r>
      <w:r>
        <w:rPr>
          <w:color w:val="E95B19"/>
        </w:rPr>
        <w:t>SBARCO</w:t>
      </w:r>
      <w:r>
        <w:rPr>
          <w:color w:val="E95B19"/>
          <w:spacing w:val="13"/>
        </w:rPr>
        <w:t> </w:t>
      </w:r>
      <w:r>
        <w:rPr>
          <w:color w:val="E95B19"/>
        </w:rPr>
        <w:t>IN</w:t>
      </w:r>
      <w:r>
        <w:rPr>
          <w:color w:val="E95B19"/>
          <w:spacing w:val="14"/>
        </w:rPr>
        <w:t> </w:t>
      </w:r>
      <w:r>
        <w:rPr>
          <w:color w:val="E95B19"/>
        </w:rPr>
        <w:t>NORMANDIA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ARROMANCHE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BAYEUX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4"/>
        </w:rPr>
        <w:t>CAEN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Giorno</w:t>
      </w:r>
      <w:r>
        <w:rPr>
          <w:spacing w:val="-1"/>
        </w:rPr>
        <w:t> </w:t>
      </w:r>
      <w:r>
        <w:rPr/>
        <w:t>dedicato</w:t>
      </w:r>
      <w:r>
        <w:rPr>
          <w:spacing w:val="-1"/>
        </w:rPr>
        <w:t> </w:t>
      </w:r>
      <w:r>
        <w:rPr/>
        <w:t>allo</w:t>
      </w:r>
      <w:r>
        <w:rPr>
          <w:spacing w:val="-1"/>
        </w:rPr>
        <w:t> </w:t>
      </w:r>
      <w:r>
        <w:rPr/>
        <w:t>sbarco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Normandia.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Memoriale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Caen,</w:t>
      </w:r>
      <w:r>
        <w:rPr>
          <w:spacing w:val="-1"/>
        </w:rPr>
        <w:t> </w:t>
      </w:r>
      <w:r>
        <w:rPr/>
        <w:t>dove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bel</w:t>
      </w:r>
      <w:r>
        <w:rPr>
          <w:spacing w:val="-1"/>
        </w:rPr>
        <w:t> </w:t>
      </w:r>
      <w:r>
        <w:rPr/>
        <w:t>percorso</w:t>
      </w:r>
      <w:r>
        <w:rPr>
          <w:spacing w:val="-1"/>
        </w:rPr>
        <w:t> </w:t>
      </w:r>
      <w:r>
        <w:rPr/>
        <w:t>museografico</w:t>
      </w:r>
      <w:r>
        <w:rPr>
          <w:spacing w:val="-1"/>
        </w:rPr>
        <w:t> </w:t>
      </w:r>
      <w:r>
        <w:rPr/>
        <w:t>cronologico</w:t>
      </w:r>
      <w:r>
        <w:rPr>
          <w:spacing w:val="-1"/>
        </w:rPr>
        <w:t> </w:t>
      </w:r>
      <w:r>
        <w:rPr/>
        <w:t>ci</w:t>
      </w:r>
      <w:r>
        <w:rPr>
          <w:spacing w:val="-1"/>
        </w:rPr>
        <w:t> </w:t>
      </w:r>
      <w:r>
        <w:rPr/>
        <w:t>permetterà</w:t>
      </w:r>
      <w:r>
        <w:rPr>
          <w:spacing w:val="-1"/>
        </w:rPr>
        <w:t> </w:t>
      </w:r>
      <w:r>
        <w:rPr/>
        <w:t>di</w:t>
      </w:r>
      <w:r>
        <w:rPr>
          <w:spacing w:val="40"/>
        </w:rPr>
        <w:t> </w:t>
      </w:r>
      <w:r>
        <w:rPr/>
        <w:t>entrare</w:t>
      </w:r>
      <w:r>
        <w:rPr>
          <w:spacing w:val="-10"/>
        </w:rPr>
        <w:t> </w:t>
      </w:r>
      <w:r>
        <w:rPr/>
        <w:t>nella</w:t>
      </w:r>
      <w:r>
        <w:rPr>
          <w:spacing w:val="-9"/>
        </w:rPr>
        <w:t> </w:t>
      </w:r>
      <w:r>
        <w:rPr/>
        <w:t>storia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momento</w:t>
      </w:r>
      <w:r>
        <w:rPr>
          <w:spacing w:val="-9"/>
        </w:rPr>
        <w:t> </w:t>
      </w:r>
      <w:r>
        <w:rPr/>
        <w:t>determinante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storia</w:t>
      </w:r>
      <w:r>
        <w:rPr>
          <w:spacing w:val="-9"/>
        </w:rPr>
        <w:t> </w:t>
      </w:r>
      <w:r>
        <w:rPr/>
        <w:t>dell’Europa.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spiagge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D-Day,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poter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dove</w:t>
      </w:r>
      <w:r>
        <w:rPr>
          <w:spacing w:val="-10"/>
        </w:rPr>
        <w:t> </w:t>
      </w:r>
      <w:r>
        <w:rPr/>
        <w:t>avvenne</w:t>
      </w:r>
      <w:r>
        <w:rPr>
          <w:spacing w:val="-9"/>
        </w:rPr>
        <w:t> </w:t>
      </w:r>
      <w:r>
        <w:rPr/>
        <w:t>lo</w:t>
      </w:r>
      <w:r>
        <w:rPr>
          <w:spacing w:val="40"/>
        </w:rPr>
        <w:t> </w:t>
      </w:r>
      <w:r>
        <w:rPr/>
        <w:t>sbarco</w:t>
      </w:r>
      <w:r>
        <w:rPr>
          <w:spacing w:val="-10"/>
        </w:rPr>
        <w:t> </w:t>
      </w:r>
      <w:r>
        <w:rPr/>
        <w:t>degli</w:t>
      </w:r>
      <w:r>
        <w:rPr>
          <w:spacing w:val="-9"/>
        </w:rPr>
        <w:t> </w:t>
      </w:r>
      <w:r>
        <w:rPr/>
        <w:t>alleati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Seconda</w:t>
      </w:r>
      <w:r>
        <w:rPr>
          <w:spacing w:val="-9"/>
        </w:rPr>
        <w:t> </w:t>
      </w:r>
      <w:r>
        <w:rPr/>
        <w:t>guerra</w:t>
      </w:r>
      <w:r>
        <w:rPr>
          <w:spacing w:val="-9"/>
        </w:rPr>
        <w:t> </w:t>
      </w:r>
      <w:r>
        <w:rPr/>
        <w:t>mondiale.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cimitero</w:t>
      </w:r>
      <w:r>
        <w:rPr>
          <w:spacing w:val="-9"/>
        </w:rPr>
        <w:t> </w:t>
      </w:r>
      <w:r>
        <w:rPr/>
        <w:t>americano;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Arromanches,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alleati</w:t>
      </w:r>
      <w:r>
        <w:rPr>
          <w:spacing w:val="-9"/>
        </w:rPr>
        <w:t> </w:t>
      </w:r>
      <w:r>
        <w:rPr/>
        <w:t>hanno</w:t>
      </w:r>
      <w:r>
        <w:rPr>
          <w:spacing w:val="-9"/>
        </w:rPr>
        <w:t> </w:t>
      </w:r>
      <w:r>
        <w:rPr/>
        <w:t>costruito</w:t>
      </w:r>
      <w:r>
        <w:rPr>
          <w:spacing w:val="-9"/>
        </w:rPr>
        <w:t> </w:t>
      </w:r>
      <w:r>
        <w:rPr/>
        <w:t>un</w:t>
      </w:r>
      <w:r>
        <w:rPr>
          <w:spacing w:val="40"/>
        </w:rPr>
        <w:t> </w:t>
      </w:r>
      <w:r>
        <w:rPr>
          <w:spacing w:val="-2"/>
        </w:rPr>
        <w:t>porto artificiale. Proseguimento per Bayeux e visita della Tapisserie. Rientro a Caen, breve giro panoramico della città dove si potranno ammirare i resti della famosa</w:t>
      </w:r>
      <w:r>
        <w:rPr>
          <w:spacing w:val="40"/>
        </w:rPr>
        <w:t> </w:t>
      </w:r>
      <w:r>
        <w:rPr/>
        <w:t>fortezza</w:t>
      </w:r>
      <w:r>
        <w:rPr>
          <w:spacing w:val="-10"/>
        </w:rPr>
        <w:t> </w:t>
      </w:r>
      <w:r>
        <w:rPr/>
        <w:t>medievale,</w:t>
      </w:r>
      <w:r>
        <w:rPr>
          <w:spacing w:val="-9"/>
        </w:rPr>
        <w:t> </w:t>
      </w:r>
      <w:r>
        <w:rPr/>
        <w:t>sede</w:t>
      </w:r>
      <w:r>
        <w:rPr>
          <w:spacing w:val="-9"/>
        </w:rPr>
        <w:t> </w:t>
      </w:r>
      <w:r>
        <w:rPr/>
        <w:t>monarchica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Guglielmo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Conquistatore,</w:t>
      </w:r>
      <w:r>
        <w:rPr>
          <w:spacing w:val="-9"/>
        </w:rPr>
        <w:t> </w:t>
      </w:r>
      <w:r>
        <w:rPr/>
        <w:t>l’Abbaye</w:t>
      </w:r>
      <w:r>
        <w:rPr>
          <w:spacing w:val="-9"/>
        </w:rPr>
        <w:t> </w:t>
      </w:r>
      <w:r>
        <w:rPr/>
        <w:t>aux</w:t>
      </w:r>
      <w:r>
        <w:rPr>
          <w:spacing w:val="-9"/>
        </w:rPr>
        <w:t> </w:t>
      </w:r>
      <w:r>
        <w:rPr/>
        <w:t>Hommes,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stato</w:t>
      </w:r>
      <w:r>
        <w:rPr>
          <w:spacing w:val="-9"/>
        </w:rPr>
        <w:t> </w:t>
      </w:r>
      <w:r>
        <w:rPr/>
        <w:t>sepolto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CAEN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MONT</w:t>
      </w:r>
      <w:r>
        <w:rPr>
          <w:color w:val="E95B19"/>
          <w:spacing w:val="11"/>
        </w:rPr>
        <w:t> </w:t>
      </w:r>
      <w:r>
        <w:rPr>
          <w:color w:val="E95B19"/>
        </w:rPr>
        <w:t>SAINT</w:t>
      </w:r>
      <w:r>
        <w:rPr>
          <w:color w:val="E95B19"/>
          <w:spacing w:val="12"/>
        </w:rPr>
        <w:t> </w:t>
      </w:r>
      <w:r>
        <w:rPr>
          <w:color w:val="E95B19"/>
        </w:rPr>
        <w:t>MICHEL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SAINT</w:t>
      </w:r>
      <w:r>
        <w:rPr>
          <w:color w:val="E95B19"/>
          <w:spacing w:val="12"/>
        </w:rPr>
        <w:t> </w:t>
      </w:r>
      <w:r>
        <w:rPr>
          <w:color w:val="E95B19"/>
        </w:rPr>
        <w:t>MALO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RENNES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Partenza per il Mont Saint Michel, complesso monastico costruito sopra un isolotto roccioso, considerato una delle sette meraviglie del</w:t>
      </w:r>
      <w:r>
        <w:rPr>
          <w:spacing w:val="40"/>
        </w:rPr>
        <w:t> </w:t>
      </w:r>
      <w:r>
        <w:rPr>
          <w:spacing w:val="-2"/>
        </w:rPr>
        <w:t>mondo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intorno</w:t>
      </w:r>
      <w:r>
        <w:rPr>
          <w:spacing w:val="-7"/>
        </w:rPr>
        <w:t> </w:t>
      </w:r>
      <w:r>
        <w:rPr>
          <w:spacing w:val="-2"/>
        </w:rPr>
        <w:t>all’abbazia</w:t>
      </w:r>
      <w:r>
        <w:rPr>
          <w:spacing w:val="-7"/>
        </w:rPr>
        <w:t> </w:t>
      </w:r>
      <w:r>
        <w:rPr>
          <w:spacing w:val="-2"/>
        </w:rPr>
        <w:t>sorge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piccolo</w:t>
      </w:r>
      <w:r>
        <w:rPr>
          <w:spacing w:val="-7"/>
        </w:rPr>
        <w:t> </w:t>
      </w:r>
      <w:r>
        <w:rPr>
          <w:spacing w:val="-2"/>
        </w:rPr>
        <w:t>villaggio.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caratteristica</w:t>
      </w:r>
      <w:r>
        <w:rPr>
          <w:spacing w:val="-7"/>
        </w:rPr>
        <w:t> </w:t>
      </w:r>
      <w:r>
        <w:rPr>
          <w:spacing w:val="-2"/>
        </w:rPr>
        <w:t>dell’isolotto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che,</w:t>
      </w:r>
      <w:r>
        <w:rPr>
          <w:spacing w:val="-7"/>
        </w:rPr>
        <w:t> </w:t>
      </w:r>
      <w:r>
        <w:rPr>
          <w:spacing w:val="-2"/>
        </w:rPr>
        <w:t>grazie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fenomeno</w:t>
      </w:r>
      <w:r>
        <w:rPr>
          <w:spacing w:val="-7"/>
        </w:rPr>
        <w:t> </w:t>
      </w:r>
      <w:r>
        <w:rPr>
          <w:spacing w:val="-2"/>
        </w:rPr>
        <w:t>dell’alta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bassa</w:t>
      </w:r>
      <w:r>
        <w:rPr>
          <w:spacing w:val="-7"/>
        </w:rPr>
        <w:t> </w:t>
      </w:r>
      <w:r>
        <w:rPr>
          <w:spacing w:val="-2"/>
        </w:rPr>
        <w:t>marea,</w:t>
      </w:r>
      <w:r>
        <w:rPr>
          <w:spacing w:val="-7"/>
        </w:rPr>
        <w:t> </w:t>
      </w:r>
      <w:r>
        <w:rPr>
          <w:spacing w:val="-2"/>
        </w:rPr>
        <w:t>può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8"/>
        </w:rPr>
        <w:t> </w:t>
      </w:r>
      <w:r>
        <w:rPr>
          <w:spacing w:val="-2"/>
        </w:rPr>
        <w:t>totalmente</w:t>
      </w:r>
      <w:r>
        <w:rPr>
          <w:spacing w:val="40"/>
        </w:rPr>
        <w:t> </w:t>
      </w:r>
      <w:r>
        <w:rPr/>
        <w:t>circondato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acque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immensa</w:t>
      </w:r>
      <w:r>
        <w:rPr>
          <w:spacing w:val="-9"/>
        </w:rPr>
        <w:t> </w:t>
      </w:r>
      <w:r>
        <w:rPr/>
        <w:t>distesa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sabbia</w:t>
      </w:r>
      <w:r>
        <w:rPr>
          <w:spacing w:val="-9"/>
        </w:rPr>
        <w:t> </w:t>
      </w:r>
      <w:r>
        <w:rPr/>
        <w:t>umida.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Saint</w:t>
      </w:r>
      <w:r>
        <w:rPr>
          <w:spacing w:val="-9"/>
        </w:rPr>
        <w:t> </w:t>
      </w:r>
      <w:r>
        <w:rPr/>
        <w:t>Malo,</w:t>
      </w:r>
      <w:r>
        <w:rPr>
          <w:spacing w:val="-9"/>
        </w:rPr>
        <w:t> </w:t>
      </w:r>
      <w:r>
        <w:rPr/>
        <w:t>definita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perla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“Côte</w:t>
      </w:r>
      <w:r>
        <w:rPr>
          <w:spacing w:val="-9"/>
        </w:rPr>
        <w:t> </w:t>
      </w:r>
      <w:r>
        <w:rPr/>
        <w:t>d’Emeraude”,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fascino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ispirato</w:t>
      </w:r>
      <w:r>
        <w:rPr>
          <w:spacing w:val="40"/>
        </w:rPr>
        <w:t> </w:t>
      </w:r>
      <w:r>
        <w:rPr>
          <w:spacing w:val="-2"/>
        </w:rPr>
        <w:t>grandi</w:t>
      </w:r>
      <w:r>
        <w:rPr>
          <w:spacing w:val="-4"/>
        </w:rPr>
        <w:t> </w:t>
      </w:r>
      <w:r>
        <w:rPr>
          <w:spacing w:val="-2"/>
        </w:rPr>
        <w:t>avventurieri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scrittori</w:t>
      </w:r>
      <w:r>
        <w:rPr>
          <w:spacing w:val="-4"/>
        </w:rPr>
        <w:t> </w:t>
      </w:r>
      <w:r>
        <w:rPr>
          <w:spacing w:val="-2"/>
        </w:rPr>
        <w:t>celebri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Renè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Chateaubriand,</w:t>
      </w:r>
      <w:r>
        <w:rPr>
          <w:spacing w:val="-4"/>
        </w:rPr>
        <w:t> </w:t>
      </w:r>
      <w:r>
        <w:rPr>
          <w:spacing w:val="-2"/>
        </w:rPr>
        <w:t>nato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sepolto</w:t>
      </w:r>
      <w:r>
        <w:rPr>
          <w:spacing w:val="-4"/>
        </w:rPr>
        <w:t> </w:t>
      </w:r>
      <w:r>
        <w:rPr>
          <w:spacing w:val="-2"/>
        </w:rPr>
        <w:t>qui.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passato</w:t>
      </w:r>
      <w:r>
        <w:rPr>
          <w:spacing w:val="-4"/>
        </w:rPr>
        <w:t> </w:t>
      </w:r>
      <w:r>
        <w:rPr>
          <w:spacing w:val="-2"/>
        </w:rPr>
        <w:t>fu</w:t>
      </w:r>
      <w:r>
        <w:rPr>
          <w:spacing w:val="-4"/>
        </w:rPr>
        <w:t> </w:t>
      </w:r>
      <w:r>
        <w:rPr>
          <w:spacing w:val="-2"/>
        </w:rPr>
        <w:t>sede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Corsari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confiscavano</w:t>
      </w:r>
      <w:r>
        <w:rPr>
          <w:spacing w:val="-4"/>
        </w:rPr>
        <w:t> </w:t>
      </w:r>
      <w:r>
        <w:rPr>
          <w:spacing w:val="-2"/>
        </w:rPr>
        <w:t>beni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accrescere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ricchezza</w:t>
      </w:r>
      <w:r>
        <w:rPr>
          <w:spacing w:val="40"/>
        </w:rPr>
        <w:t> </w:t>
      </w:r>
      <w:r>
        <w:rPr/>
        <w:t>del</w:t>
      </w:r>
      <w:r>
        <w:rPr>
          <w:spacing w:val="-10"/>
        </w:rPr>
        <w:t> </w:t>
      </w:r>
      <w:r>
        <w:rPr/>
        <w:t>re;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distingue</w:t>
      </w:r>
      <w:r>
        <w:rPr>
          <w:spacing w:val="-9"/>
        </w:rPr>
        <w:t> </w:t>
      </w:r>
      <w:r>
        <w:rPr/>
        <w:t>oggi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“Tour</w:t>
      </w:r>
      <w:r>
        <w:rPr>
          <w:spacing w:val="-9"/>
        </w:rPr>
        <w:t> </w:t>
      </w:r>
      <w:r>
        <w:rPr/>
        <w:t>des</w:t>
      </w:r>
      <w:r>
        <w:rPr>
          <w:spacing w:val="-9"/>
        </w:rPr>
        <w:t> </w:t>
      </w:r>
      <w:r>
        <w:rPr/>
        <w:t>Remparts”,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garantito</w:t>
      </w:r>
      <w:r>
        <w:rPr>
          <w:spacing w:val="-9"/>
        </w:rPr>
        <w:t> </w:t>
      </w:r>
      <w:r>
        <w:rPr/>
        <w:t>l’indipendenza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sicurezza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molteplici</w:t>
      </w:r>
      <w:r>
        <w:rPr>
          <w:spacing w:val="-9"/>
        </w:rPr>
        <w:t> </w:t>
      </w:r>
      <w:r>
        <w:rPr/>
        <w:t>tentativi</w:t>
      </w:r>
      <w:r>
        <w:rPr>
          <w:spacing w:val="-9"/>
        </w:rPr>
        <w:t> </w:t>
      </w:r>
      <w:r>
        <w:rPr/>
        <w:t>d’invasione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parte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inglesi.</w:t>
      </w:r>
      <w:r>
        <w:rPr>
          <w:spacing w:val="40"/>
        </w:rPr>
        <w:t> </w:t>
      </w:r>
      <w:r>
        <w:rPr>
          <w:spacing w:val="-2"/>
        </w:rPr>
        <w:t>Dopo la visita, breve tempo a disposizione per passeggiare nell’animata cittadella. Proseguimento per Rennes, la capitale della Bretagna. Cena e 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2"/>
        <w:spacing w:before="49"/>
      </w:pPr>
      <w:r>
        <w:rPr>
          <w:color w:val="E95B19"/>
        </w:rPr>
        <w:t>6°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RENNES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ANGERS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CHENONCEAUX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AMBOISE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TOURS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Partenza per la regione della Loira che, come altri pochi luoghi al mondo, ci rimanda alle favole di maestosi castelli e della corte reale,</w:t>
      </w:r>
      <w:r>
        <w:rPr>
          <w:spacing w:val="40"/>
        </w:rPr>
        <w:t> </w:t>
      </w:r>
      <w:r>
        <w:rPr/>
        <w:t>particolarmente in voga nel periodo rinascimentale. Partenza per Angers e visita del castello, dove è conservato il gigantesco e magnifico arazzo dell’apocalisse.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Chenonceaux;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castello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famosi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affascinanti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Loira,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l’architettura,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arredi</w:t>
      </w:r>
      <w:r>
        <w:rPr>
          <w:spacing w:val="-3"/>
        </w:rPr>
        <w:t> </w:t>
      </w:r>
      <w:r>
        <w:rPr>
          <w:spacing w:val="-2"/>
        </w:rPr>
        <w:t>interni,</w:t>
      </w:r>
      <w:r>
        <w:rPr>
          <w:spacing w:val="-3"/>
        </w:rPr>
        <w:t> </w:t>
      </w:r>
      <w:r>
        <w:rPr>
          <w:spacing w:val="-2"/>
        </w:rPr>
        <w:t>nonché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singolare</w:t>
      </w:r>
      <w:r>
        <w:rPr>
          <w:spacing w:val="40"/>
        </w:rPr>
        <w:t> </w:t>
      </w:r>
      <w:r>
        <w:rPr>
          <w:spacing w:val="-2"/>
        </w:rPr>
        <w:t>posizione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Cher.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Amboise;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sorge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sperone</w:t>
      </w:r>
      <w:r>
        <w:rPr>
          <w:spacing w:val="-7"/>
        </w:rPr>
        <w:t> </w:t>
      </w:r>
      <w:r>
        <w:rPr>
          <w:spacing w:val="-2"/>
        </w:rPr>
        <w:t>roccioso</w:t>
      </w:r>
      <w:r>
        <w:rPr>
          <w:spacing w:val="-7"/>
        </w:rPr>
        <w:t> </w:t>
      </w:r>
      <w:r>
        <w:rPr>
          <w:spacing w:val="-2"/>
        </w:rPr>
        <w:t>dominante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Loira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vecchia.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castello,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stile</w:t>
      </w:r>
      <w:r>
        <w:rPr>
          <w:spacing w:val="40"/>
        </w:rPr>
        <w:t> </w:t>
      </w:r>
      <w:r>
        <w:rPr/>
        <w:t>gotico,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molto</w:t>
      </w:r>
      <w:r>
        <w:rPr>
          <w:spacing w:val="-9"/>
        </w:rPr>
        <w:t> </w:t>
      </w:r>
      <w:r>
        <w:rPr/>
        <w:t>conosciuto</w:t>
      </w:r>
      <w:r>
        <w:rPr>
          <w:spacing w:val="-9"/>
        </w:rPr>
        <w:t> </w:t>
      </w:r>
      <w:r>
        <w:rPr/>
        <w:t>perché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abitò</w:t>
      </w:r>
      <w:r>
        <w:rPr>
          <w:spacing w:val="-9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Vinci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conservata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tomba.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Tours.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TOURS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CHARTRES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VERSAILLES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PARIGI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Partenza per Chartres e visita della splendida cattedrale nominata dall’Unesco patrimonio dell’Umanità. Unica nel suo genere, con le vetrate</w:t>
      </w:r>
      <w:r>
        <w:rPr>
          <w:spacing w:val="40"/>
        </w:rPr>
        <w:t> </w:t>
      </w:r>
      <w:r>
        <w:rPr>
          <w:spacing w:val="-2"/>
        </w:rPr>
        <w:t>medievali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raccontano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storia</w:t>
      </w:r>
      <w:r>
        <w:rPr>
          <w:spacing w:val="-6"/>
        </w:rPr>
        <w:t> </w:t>
      </w:r>
      <w:r>
        <w:rPr>
          <w:spacing w:val="-2"/>
        </w:rPr>
        <w:t>dell’antico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nuovo</w:t>
      </w:r>
      <w:r>
        <w:rPr>
          <w:spacing w:val="-6"/>
        </w:rPr>
        <w:t> </w:t>
      </w:r>
      <w:r>
        <w:rPr>
          <w:spacing w:val="-2"/>
        </w:rPr>
        <w:t>testamento;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interno,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pavimentazione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navata</w:t>
      </w:r>
      <w:r>
        <w:rPr>
          <w:spacing w:val="-6"/>
        </w:rPr>
        <w:t> </w:t>
      </w:r>
      <w:r>
        <w:rPr>
          <w:spacing w:val="-2"/>
        </w:rPr>
        <w:t>centrale</w:t>
      </w:r>
      <w:r>
        <w:rPr>
          <w:spacing w:val="-6"/>
        </w:rPr>
        <w:t> </w:t>
      </w:r>
      <w:r>
        <w:rPr>
          <w:spacing w:val="-2"/>
        </w:rPr>
        <w:t>spicca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singolare</w:t>
      </w:r>
      <w:r>
        <w:rPr>
          <w:spacing w:val="-6"/>
        </w:rPr>
        <w:t> </w:t>
      </w:r>
      <w:r>
        <w:rPr>
          <w:spacing w:val="-2"/>
        </w:rPr>
        <w:t>disegno</w:t>
      </w:r>
      <w:r>
        <w:rPr>
          <w:spacing w:val="-6"/>
        </w:rPr>
        <w:t> </w:t>
      </w:r>
      <w:r>
        <w:rPr>
          <w:spacing w:val="-2"/>
        </w:rPr>
        <w:t>cabalistico</w:t>
      </w:r>
      <w:r>
        <w:rPr>
          <w:spacing w:val="40"/>
        </w:rPr>
        <w:t> </w:t>
      </w:r>
      <w:r>
        <w:rPr/>
        <w:t>del</w:t>
      </w:r>
      <w:r>
        <w:rPr>
          <w:spacing w:val="-10"/>
        </w:rPr>
        <w:t> </w:t>
      </w:r>
      <w:r>
        <w:rPr/>
        <w:t>labirinto</w:t>
      </w:r>
      <w:r>
        <w:rPr>
          <w:spacing w:val="-9"/>
        </w:rPr>
        <w:t> </w:t>
      </w:r>
      <w:r>
        <w:rPr/>
        <w:t>medievale.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gruppi</w:t>
      </w:r>
      <w:r>
        <w:rPr>
          <w:spacing w:val="-9"/>
        </w:rPr>
        <w:t> </w:t>
      </w:r>
      <w:r>
        <w:rPr/>
        <w:t>scultorei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decorano</w:t>
      </w:r>
      <w:r>
        <w:rPr>
          <w:spacing w:val="-9"/>
        </w:rPr>
        <w:t> </w:t>
      </w:r>
      <w:r>
        <w:rPr/>
        <w:t>passano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rassegna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storia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chiesa,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arti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scienza</w:t>
      </w:r>
      <w:r>
        <w:rPr>
          <w:spacing w:val="-9"/>
        </w:rPr>
        <w:t> </w:t>
      </w:r>
      <w:r>
        <w:rPr/>
        <w:t>facendone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luogo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culto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cultura.</w:t>
      </w:r>
      <w:r>
        <w:rPr>
          <w:spacing w:val="40"/>
        </w:rPr>
        <w:t> </w:t>
      </w:r>
      <w:r>
        <w:rPr/>
        <w:t>Proseguimento per Versailles e visita della famosa Reggia, circondata da meravigliosi giardini e fontane. Si potranno ammirare i grandi appartamenti del re, con i</w:t>
      </w:r>
      <w:r>
        <w:rPr>
          <w:spacing w:val="40"/>
        </w:rPr>
        <w:t> </w:t>
      </w:r>
      <w:r>
        <w:rPr/>
        <w:t>sontuosi</w:t>
      </w:r>
      <w:r>
        <w:rPr>
          <w:spacing w:val="-10"/>
        </w:rPr>
        <w:t> </w:t>
      </w:r>
      <w:r>
        <w:rPr/>
        <w:t>saloni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susseguono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sala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Trono,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Galleria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Specchi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Luigi</w:t>
      </w:r>
      <w:r>
        <w:rPr>
          <w:spacing w:val="-9"/>
        </w:rPr>
        <w:t> </w:t>
      </w:r>
      <w:r>
        <w:rPr/>
        <w:t>XIV.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Parigi.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8°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PARIGI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pStyle w:val="Heading3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pacing w:val="-2"/>
          <w:sz w:val="16"/>
        </w:rPr>
        <w:t>L’Hotel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Courtyard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Paris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Arceuil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4*,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trova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35’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metro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Dame,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cuore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Parigi;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piedi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fermata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metro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“Barbara”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percorrenza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40"/>
          <w:sz w:val="16"/>
        </w:rPr>
        <w:t> </w:t>
      </w:r>
      <w:r>
        <w:rPr>
          <w:sz w:val="16"/>
        </w:rPr>
        <w:t>la metro diretta alla fermata Citè.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Partenza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25/09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effettuata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effettuando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pernottamento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iniziale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Parigi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pernottamenti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tour,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mantenendo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esattamente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stesse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Partenza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settembre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ottobre;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potranno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prevedere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pernottamenti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dormire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fuori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Rennes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both"/>
        <w:rPr>
          <w:sz w:val="16"/>
        </w:rPr>
      </w:pP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z w:val="16"/>
        </w:rPr>
        <w:t>causa</w:t>
      </w:r>
      <w:r>
        <w:rPr>
          <w:spacing w:val="-9"/>
          <w:sz w:val="16"/>
        </w:rPr>
        <w:t> </w:t>
      </w:r>
      <w:r>
        <w:rPr>
          <w:sz w:val="16"/>
        </w:rPr>
        <w:t>dell’esiguo</w:t>
      </w:r>
      <w:r>
        <w:rPr>
          <w:spacing w:val="-9"/>
          <w:sz w:val="16"/>
        </w:rPr>
        <w:t> </w:t>
      </w:r>
      <w:r>
        <w:rPr>
          <w:sz w:val="16"/>
        </w:rPr>
        <w:t>numero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triple</w:t>
      </w:r>
      <w:r>
        <w:rPr>
          <w:spacing w:val="-9"/>
          <w:sz w:val="16"/>
        </w:rPr>
        <w:t> </w:t>
      </w:r>
      <w:r>
        <w:rPr>
          <w:sz w:val="16"/>
        </w:rPr>
        <w:t>negli</w:t>
      </w:r>
      <w:r>
        <w:rPr>
          <w:spacing w:val="-9"/>
          <w:sz w:val="16"/>
        </w:rPr>
        <w:t> </w:t>
      </w:r>
      <w:r>
        <w:rPr>
          <w:sz w:val="16"/>
        </w:rPr>
        <w:t>alberghi,</w:t>
      </w:r>
      <w:r>
        <w:rPr>
          <w:spacing w:val="-9"/>
          <w:sz w:val="16"/>
        </w:rPr>
        <w:t> </w:t>
      </w:r>
      <w:r>
        <w:rPr>
          <w:sz w:val="16"/>
        </w:rPr>
        <w:t>potrebbe</w:t>
      </w:r>
      <w:r>
        <w:rPr>
          <w:spacing w:val="-9"/>
          <w:sz w:val="16"/>
        </w:rPr>
        <w:t> </w:t>
      </w:r>
      <w:r>
        <w:rPr>
          <w:sz w:val="16"/>
        </w:rPr>
        <w:t>essere</w:t>
      </w:r>
      <w:r>
        <w:rPr>
          <w:spacing w:val="-9"/>
          <w:sz w:val="16"/>
        </w:rPr>
        <w:t> </w:t>
      </w:r>
      <w:r>
        <w:rPr>
          <w:sz w:val="16"/>
        </w:rPr>
        <w:t>necessario</w:t>
      </w:r>
      <w:r>
        <w:rPr>
          <w:spacing w:val="-9"/>
          <w:sz w:val="16"/>
        </w:rPr>
        <w:t> </w:t>
      </w:r>
      <w:r>
        <w:rPr>
          <w:sz w:val="16"/>
        </w:rPr>
        <w:t>alloggiare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2</w:t>
      </w:r>
      <w:r>
        <w:rPr>
          <w:spacing w:val="-9"/>
          <w:sz w:val="16"/>
        </w:rPr>
        <w:t> </w:t>
      </w:r>
      <w:r>
        <w:rPr>
          <w:sz w:val="16"/>
        </w:rPr>
        <w:t>camere</w:t>
      </w:r>
      <w:r>
        <w:rPr>
          <w:spacing w:val="-9"/>
          <w:sz w:val="16"/>
        </w:rPr>
        <w:t> </w:t>
      </w:r>
      <w:r>
        <w:rPr>
          <w:sz w:val="16"/>
        </w:rPr>
        <w:t>(1</w:t>
      </w:r>
      <w:r>
        <w:rPr>
          <w:spacing w:val="-9"/>
          <w:sz w:val="16"/>
        </w:rPr>
        <w:t> </w:t>
      </w:r>
      <w:r>
        <w:rPr>
          <w:sz w:val="16"/>
        </w:rPr>
        <w:t>doppia</w:t>
      </w:r>
      <w:r>
        <w:rPr>
          <w:spacing w:val="-9"/>
          <w:sz w:val="16"/>
        </w:rPr>
        <w:t> </w:t>
      </w:r>
      <w:r>
        <w:rPr>
          <w:sz w:val="16"/>
        </w:rPr>
        <w:t>+</w:t>
      </w:r>
      <w:r>
        <w:rPr>
          <w:spacing w:val="-9"/>
          <w:sz w:val="16"/>
        </w:rPr>
        <w:t> </w:t>
      </w:r>
      <w:r>
        <w:rPr>
          <w:sz w:val="16"/>
        </w:rPr>
        <w:t>1</w:t>
      </w:r>
      <w:r>
        <w:rPr>
          <w:spacing w:val="-9"/>
          <w:sz w:val="16"/>
        </w:rPr>
        <w:t> </w:t>
      </w:r>
      <w:r>
        <w:rPr>
          <w:sz w:val="16"/>
        </w:rPr>
        <w:t>singola),</w:t>
      </w:r>
      <w:r>
        <w:rPr>
          <w:spacing w:val="-9"/>
          <w:sz w:val="16"/>
        </w:rPr>
        <w:t> </w:t>
      </w:r>
      <w:r>
        <w:rPr>
          <w:sz w:val="16"/>
        </w:rPr>
        <w:t>senza</w:t>
      </w:r>
      <w:r>
        <w:rPr>
          <w:spacing w:val="-9"/>
          <w:sz w:val="16"/>
        </w:rPr>
        <w:t> </w:t>
      </w:r>
      <w:r>
        <w:rPr>
          <w:sz w:val="16"/>
        </w:rPr>
        <w:t>alcun</w:t>
      </w:r>
      <w:r>
        <w:rPr>
          <w:spacing w:val="-9"/>
          <w:sz w:val="16"/>
        </w:rPr>
        <w:t> </w:t>
      </w:r>
      <w:r>
        <w:rPr>
          <w:sz w:val="16"/>
        </w:rPr>
        <w:t>costo</w:t>
      </w:r>
      <w:r>
        <w:rPr>
          <w:spacing w:val="-9"/>
          <w:sz w:val="16"/>
        </w:rPr>
        <w:t> </w:t>
      </w:r>
      <w:r>
        <w:rPr>
          <w:sz w:val="16"/>
        </w:rPr>
        <w:t>aggiuntivo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il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supplemento singola. Dieci giorni prima della partenza si riceverà eventuale informazione su questa sistemazione alternativa. Questo programma non prevede</w:t>
      </w:r>
      <w:r>
        <w:rPr>
          <w:spacing w:val="40"/>
          <w:sz w:val="16"/>
        </w:rPr>
        <w:t> </w:t>
      </w:r>
      <w:r>
        <w:rPr>
          <w:sz w:val="16"/>
        </w:rPr>
        <w:t>particolari sconti in camera tripla.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both"/>
        <w:rPr>
          <w:sz w:val="16"/>
        </w:rPr>
      </w:pP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clienti.</w:t>
      </w:r>
    </w:p>
    <w:p>
      <w:pPr>
        <w:pStyle w:val="BodyText"/>
        <w:spacing w:before="10"/>
      </w:pPr>
    </w:p>
    <w:p>
      <w:pPr>
        <w:pStyle w:val="Heading3"/>
      </w:pPr>
      <w:r>
        <w:rPr>
          <w:spacing w:val="-2"/>
        </w:rPr>
        <w:t>PACCHETTO INGRESSI (con radioguide</w:t>
      </w:r>
      <w:r>
        <w:rPr>
          <w:spacing w:val="-1"/>
        </w:rPr>
        <w:t> </w:t>
      </w:r>
      <w:r>
        <w:rPr>
          <w:spacing w:val="-2"/>
        </w:rPr>
        <w:t>auricolari):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AMBOISE</w:t>
      </w:r>
      <w:r>
        <w:rPr>
          <w:b/>
          <w:sz w:val="16"/>
        </w:rPr>
        <w:tab/>
      </w:r>
      <w:r>
        <w:rPr>
          <w:spacing w:val="-2"/>
          <w:sz w:val="16"/>
        </w:rPr>
        <w:t>Castello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Amboise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ANGERS</w:t>
      </w:r>
      <w:r>
        <w:rPr>
          <w:b/>
          <w:sz w:val="16"/>
        </w:rPr>
        <w:tab/>
      </w:r>
      <w:r>
        <w:rPr>
          <w:spacing w:val="-2"/>
          <w:sz w:val="16"/>
        </w:rPr>
        <w:t>Castello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Angers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BAYEUX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CAEN</w:t>
      </w:r>
      <w:r>
        <w:rPr>
          <w:b/>
          <w:sz w:val="16"/>
        </w:rPr>
        <w:tab/>
      </w:r>
      <w:r>
        <w:rPr>
          <w:spacing w:val="-2"/>
          <w:sz w:val="16"/>
        </w:rPr>
        <w:t>Memoriale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Caen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CHARTRES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CHENONCEAU</w:t>
      </w:r>
      <w:r>
        <w:rPr>
          <w:b/>
          <w:sz w:val="16"/>
        </w:rPr>
        <w:tab/>
      </w:r>
      <w:r>
        <w:rPr>
          <w:spacing w:val="-2"/>
          <w:sz w:val="16"/>
        </w:rPr>
        <w:t>Castello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Chenonceau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MT.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SAINT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MICHEL</w:t>
      </w:r>
      <w:r>
        <w:rPr>
          <w:b/>
          <w:sz w:val="16"/>
        </w:rPr>
        <w:tab/>
      </w:r>
      <w:r>
        <w:rPr>
          <w:spacing w:val="-2"/>
          <w:sz w:val="16"/>
        </w:rPr>
        <w:t>Abbazia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VERSAILLES</w:t>
      </w:r>
      <w:r>
        <w:rPr>
          <w:b/>
          <w:sz w:val="16"/>
        </w:rPr>
        <w:tab/>
      </w:r>
      <w:r>
        <w:rPr>
          <w:spacing w:val="-2"/>
          <w:sz w:val="16"/>
        </w:rPr>
        <w:t>Palazzo</w:t>
      </w:r>
    </w:p>
    <w:p>
      <w:pPr>
        <w:pStyle w:val="BodyText"/>
        <w:spacing w:before="9"/>
      </w:pPr>
    </w:p>
    <w:p>
      <w:pPr>
        <w:pStyle w:val="Heading3"/>
        <w:spacing w:before="1"/>
      </w:pPr>
      <w:r>
        <w:rPr>
          <w:spacing w:val="-4"/>
        </w:rPr>
        <w:t>ALBERGHI</w:t>
      </w:r>
      <w:r>
        <w:rPr>
          <w:spacing w:val="-2"/>
        </w:rPr>
        <w:t> </w:t>
      </w:r>
      <w:r>
        <w:rPr>
          <w:spacing w:val="-4"/>
        </w:rPr>
        <w:t>PREVISTI</w:t>
      </w:r>
      <w:r>
        <w:rPr>
          <w:spacing w:val="-1"/>
        </w:rPr>
        <w:t> </w:t>
      </w:r>
      <w:r>
        <w:rPr>
          <w:spacing w:val="-4"/>
        </w:rPr>
        <w:t>CAT.</w:t>
      </w:r>
      <w:r>
        <w:rPr>
          <w:spacing w:val="-1"/>
        </w:rPr>
        <w:t> </w:t>
      </w:r>
      <w:r>
        <w:rPr>
          <w:spacing w:val="-4"/>
        </w:rPr>
        <w:t>3*/4*</w:t>
      </w:r>
      <w:r>
        <w:rPr>
          <w:spacing w:val="-1"/>
        </w:rPr>
        <w:t> </w:t>
      </w:r>
      <w:r>
        <w:rPr>
          <w:spacing w:val="-4"/>
        </w:rPr>
        <w:t>(o</w:t>
      </w:r>
      <w:r>
        <w:rPr>
          <w:spacing w:val="-1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2171" w:val="left" w:leader="none"/>
        </w:tabs>
        <w:spacing w:before="4"/>
        <w:ind w:left="12"/>
      </w:pPr>
      <w:r>
        <w:rPr>
          <w:b/>
          <w:spacing w:val="-2"/>
        </w:rPr>
        <w:t>PARIGI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Courtyard</w:t>
      </w:r>
      <w:r>
        <w:rPr>
          <w:spacing w:val="-3"/>
        </w:rPr>
        <w:t> </w:t>
      </w:r>
      <w:r>
        <w:rPr>
          <w:spacing w:val="-2"/>
        </w:rPr>
        <w:t>Arceuil</w:t>
      </w:r>
      <w:r>
        <w:rPr>
          <w:spacing w:val="-3"/>
        </w:rPr>
        <w:t> </w:t>
      </w:r>
      <w:r>
        <w:rPr>
          <w:spacing w:val="-2"/>
        </w:rPr>
        <w:t>/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Mercure</w:t>
      </w:r>
      <w:r>
        <w:rPr>
          <w:spacing w:val="-3"/>
        </w:rPr>
        <w:t> </w:t>
      </w:r>
      <w:r>
        <w:rPr>
          <w:spacing w:val="-2"/>
        </w:rPr>
        <w:t>La Defense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4"/>
        </w:rPr>
        <w:t>CAEN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Ibis</w:t>
      </w:r>
      <w:r>
        <w:rPr>
          <w:spacing w:val="-4"/>
        </w:rPr>
        <w:t> </w:t>
      </w:r>
      <w:r>
        <w:rPr>
          <w:spacing w:val="-2"/>
        </w:rPr>
        <w:t>Styles</w:t>
      </w:r>
      <w:r>
        <w:rPr>
          <w:spacing w:val="-4"/>
        </w:rPr>
        <w:t> </w:t>
      </w:r>
      <w:r>
        <w:rPr>
          <w:spacing w:val="-2"/>
        </w:rPr>
        <w:t>Caen</w:t>
      </w:r>
      <w:r>
        <w:rPr>
          <w:spacing w:val="-4"/>
        </w:rPr>
        <w:t> </w:t>
      </w:r>
      <w:r>
        <w:rPr>
          <w:spacing w:val="-2"/>
        </w:rPr>
        <w:t>Centre</w:t>
      </w:r>
      <w:r>
        <w:rPr>
          <w:spacing w:val="-3"/>
        </w:rPr>
        <w:t> </w:t>
      </w:r>
      <w:r>
        <w:rPr>
          <w:spacing w:val="-4"/>
        </w:rPr>
        <w:t>Gare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RENNES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Mercure</w:t>
      </w:r>
      <w:r>
        <w:rPr>
          <w:spacing w:val="-5"/>
        </w:rPr>
        <w:t> </w:t>
      </w:r>
      <w:r>
        <w:rPr>
          <w:spacing w:val="-2"/>
        </w:rPr>
        <w:t>Centre</w:t>
      </w:r>
      <w:r>
        <w:rPr>
          <w:spacing w:val="-5"/>
        </w:rPr>
        <w:t> </w:t>
      </w:r>
      <w:r>
        <w:rPr>
          <w:spacing w:val="-2"/>
        </w:rPr>
        <w:t>Gare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Ibiz</w:t>
      </w:r>
      <w:r>
        <w:rPr>
          <w:spacing w:val="-5"/>
        </w:rPr>
        <w:t> </w:t>
      </w:r>
      <w:r>
        <w:rPr>
          <w:spacing w:val="-2"/>
        </w:rPr>
        <w:t>Cessons</w:t>
      </w:r>
    </w:p>
    <w:p>
      <w:pPr>
        <w:pStyle w:val="BodyText"/>
        <w:tabs>
          <w:tab w:pos="2171" w:val="left" w:leader="none"/>
        </w:tabs>
        <w:spacing w:before="4"/>
        <w:ind w:left="12"/>
      </w:pPr>
      <w:r>
        <w:rPr>
          <w:b/>
          <w:spacing w:val="-2"/>
        </w:rPr>
        <w:t>TOURS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Mercure</w:t>
      </w:r>
      <w:r>
        <w:rPr>
          <w:spacing w:val="-5"/>
        </w:rPr>
        <w:t> </w:t>
      </w:r>
      <w:r>
        <w:rPr>
          <w:spacing w:val="-2"/>
        </w:rPr>
        <w:t>Nord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Ibis</w:t>
      </w:r>
      <w:r>
        <w:rPr>
          <w:spacing w:val="-5"/>
        </w:rPr>
        <w:t> </w:t>
      </w:r>
      <w:r>
        <w:rPr>
          <w:spacing w:val="-2"/>
        </w:rPr>
        <w:t>Styles</w:t>
      </w:r>
      <w:r>
        <w:rPr>
          <w:spacing w:val="-4"/>
        </w:rPr>
        <w:t> </w:t>
      </w:r>
      <w:r>
        <w:rPr>
          <w:spacing w:val="-2"/>
        </w:rPr>
        <w:t>center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21664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21152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3280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22688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57099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7099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E95B19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FRANCIA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23.7pt;height:15pt;mso-position-horizontal-relative:page;mso-position-vertical-relative:page;z-index:-15922176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DELLA</w:t>
                    </w:r>
                    <w:r>
                      <w:rPr>
                        <w:b/>
                        <w:color w:val="E95B19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FRANCIA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773" w:right="3182" w:hanging="60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8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2026-01-30T09:56:24Z</dcterms:created>
  <dcterms:modified xsi:type="dcterms:W3CDTF">2026-01-30T09:56:24Z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18.0</vt:lpwstr>
  </property>
</Properties>
</file>