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L’INCANTO</w:t>
      </w:r>
      <w:r>
        <w:rPr>
          <w:color w:val="FFFDF0"/>
          <w:spacing w:val="-45"/>
        </w:rPr>
        <w:t> </w:t>
      </w:r>
      <w:r>
        <w:rPr>
          <w:color w:val="FFFDF0"/>
        </w:rPr>
        <w:t>DEL</w:t>
      </w:r>
      <w:r>
        <w:rPr>
          <w:color w:val="FFFDF0"/>
          <w:spacing w:val="-44"/>
        </w:rPr>
        <w:t> </w:t>
      </w:r>
      <w:r>
        <w:rPr>
          <w:color w:val="FFFDF0"/>
        </w:rPr>
        <w:t>BELGIO A PASQUA</w:t>
      </w:r>
    </w:p>
    <w:p>
      <w:pPr>
        <w:spacing w:before="86"/>
        <w:ind w:left="771" w:right="628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BRUXELLES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BRUGES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4"/>
          <w:sz w:val="30"/>
        </w:rPr>
        <w:t>GAND</w:t>
      </w: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spacing w:before="28"/>
        <w:rPr>
          <w:rFonts w:ascii="Georgia"/>
          <w:sz w:val="28"/>
        </w:rPr>
      </w:pPr>
    </w:p>
    <w:p>
      <w:pPr>
        <w:spacing w:before="1"/>
        <w:ind w:left="0" w:right="1236" w:firstLine="0"/>
        <w:jc w:val="right"/>
        <w:rPr>
          <w:b/>
          <w:sz w:val="28"/>
        </w:rPr>
      </w:pPr>
      <w:r>
        <w:rPr>
          <w:b/>
          <w:color w:val="1E2F46"/>
          <w:spacing w:val="-2"/>
          <w:sz w:val="28"/>
        </w:rPr>
        <w:t>ESSENTIAL</w:t>
      </w:r>
    </w:p>
    <w:p>
      <w:pPr>
        <w:pStyle w:val="BodyText"/>
        <w:spacing w:before="11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566"/>
        </w:sectPr>
      </w:pPr>
    </w:p>
    <w:p>
      <w:pPr>
        <w:pStyle w:val="Heading2"/>
        <w:spacing w:line="427" w:lineRule="exact" w:before="27"/>
        <w:ind w:left="585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26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242" w:lineRule="auto" w:before="0"/>
        <w:ind w:left="58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11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10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11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11"/>
          <w:sz w:val="26"/>
        </w:rPr>
        <w:t> </w:t>
      </w:r>
      <w:r>
        <w:rPr>
          <w:b/>
          <w:color w:val="FFFDF0"/>
          <w:spacing w:val="-4"/>
          <w:sz w:val="26"/>
        </w:rPr>
        <w:t>COLAZIONE </w:t>
      </w:r>
      <w:r>
        <w:rPr>
          <w:i/>
          <w:color w:val="FFFDF0"/>
          <w:sz w:val="26"/>
        </w:rPr>
        <w:t>(3 colazioni)+ 1 cena in hotel</w:t>
      </w:r>
    </w:p>
    <w:p>
      <w:pPr>
        <w:pStyle w:val="BodyText"/>
        <w:spacing w:before="22"/>
        <w:rPr>
          <w:i/>
        </w:rPr>
      </w:pPr>
      <w:r>
        <w:rPr/>
        <w:br w:type="column"/>
      </w:r>
      <w:r>
        <w:rPr>
          <w:i/>
        </w:rPr>
      </w:r>
    </w:p>
    <w:p>
      <w:pPr>
        <w:spacing w:line="147" w:lineRule="exact" w:before="1"/>
        <w:ind w:left="881" w:right="0" w:firstLine="0"/>
        <w:jc w:val="left"/>
        <w:rPr>
          <w:i/>
          <w:sz w:val="16"/>
        </w:rPr>
      </w:pPr>
      <w:r>
        <w:rPr>
          <w:i/>
          <w:color w:val="FFFDF0"/>
          <w:spacing w:val="-6"/>
          <w:sz w:val="16"/>
        </w:rPr>
        <w:t>QUOTA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PERSONA</w:t>
      </w:r>
    </w:p>
    <w:p>
      <w:pPr>
        <w:spacing w:line="636" w:lineRule="exact" w:before="0"/>
        <w:ind w:left="585" w:right="0" w:firstLine="0"/>
        <w:jc w:val="left"/>
        <w:rPr>
          <w:b/>
          <w:sz w:val="56"/>
        </w:rPr>
      </w:pPr>
      <w:r>
        <w:rPr>
          <w:b/>
          <w:color w:val="FFFDF0"/>
          <w:sz w:val="36"/>
        </w:rPr>
        <w:t>da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z w:val="56"/>
        </w:rPr>
        <w:t>€</w:t>
      </w:r>
      <w:r>
        <w:rPr>
          <w:b/>
          <w:color w:val="FFFDF0"/>
          <w:spacing w:val="-20"/>
          <w:sz w:val="56"/>
        </w:rPr>
        <w:t> </w:t>
      </w:r>
      <w:r>
        <w:rPr>
          <w:b/>
          <w:color w:val="FFFDF0"/>
          <w:spacing w:val="-5"/>
          <w:sz w:val="56"/>
        </w:rPr>
        <w:t>819</w:t>
      </w:r>
    </w:p>
    <w:p>
      <w:pPr>
        <w:spacing w:after="0" w:line="636" w:lineRule="exact"/>
        <w:jc w:val="left"/>
        <w:rPr>
          <w:b/>
          <w:sz w:val="56"/>
        </w:rPr>
        <w:sectPr>
          <w:type w:val="continuous"/>
          <w:pgSz w:w="11910" w:h="16840"/>
          <w:pgMar w:top="1900" w:bottom="280" w:left="425" w:right="566"/>
          <w:cols w:num="2" w:equalWidth="0">
            <w:col w:w="6660" w:space="1560"/>
            <w:col w:w="269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566"/>
        </w:sectPr>
      </w:pPr>
    </w:p>
    <w:p>
      <w:pPr>
        <w:pStyle w:val="Heading2"/>
        <w:ind w:left="1255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71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Volo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internazionale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Roma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Milano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1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bagaglio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mano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piccolo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riporre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sotto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il</w:t>
      </w:r>
      <w:r>
        <w:rPr>
          <w:color w:val="FFFFFF"/>
          <w:spacing w:val="-3"/>
          <w:sz w:val="16"/>
        </w:rPr>
        <w:t> </w:t>
      </w:r>
      <w:r>
        <w:rPr>
          <w:color w:val="FFFFFF"/>
          <w:spacing w:val="-2"/>
          <w:sz w:val="16"/>
        </w:rPr>
        <w:t>sedile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96" w:lineRule="auto" w:before="10" w:after="0"/>
        <w:ind w:left="755" w:right="0" w:hanging="171"/>
        <w:jc w:val="left"/>
        <w:rPr>
          <w:sz w:val="16"/>
        </w:rPr>
      </w:pPr>
      <w:r>
        <w:rPr>
          <w:color w:val="FFFFFF"/>
          <w:sz w:val="16"/>
        </w:rPr>
        <w:t>1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bagaglio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stiva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di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max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15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kg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(soggetto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riconferma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alla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partenza)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5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3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notti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hotel</w:t>
      </w:r>
      <w:r>
        <w:rPr>
          <w:color w:val="FFFFFF"/>
          <w:spacing w:val="-2"/>
          <w:sz w:val="16"/>
        </w:rPr>
        <w:t> </w:t>
      </w:r>
      <w:r>
        <w:rPr>
          <w:color w:val="FFFFFF"/>
          <w:sz w:val="16"/>
        </w:rPr>
        <w:t>4*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(o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similare)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Pernottamento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prima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colazioni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1</w:t>
      </w:r>
      <w:r>
        <w:rPr>
          <w:color w:val="FFFFFF"/>
          <w:spacing w:val="-2"/>
          <w:sz w:val="16"/>
        </w:rPr>
        <w:t> </w:t>
      </w:r>
      <w:r>
        <w:rPr>
          <w:color w:val="FFFFFF"/>
          <w:sz w:val="16"/>
        </w:rPr>
        <w:t>cena in </w:t>
      </w:r>
      <w:r>
        <w:rPr>
          <w:color w:val="FFFFFF"/>
          <w:spacing w:val="-2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Guida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locale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parlante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italiano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Bus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GT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durante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le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visite</w:t>
      </w:r>
      <w:r>
        <w:rPr>
          <w:color w:val="FFFFFF"/>
          <w:spacing w:val="-3"/>
          <w:sz w:val="16"/>
        </w:rPr>
        <w:t> </w:t>
      </w:r>
      <w:r>
        <w:rPr>
          <w:color w:val="FFFFFF"/>
          <w:spacing w:val="-4"/>
          <w:sz w:val="16"/>
        </w:rPr>
        <w:t>città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pacing w:val="-2"/>
          <w:sz w:val="16"/>
        </w:rPr>
        <w:t>Radioguide</w:t>
      </w:r>
      <w:r>
        <w:rPr>
          <w:color w:val="FFFFFF"/>
          <w:spacing w:val="10"/>
          <w:sz w:val="16"/>
        </w:rPr>
        <w:t> </w:t>
      </w:r>
      <w:r>
        <w:rPr>
          <w:color w:val="FFFFFF"/>
          <w:spacing w:val="-2"/>
          <w:sz w:val="16"/>
        </w:rPr>
        <w:t>auricolari</w:t>
      </w:r>
    </w:p>
    <w:p>
      <w:pPr>
        <w:pStyle w:val="Heading2"/>
        <w:ind w:right="17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98" w:after="0"/>
        <w:ind w:left="599" w:right="1149" w:hanging="171"/>
        <w:jc w:val="left"/>
        <w:rPr>
          <w:rFonts w:ascii="Calibri" w:hAnsi="Calibri"/>
          <w:b/>
          <w:i/>
          <w:sz w:val="16"/>
        </w:rPr>
      </w:pPr>
      <w:r>
        <w:rPr>
          <w:color w:val="FFFFFF"/>
          <w:sz w:val="16"/>
        </w:rPr>
        <w:t>Tasse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aeroportuali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180€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e</w:t>
      </w:r>
      <w:r>
        <w:rPr>
          <w:rFonts w:ascii="Calibri" w:hAnsi="Calibri"/>
          <w:b/>
          <w:i/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soggette</w:t>
      </w:r>
      <w:r>
        <w:rPr>
          <w:rFonts w:ascii="Calibri" w:hAnsi="Calibri"/>
          <w:b/>
          <w:i/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a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riconferma alla prenotazione)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745" w:hanging="171"/>
        <w:jc w:val="left"/>
        <w:rPr>
          <w:rFonts w:ascii="Calibri" w:hAnsi="Calibri"/>
          <w:b/>
          <w:i/>
          <w:sz w:val="16"/>
        </w:rPr>
      </w:pPr>
      <w:r>
        <w:rPr>
          <w:color w:val="FFFFFF"/>
          <w:sz w:val="16"/>
        </w:rPr>
        <w:t>Quota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gestione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pratica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50€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8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che</w:t>
      </w:r>
      <w:r>
        <w:rPr>
          <w:rFonts w:ascii="Calibri" w:hAnsi="Calibri"/>
          <w:b/>
          <w:i/>
          <w:color w:val="FFFFFF"/>
          <w:spacing w:val="-8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comprende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assicurazione medico-bagaglio-annullamento e assistenza h24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pacing w:val="-2"/>
          <w:sz w:val="16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445" w:hanging="171"/>
        <w:jc w:val="left"/>
        <w:rPr>
          <w:rFonts w:ascii="Calibri" w:hAnsi="Calibri"/>
          <w:b/>
          <w:i/>
          <w:sz w:val="16"/>
        </w:rPr>
      </w:pPr>
      <w:r>
        <w:rPr>
          <w:color w:val="FFFFFF"/>
          <w:sz w:val="16"/>
        </w:rPr>
        <w:t>Pacchetto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ingressi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ai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monumenti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23€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7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(obbligatorio</w:t>
      </w:r>
      <w:r>
        <w:rPr>
          <w:rFonts w:ascii="Calibri" w:hAnsi="Calibri"/>
          <w:b/>
          <w:i/>
          <w:color w:val="FFFFFF"/>
          <w:spacing w:val="-7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da</w:t>
      </w:r>
      <w:r>
        <w:rPr>
          <w:rFonts w:ascii="Calibri" w:hAnsi="Calibri"/>
          <w:b/>
          <w:i/>
          <w:color w:val="FFFFFF"/>
          <w:spacing w:val="-6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pagare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alla</w:t>
      </w:r>
      <w:r>
        <w:rPr>
          <w:rFonts w:ascii="Calibri" w:hAnsi="Calibri"/>
          <w:b/>
          <w:i/>
          <w:color w:val="FFFFFF"/>
          <w:spacing w:val="-5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50" w:lineRule="exact" w:before="0" w:after="0"/>
        <w:ind w:left="599" w:right="0" w:hanging="170"/>
        <w:jc w:val="left"/>
        <w:rPr>
          <w:sz w:val="16"/>
        </w:rPr>
      </w:pPr>
      <w:r>
        <w:rPr>
          <w:color w:val="FFFFFF"/>
          <w:sz w:val="16"/>
        </w:rPr>
        <w:t>Bevande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extra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durante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i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pasti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60" w:lineRule="exact" w:before="0" w:after="0"/>
        <w:ind w:left="599" w:right="0" w:hanging="170"/>
        <w:jc w:val="left"/>
        <w:rPr>
          <w:sz w:val="16"/>
        </w:rPr>
      </w:pPr>
      <w:r>
        <w:rPr>
          <w:color w:val="FFFFFF"/>
          <w:sz w:val="16"/>
        </w:rPr>
        <w:t>Tassa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di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soggiorno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pagare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all’arrivo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78" w:lineRule="exact" w:before="0" w:after="0"/>
        <w:ind w:left="599" w:right="0" w:hanging="170"/>
        <w:jc w:val="left"/>
        <w:rPr>
          <w:sz w:val="16"/>
        </w:rPr>
      </w:pPr>
      <w:r>
        <w:rPr>
          <w:color w:val="FFFFFF"/>
          <w:sz w:val="16"/>
        </w:rPr>
        <w:t>Tutto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ciò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non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citato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nella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voce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“la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quota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comprende”</w:t>
      </w:r>
    </w:p>
    <w:p>
      <w:pPr>
        <w:pStyle w:val="ListParagraph"/>
        <w:spacing w:after="0" w:line="178" w:lineRule="exact"/>
        <w:jc w:val="left"/>
        <w:rPr>
          <w:sz w:val="16"/>
        </w:rPr>
        <w:sectPr>
          <w:type w:val="continuous"/>
          <w:pgSz w:w="11910" w:h="16840"/>
          <w:pgMar w:top="1900" w:bottom="280" w:left="425" w:right="566"/>
          <w:cols w:num="2" w:equalWidth="0">
            <w:col w:w="5179" w:space="40"/>
            <w:col w:w="5700"/>
          </w:cols>
        </w:sectPr>
      </w:pPr>
    </w:p>
    <w:p>
      <w:pPr>
        <w:pStyle w:val="BodyText"/>
        <w:rPr>
          <w:rFonts w:ascii="Calibri Light"/>
          <w:sz w:val="12"/>
        </w:rPr>
      </w:pPr>
      <w:r>
        <w:rPr>
          <w:rFonts w:ascii="Calibri Ligh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3597" y="6862403"/>
                            <a:ext cx="178498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914400">
                                <a:moveTo>
                                  <a:pt x="1568805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4" y="747924"/>
                                </a:lnTo>
                                <a:lnTo>
                                  <a:pt x="21955" y="793388"/>
                                </a:lnTo>
                                <a:lnTo>
                                  <a:pt x="47454" y="833495"/>
                                </a:lnTo>
                                <a:lnTo>
                                  <a:pt x="80904" y="866945"/>
                                </a:lnTo>
                                <a:lnTo>
                                  <a:pt x="121011" y="892444"/>
                                </a:lnTo>
                                <a:lnTo>
                                  <a:pt x="166475" y="908695"/>
                                </a:lnTo>
                                <a:lnTo>
                                  <a:pt x="216001" y="914400"/>
                                </a:lnTo>
                                <a:lnTo>
                                  <a:pt x="1568805" y="914400"/>
                                </a:lnTo>
                                <a:lnTo>
                                  <a:pt x="1618331" y="908695"/>
                                </a:lnTo>
                                <a:lnTo>
                                  <a:pt x="1663796" y="892444"/>
                                </a:lnTo>
                                <a:lnTo>
                                  <a:pt x="1703902" y="866945"/>
                                </a:lnTo>
                                <a:lnTo>
                                  <a:pt x="1737353" y="833495"/>
                                </a:lnTo>
                                <a:lnTo>
                                  <a:pt x="1762851" y="793388"/>
                                </a:lnTo>
                                <a:lnTo>
                                  <a:pt x="1779102" y="747924"/>
                                </a:lnTo>
                                <a:lnTo>
                                  <a:pt x="1784807" y="698398"/>
                                </a:lnTo>
                                <a:lnTo>
                                  <a:pt x="1784807" y="216001"/>
                                </a:lnTo>
                                <a:lnTo>
                                  <a:pt x="1779102" y="166475"/>
                                </a:lnTo>
                                <a:lnTo>
                                  <a:pt x="1762851" y="121011"/>
                                </a:lnTo>
                                <a:lnTo>
                                  <a:pt x="1737353" y="80904"/>
                                </a:lnTo>
                                <a:lnTo>
                                  <a:pt x="1703902" y="47454"/>
                                </a:lnTo>
                                <a:lnTo>
                                  <a:pt x="1663796" y="21955"/>
                                </a:lnTo>
                                <a:lnTo>
                                  <a:pt x="1618331" y="5704"/>
                                </a:lnTo>
                                <a:lnTo>
                                  <a:pt x="156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1" y="7167203"/>
                            <a:ext cx="6840220" cy="316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164840">
                                <a:moveTo>
                                  <a:pt x="6551993" y="0"/>
                                </a:moveTo>
                                <a:lnTo>
                                  <a:pt x="287997" y="0"/>
                                </a:lnTo>
                                <a:lnTo>
                                  <a:pt x="241283" y="3769"/>
                                </a:lnTo>
                                <a:lnTo>
                                  <a:pt x="196969" y="14682"/>
                                </a:lnTo>
                                <a:lnTo>
                                  <a:pt x="155647" y="32146"/>
                                </a:lnTo>
                                <a:lnTo>
                                  <a:pt x="117910" y="55567"/>
                                </a:lnTo>
                                <a:lnTo>
                                  <a:pt x="84353" y="84353"/>
                                </a:lnTo>
                                <a:lnTo>
                                  <a:pt x="55567" y="117910"/>
                                </a:lnTo>
                                <a:lnTo>
                                  <a:pt x="32146" y="155647"/>
                                </a:lnTo>
                                <a:lnTo>
                                  <a:pt x="14682" y="196969"/>
                                </a:lnTo>
                                <a:lnTo>
                                  <a:pt x="3769" y="241283"/>
                                </a:lnTo>
                                <a:lnTo>
                                  <a:pt x="0" y="287997"/>
                                </a:lnTo>
                                <a:lnTo>
                                  <a:pt x="0" y="2876804"/>
                                </a:lnTo>
                                <a:lnTo>
                                  <a:pt x="3769" y="2923518"/>
                                </a:lnTo>
                                <a:lnTo>
                                  <a:pt x="14682" y="2967832"/>
                                </a:lnTo>
                                <a:lnTo>
                                  <a:pt x="32146" y="3009154"/>
                                </a:lnTo>
                                <a:lnTo>
                                  <a:pt x="55567" y="3046890"/>
                                </a:lnTo>
                                <a:lnTo>
                                  <a:pt x="84353" y="3080448"/>
                                </a:lnTo>
                                <a:lnTo>
                                  <a:pt x="117910" y="3109234"/>
                                </a:lnTo>
                                <a:lnTo>
                                  <a:pt x="155647" y="3132655"/>
                                </a:lnTo>
                                <a:lnTo>
                                  <a:pt x="196969" y="3150119"/>
                                </a:lnTo>
                                <a:lnTo>
                                  <a:pt x="241283" y="3161032"/>
                                </a:lnTo>
                                <a:lnTo>
                                  <a:pt x="287997" y="3164801"/>
                                </a:lnTo>
                                <a:lnTo>
                                  <a:pt x="6551993" y="3164801"/>
                                </a:lnTo>
                                <a:lnTo>
                                  <a:pt x="6598711" y="3161032"/>
                                </a:lnTo>
                                <a:lnTo>
                                  <a:pt x="6643028" y="3150119"/>
                                </a:lnTo>
                                <a:lnTo>
                                  <a:pt x="6684352" y="3132655"/>
                                </a:lnTo>
                                <a:lnTo>
                                  <a:pt x="6722090" y="3109234"/>
                                </a:lnTo>
                                <a:lnTo>
                                  <a:pt x="6755649" y="3080448"/>
                                </a:lnTo>
                                <a:lnTo>
                                  <a:pt x="6784435" y="3046890"/>
                                </a:lnTo>
                                <a:lnTo>
                                  <a:pt x="6807857" y="3009154"/>
                                </a:lnTo>
                                <a:lnTo>
                                  <a:pt x="6825321" y="2967832"/>
                                </a:lnTo>
                                <a:lnTo>
                                  <a:pt x="6836234" y="2923518"/>
                                </a:lnTo>
                                <a:lnTo>
                                  <a:pt x="6840004" y="2876804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36234" y="241283"/>
                                </a:lnTo>
                                <a:lnTo>
                                  <a:pt x="6825321" y="196969"/>
                                </a:lnTo>
                                <a:lnTo>
                                  <a:pt x="6807857" y="155647"/>
                                </a:lnTo>
                                <a:lnTo>
                                  <a:pt x="6784435" y="117910"/>
                                </a:lnTo>
                                <a:lnTo>
                                  <a:pt x="6755649" y="84353"/>
                                </a:lnTo>
                                <a:lnTo>
                                  <a:pt x="6722090" y="55567"/>
                                </a:lnTo>
                                <a:lnTo>
                                  <a:pt x="6684352" y="32146"/>
                                </a:lnTo>
                                <a:lnTo>
                                  <a:pt x="6643028" y="14682"/>
                                </a:lnTo>
                                <a:lnTo>
                                  <a:pt x="6598711" y="3769"/>
                                </a:lnTo>
                                <a:lnTo>
                                  <a:pt x="655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7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1594" y="7268806"/>
                            <a:ext cx="66370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2946400">
                                <a:moveTo>
                                  <a:pt x="4407598" y="216001"/>
                                </a:moveTo>
                                <a:lnTo>
                                  <a:pt x="4401896" y="166484"/>
                                </a:lnTo>
                                <a:lnTo>
                                  <a:pt x="4385640" y="121018"/>
                                </a:lnTo>
                                <a:lnTo>
                                  <a:pt x="4360151" y="80911"/>
                                </a:lnTo>
                                <a:lnTo>
                                  <a:pt x="4326699" y="47459"/>
                                </a:lnTo>
                                <a:lnTo>
                                  <a:pt x="4286593" y="21958"/>
                                </a:lnTo>
                                <a:lnTo>
                                  <a:pt x="4241127" y="5702"/>
                                </a:lnTo>
                                <a:lnTo>
                                  <a:pt x="4191597" y="0"/>
                                </a:lnTo>
                                <a:lnTo>
                                  <a:pt x="216001" y="0"/>
                                </a:lnTo>
                                <a:lnTo>
                                  <a:pt x="166471" y="5702"/>
                                </a:lnTo>
                                <a:lnTo>
                                  <a:pt x="121005" y="21958"/>
                                </a:lnTo>
                                <a:lnTo>
                                  <a:pt x="80899" y="47459"/>
                                </a:lnTo>
                                <a:lnTo>
                                  <a:pt x="47447" y="80911"/>
                                </a:lnTo>
                                <a:lnTo>
                                  <a:pt x="21958" y="121018"/>
                                </a:lnTo>
                                <a:lnTo>
                                  <a:pt x="5702" y="166484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2" y="747928"/>
                                </a:lnTo>
                                <a:lnTo>
                                  <a:pt x="21958" y="793394"/>
                                </a:lnTo>
                                <a:lnTo>
                                  <a:pt x="47447" y="833501"/>
                                </a:lnTo>
                                <a:lnTo>
                                  <a:pt x="80899" y="866952"/>
                                </a:lnTo>
                                <a:lnTo>
                                  <a:pt x="121005" y="892441"/>
                                </a:lnTo>
                                <a:lnTo>
                                  <a:pt x="166471" y="908697"/>
                                </a:lnTo>
                                <a:lnTo>
                                  <a:pt x="216001" y="914400"/>
                                </a:lnTo>
                                <a:lnTo>
                                  <a:pt x="4191597" y="914400"/>
                                </a:lnTo>
                                <a:lnTo>
                                  <a:pt x="4241127" y="908697"/>
                                </a:lnTo>
                                <a:lnTo>
                                  <a:pt x="4286593" y="892441"/>
                                </a:lnTo>
                                <a:lnTo>
                                  <a:pt x="4326699" y="866952"/>
                                </a:lnTo>
                                <a:lnTo>
                                  <a:pt x="4360151" y="833501"/>
                                </a:lnTo>
                                <a:lnTo>
                                  <a:pt x="4385640" y="793394"/>
                                </a:lnTo>
                                <a:lnTo>
                                  <a:pt x="4401896" y="747928"/>
                                </a:lnTo>
                                <a:lnTo>
                                  <a:pt x="4407598" y="698398"/>
                                </a:lnTo>
                                <a:lnTo>
                                  <a:pt x="4407598" y="216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1232001"/>
                                </a:moveTo>
                                <a:lnTo>
                                  <a:pt x="6631102" y="1182484"/>
                                </a:lnTo>
                                <a:lnTo>
                                  <a:pt x="6614846" y="1137018"/>
                                </a:lnTo>
                                <a:lnTo>
                                  <a:pt x="6589344" y="1096911"/>
                                </a:lnTo>
                                <a:lnTo>
                                  <a:pt x="6555892" y="1063459"/>
                                </a:lnTo>
                                <a:lnTo>
                                  <a:pt x="6515786" y="1037958"/>
                                </a:lnTo>
                                <a:lnTo>
                                  <a:pt x="6470320" y="1021702"/>
                                </a:lnTo>
                                <a:lnTo>
                                  <a:pt x="6420802" y="1016000"/>
                                </a:lnTo>
                                <a:lnTo>
                                  <a:pt x="216001" y="1016000"/>
                                </a:lnTo>
                                <a:lnTo>
                                  <a:pt x="166471" y="1021702"/>
                                </a:lnTo>
                                <a:lnTo>
                                  <a:pt x="121005" y="1037958"/>
                                </a:lnTo>
                                <a:lnTo>
                                  <a:pt x="80899" y="1063459"/>
                                </a:lnTo>
                                <a:lnTo>
                                  <a:pt x="47447" y="1096911"/>
                                </a:lnTo>
                                <a:lnTo>
                                  <a:pt x="21958" y="1137018"/>
                                </a:lnTo>
                                <a:lnTo>
                                  <a:pt x="5702" y="1182484"/>
                                </a:lnTo>
                                <a:lnTo>
                                  <a:pt x="0" y="1232001"/>
                                </a:lnTo>
                                <a:lnTo>
                                  <a:pt x="0" y="2730398"/>
                                </a:lnTo>
                                <a:lnTo>
                                  <a:pt x="5702" y="2779928"/>
                                </a:lnTo>
                                <a:lnTo>
                                  <a:pt x="21958" y="2825394"/>
                                </a:lnTo>
                                <a:lnTo>
                                  <a:pt x="47447" y="2865501"/>
                                </a:lnTo>
                                <a:lnTo>
                                  <a:pt x="80899" y="2898952"/>
                                </a:lnTo>
                                <a:lnTo>
                                  <a:pt x="121005" y="2924441"/>
                                </a:lnTo>
                                <a:lnTo>
                                  <a:pt x="166471" y="2940697"/>
                                </a:lnTo>
                                <a:lnTo>
                                  <a:pt x="216001" y="2946400"/>
                                </a:lnTo>
                                <a:lnTo>
                                  <a:pt x="6420802" y="2946400"/>
                                </a:lnTo>
                                <a:lnTo>
                                  <a:pt x="6470320" y="2940697"/>
                                </a:lnTo>
                                <a:lnTo>
                                  <a:pt x="6515786" y="2924441"/>
                                </a:lnTo>
                                <a:lnTo>
                                  <a:pt x="6555892" y="2898952"/>
                                </a:lnTo>
                                <a:lnTo>
                                  <a:pt x="6589344" y="2865501"/>
                                </a:lnTo>
                                <a:lnTo>
                                  <a:pt x="6614846" y="2825394"/>
                                </a:lnTo>
                                <a:lnTo>
                                  <a:pt x="6631102" y="2779928"/>
                                </a:lnTo>
                                <a:lnTo>
                                  <a:pt x="6636804" y="2730398"/>
                                </a:lnTo>
                                <a:lnTo>
                                  <a:pt x="6636804" y="1232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216001"/>
                                </a:moveTo>
                                <a:lnTo>
                                  <a:pt x="6631102" y="166484"/>
                                </a:lnTo>
                                <a:lnTo>
                                  <a:pt x="6614846" y="121018"/>
                                </a:lnTo>
                                <a:lnTo>
                                  <a:pt x="6589344" y="80911"/>
                                </a:lnTo>
                                <a:lnTo>
                                  <a:pt x="6555905" y="47459"/>
                                </a:lnTo>
                                <a:lnTo>
                                  <a:pt x="6515798" y="21958"/>
                                </a:lnTo>
                                <a:lnTo>
                                  <a:pt x="6470332" y="5702"/>
                                </a:lnTo>
                                <a:lnTo>
                                  <a:pt x="6420802" y="0"/>
                                </a:lnTo>
                                <a:lnTo>
                                  <a:pt x="4776000" y="0"/>
                                </a:lnTo>
                                <a:lnTo>
                                  <a:pt x="4726470" y="5702"/>
                                </a:lnTo>
                                <a:lnTo>
                                  <a:pt x="4681004" y="21958"/>
                                </a:lnTo>
                                <a:lnTo>
                                  <a:pt x="4640897" y="47459"/>
                                </a:lnTo>
                                <a:lnTo>
                                  <a:pt x="4607458" y="80911"/>
                                </a:lnTo>
                                <a:lnTo>
                                  <a:pt x="4581957" y="121018"/>
                                </a:lnTo>
                                <a:lnTo>
                                  <a:pt x="4565701" y="166484"/>
                                </a:lnTo>
                                <a:lnTo>
                                  <a:pt x="4559998" y="216001"/>
                                </a:lnTo>
                                <a:lnTo>
                                  <a:pt x="4559998" y="698398"/>
                                </a:lnTo>
                                <a:lnTo>
                                  <a:pt x="4565701" y="747928"/>
                                </a:lnTo>
                                <a:lnTo>
                                  <a:pt x="4581957" y="793394"/>
                                </a:lnTo>
                                <a:lnTo>
                                  <a:pt x="4607458" y="833501"/>
                                </a:lnTo>
                                <a:lnTo>
                                  <a:pt x="4640897" y="866952"/>
                                </a:lnTo>
                                <a:lnTo>
                                  <a:pt x="4681004" y="892441"/>
                                </a:lnTo>
                                <a:lnTo>
                                  <a:pt x="4726470" y="908697"/>
                                </a:lnTo>
                                <a:lnTo>
                                  <a:pt x="4776000" y="914400"/>
                                </a:lnTo>
                                <a:lnTo>
                                  <a:pt x="6420802" y="914400"/>
                                </a:lnTo>
                                <a:lnTo>
                                  <a:pt x="6470332" y="908697"/>
                                </a:lnTo>
                                <a:lnTo>
                                  <a:pt x="6515798" y="892441"/>
                                </a:lnTo>
                                <a:lnTo>
                                  <a:pt x="6555905" y="866952"/>
                                </a:lnTo>
                                <a:lnTo>
                                  <a:pt x="6589344" y="833501"/>
                                </a:lnTo>
                                <a:lnTo>
                                  <a:pt x="6614846" y="793394"/>
                                </a:lnTo>
                                <a:lnTo>
                                  <a:pt x="6631102" y="747928"/>
                                </a:lnTo>
                                <a:lnTo>
                                  <a:pt x="6636804" y="698398"/>
                                </a:lnTo>
                                <a:lnTo>
                                  <a:pt x="6636804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473" y="359562"/>
                            <a:ext cx="1012647" cy="610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5845376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8084;top:10806;width:2811;height:1440" id="docshape3" coordorigin="8084,10807" coordsize="2811,1440" path="m10555,10807l8425,10807,8347,10816,8275,10842,8212,10882,8159,10934,8119,10998,8093,11069,8084,11147,8084,11907,8093,11985,8119,12056,8159,12120,8212,12172,8275,12212,8347,12238,8425,12247,10555,12247,10633,12238,10705,12212,10768,12172,10820,12120,10861,12056,10886,11985,10895,11907,10895,11147,10886,11069,10861,10998,10820,10934,10768,10882,10705,10842,10633,10816,10555,10807xe" filled="true" fillcolor="#fffdf0" stroked="false">
                  <v:path arrowok="t"/>
                  <v:fill type="solid"/>
                </v:shape>
                <v:shape style="position:absolute;left:566;top:11286;width:10772;height:4984" id="docshape4" coordorigin="567,11287" coordsize="10772,4984" path="m10885,11287l1020,11287,947,11293,877,11310,812,11338,753,11374,700,11420,654,11473,618,11532,590,11597,573,11667,567,11740,567,15817,573,15891,590,15961,618,16026,654,16085,700,16138,753,16183,812,16220,877,16248,947,16265,1020,16271,10885,16271,10959,16265,11028,16248,11093,16220,11153,16183,11206,16138,11251,16085,11288,16026,11315,15961,11333,15891,11339,15817,11339,11740,11333,11667,11315,11597,11288,11532,11251,11473,11206,11420,11153,11374,11093,11338,11028,11310,10959,11293,10885,11287xe" filled="true" fillcolor="#ef7728" stroked="false">
                  <v:path arrowok="t"/>
                  <v:fill type="solid"/>
                </v:shape>
                <v:shape style="position:absolute;left:726;top:11446;width:10452;height:4640" id="docshape5" coordorigin="727,11447" coordsize="10452,4640" path="m7668,11787l7659,11709,7633,11638,7593,11574,7541,11522,7477,11482,7406,11456,7328,11447,1067,11447,989,11456,917,11482,854,11522,802,11574,762,11638,736,11709,727,11787,727,12547,736,12625,762,12696,802,12760,854,12812,917,12852,989,12878,1067,12887,7328,12887,7406,12878,7477,12852,7541,12812,7593,12760,7633,12696,7659,12625,7668,12547,7668,11787xm11179,13387l11170,13309,11144,13238,11104,13174,11051,13122,10988,13082,10916,13056,10838,13047,1067,13047,989,13056,917,13082,854,13122,802,13174,762,13238,736,13309,727,13387,727,15747,736,15825,762,15896,802,15960,854,16012,917,16052,989,16078,1067,16087,10838,16087,10916,16078,10988,16052,11051,16012,11104,15960,11144,15896,11170,15825,11179,15747,11179,13387xm11179,11787l11170,11709,11144,11638,11104,11574,11051,11522,10988,11482,10916,11456,10838,11447,8248,11447,8170,11456,8099,11482,8035,11522,7983,11574,7943,11638,7917,11709,7908,11787,7908,12547,7917,12625,7943,12696,7983,12760,8035,12812,8099,12852,8170,12878,8248,12887,10838,12887,10916,12878,10988,12852,11051,12812,11104,12760,11144,12696,11170,12625,11179,12547,11179,11787xe" filled="true" fillcolor="#1e2f46" stroked="false">
                  <v:path arrowok="t"/>
                  <v:fill type="solid"/>
                </v:shape>
                <v:shape style="position:absolute;left:5155;top:566;width:1595;height:961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spacing w:before="36"/>
        <w:rPr>
          <w:rFonts w:ascii="Calibri Light"/>
          <w:sz w:val="12"/>
        </w:rPr>
      </w:pPr>
    </w:p>
    <w:p>
      <w:pPr>
        <w:spacing w:before="0"/>
        <w:ind w:left="0" w:right="44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566"/>
        </w:sectPr>
      </w:pPr>
    </w:p>
    <w:p>
      <w:pPr>
        <w:spacing w:line="324" w:lineRule="exact" w:before="16"/>
        <w:ind w:left="2806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359369</wp:posOffset>
            </wp:positionH>
            <wp:positionV relativeFrom="paragraph">
              <wp:posOffset>5358</wp:posOffset>
            </wp:positionV>
            <wp:extent cx="1503201" cy="34244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201" cy="34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E2F46"/>
          <w:sz w:val="28"/>
        </w:rPr>
        <w:t>L’incanto</w:t>
      </w:r>
      <w:r>
        <w:rPr>
          <w:b/>
          <w:color w:val="1E2F46"/>
          <w:spacing w:val="-8"/>
          <w:sz w:val="28"/>
        </w:rPr>
        <w:t> </w:t>
      </w:r>
      <w:r>
        <w:rPr>
          <w:b/>
          <w:color w:val="1E2F46"/>
          <w:sz w:val="28"/>
        </w:rPr>
        <w:t>del</w:t>
      </w:r>
      <w:r>
        <w:rPr>
          <w:b/>
          <w:color w:val="1E2F46"/>
          <w:spacing w:val="-8"/>
          <w:sz w:val="28"/>
        </w:rPr>
        <w:t> </w:t>
      </w:r>
      <w:r>
        <w:rPr>
          <w:b/>
          <w:color w:val="1E2F46"/>
          <w:sz w:val="28"/>
        </w:rPr>
        <w:t>Belgio</w:t>
      </w:r>
      <w:r>
        <w:rPr>
          <w:b/>
          <w:color w:val="1E2F46"/>
          <w:spacing w:val="-8"/>
          <w:sz w:val="28"/>
        </w:rPr>
        <w:t> </w:t>
      </w:r>
      <w:r>
        <w:rPr>
          <w:b/>
          <w:color w:val="1E2F46"/>
          <w:sz w:val="28"/>
        </w:rPr>
        <w:t>a</w:t>
      </w:r>
      <w:r>
        <w:rPr>
          <w:b/>
          <w:color w:val="1E2F46"/>
          <w:spacing w:val="-7"/>
          <w:sz w:val="28"/>
        </w:rPr>
        <w:t> </w:t>
      </w:r>
      <w:r>
        <w:rPr>
          <w:b/>
          <w:color w:val="1E2F46"/>
          <w:spacing w:val="-2"/>
          <w:sz w:val="28"/>
        </w:rPr>
        <w:t>Pasqua</w:t>
      </w:r>
    </w:p>
    <w:p>
      <w:pPr>
        <w:pStyle w:val="BodyText"/>
        <w:spacing w:line="178" w:lineRule="exact"/>
        <w:ind w:left="2806"/>
      </w:pPr>
      <w:r>
        <w:rPr>
          <w:color w:val="1E2F46"/>
        </w:rPr>
        <w:t>Bruxelles</w:t>
      </w:r>
      <w:r>
        <w:rPr>
          <w:color w:val="1E2F46"/>
          <w:spacing w:val="-5"/>
        </w:rPr>
        <w:t> </w:t>
      </w:r>
      <w:r>
        <w:rPr>
          <w:color w:val="1E2F46"/>
        </w:rPr>
        <w:t>/</w:t>
      </w:r>
      <w:r>
        <w:rPr>
          <w:color w:val="1E2F46"/>
          <w:spacing w:val="-5"/>
        </w:rPr>
        <w:t> </w:t>
      </w:r>
      <w:r>
        <w:rPr>
          <w:color w:val="1E2F46"/>
        </w:rPr>
        <w:t>Bruges</w:t>
      </w:r>
      <w:r>
        <w:rPr>
          <w:color w:val="1E2F46"/>
          <w:spacing w:val="-5"/>
        </w:rPr>
        <w:t> </w:t>
      </w:r>
      <w:r>
        <w:rPr>
          <w:color w:val="1E2F46"/>
        </w:rPr>
        <w:t>/</w:t>
      </w:r>
      <w:r>
        <w:rPr>
          <w:color w:val="1E2F46"/>
          <w:spacing w:val="-4"/>
        </w:rPr>
        <w:t> Gand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spacing w:before="124"/>
              <w:ind w:left="2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  <w:right w:val="nil"/>
            </w:tcBorders>
            <w:shd w:val="clear" w:color="auto" w:fill="EF7728"/>
          </w:tcPr>
          <w:p>
            <w:pPr>
              <w:pStyle w:val="TableParagraph"/>
              <w:spacing w:before="124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3582" w:type="dxa"/>
            <w:gridSpan w:val="2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tabs>
                <w:tab w:pos="2165" w:val="left" w:leader="none"/>
              </w:tabs>
              <w:spacing w:before="124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before="12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158" w:lineRule="exact" w:before="4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marzo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2027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al</w:t>
            </w:r>
            <w:r>
              <w:rPr>
                <w:color w:val="1E2F46"/>
                <w:spacing w:val="-5"/>
                <w:sz w:val="16"/>
              </w:rPr>
              <w:t> 29</w:t>
            </w:r>
          </w:p>
          <w:p>
            <w:pPr>
              <w:pStyle w:val="TableParagraph"/>
              <w:spacing w:line="158" w:lineRule="exact" w:before="0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marzo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819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230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color w:val="1E2F46"/>
                <w:sz w:val="16"/>
              </w:rPr>
              <w:t>-</w:t>
            </w:r>
            <w:r>
              <w:rPr>
                <w:color w:val="1E2F46"/>
                <w:spacing w:val="62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color w:val="1E2F46"/>
                <w:sz w:val="16"/>
              </w:rPr>
              <w:t>30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before="194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PROGRAMMA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VIAGGIO</w:t>
      </w:r>
    </w:p>
    <w:p>
      <w:pPr>
        <w:spacing w:line="194" w:lineRule="exact" w:before="157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1°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-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26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marzo: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ITALIA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pacing w:val="-2"/>
          <w:sz w:val="16"/>
        </w:rPr>
        <w:t>BRUXELLES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1E2F46"/>
          <w:sz w:val="16"/>
        </w:rPr>
        <w:t>Partenza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dall’Italia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volo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diretto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per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Madrid.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Arrivo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trasferimento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autonomo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hotel</w:t>
      </w:r>
      <w:r>
        <w:rPr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(trasferimenti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richiesta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supplemento)</w:t>
      </w:r>
      <w:r>
        <w:rPr>
          <w:color w:val="1E2F46"/>
          <w:sz w:val="16"/>
        </w:rPr>
        <w:t>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Incontro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gli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altri</w:t>
      </w:r>
      <w:r>
        <w:rPr>
          <w:color w:val="1E2F46"/>
          <w:spacing w:val="40"/>
          <w:sz w:val="16"/>
        </w:rPr>
        <w:t> </w:t>
      </w:r>
      <w:r>
        <w:rPr>
          <w:color w:val="1E2F46"/>
          <w:sz w:val="16"/>
        </w:rPr>
        <w:t>partecipanti e con la guida alle 19:00.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2°</w:t>
      </w:r>
      <w:r>
        <w:rPr>
          <w:b/>
          <w:color w:val="1E2F46"/>
          <w:spacing w:val="-5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27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marzo: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BRUXELLES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4"/>
          <w:sz w:val="16"/>
        </w:rPr>
        <w:t>GAND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Prima</w:t>
      </w:r>
      <w:r>
        <w:rPr>
          <w:color w:val="1E2F46"/>
          <w:spacing w:val="-7"/>
        </w:rPr>
        <w:t> </w:t>
      </w:r>
      <w:r>
        <w:rPr>
          <w:color w:val="1E2F46"/>
        </w:rPr>
        <w:t>colazione.</w:t>
      </w:r>
      <w:r>
        <w:rPr>
          <w:color w:val="1E2F46"/>
          <w:spacing w:val="-7"/>
        </w:rPr>
        <w:t> </w:t>
      </w:r>
      <w:r>
        <w:rPr>
          <w:color w:val="1E2F46"/>
        </w:rPr>
        <w:t>Mattinata</w:t>
      </w:r>
      <w:r>
        <w:rPr>
          <w:color w:val="1E2F46"/>
          <w:spacing w:val="-7"/>
        </w:rPr>
        <w:t> </w:t>
      </w:r>
      <w:r>
        <w:rPr>
          <w:color w:val="1E2F46"/>
        </w:rPr>
        <w:t>dedicata</w:t>
      </w:r>
      <w:r>
        <w:rPr>
          <w:color w:val="1E2F46"/>
          <w:spacing w:val="-7"/>
        </w:rPr>
        <w:t> </w:t>
      </w:r>
      <w:r>
        <w:rPr>
          <w:color w:val="1E2F46"/>
        </w:rPr>
        <w:t>alla</w:t>
      </w:r>
      <w:r>
        <w:rPr>
          <w:color w:val="1E2F46"/>
          <w:spacing w:val="-7"/>
        </w:rPr>
        <w:t> </w:t>
      </w:r>
      <w:r>
        <w:rPr>
          <w:color w:val="1E2F46"/>
        </w:rPr>
        <w:t>visita</w:t>
      </w:r>
      <w:r>
        <w:rPr>
          <w:color w:val="1E2F46"/>
          <w:spacing w:val="-7"/>
        </w:rPr>
        <w:t> </w:t>
      </w:r>
      <w:r>
        <w:rPr>
          <w:color w:val="1E2F46"/>
        </w:rPr>
        <w:t>guidata</w:t>
      </w:r>
      <w:r>
        <w:rPr>
          <w:color w:val="1E2F46"/>
          <w:spacing w:val="-7"/>
        </w:rPr>
        <w:t> </w:t>
      </w:r>
      <w:r>
        <w:rPr>
          <w:color w:val="1E2F46"/>
        </w:rPr>
        <w:t>di</w:t>
      </w:r>
      <w:r>
        <w:rPr>
          <w:color w:val="1E2F46"/>
          <w:spacing w:val="-7"/>
        </w:rPr>
        <w:t> </w:t>
      </w:r>
      <w:r>
        <w:rPr>
          <w:color w:val="1E2F46"/>
        </w:rPr>
        <w:t>Bruxelles.</w:t>
      </w:r>
      <w:r>
        <w:rPr>
          <w:color w:val="1E2F46"/>
          <w:spacing w:val="-7"/>
        </w:rPr>
        <w:t> </w:t>
      </w:r>
      <w:r>
        <w:rPr>
          <w:color w:val="1E2F46"/>
        </w:rPr>
        <w:t>L’itinerario</w:t>
      </w:r>
      <w:r>
        <w:rPr>
          <w:color w:val="1E2F46"/>
          <w:spacing w:val="-7"/>
        </w:rPr>
        <w:t> </w:t>
      </w:r>
      <w:r>
        <w:rPr>
          <w:color w:val="1E2F46"/>
        </w:rPr>
        <w:t>inizierà</w:t>
      </w:r>
      <w:r>
        <w:rPr>
          <w:color w:val="1E2F46"/>
          <w:spacing w:val="-7"/>
        </w:rPr>
        <w:t> </w:t>
      </w:r>
      <w:r>
        <w:rPr>
          <w:color w:val="1E2F46"/>
        </w:rPr>
        <w:t>con</w:t>
      </w:r>
      <w:r>
        <w:rPr>
          <w:color w:val="1E2F46"/>
          <w:spacing w:val="-7"/>
        </w:rPr>
        <w:t> </w:t>
      </w:r>
      <w:r>
        <w:rPr>
          <w:color w:val="1E2F46"/>
        </w:rPr>
        <w:t>una</w:t>
      </w:r>
      <w:r>
        <w:rPr>
          <w:color w:val="1E2F46"/>
          <w:spacing w:val="-7"/>
        </w:rPr>
        <w:t> </w:t>
      </w:r>
      <w:r>
        <w:rPr>
          <w:color w:val="1E2F46"/>
        </w:rPr>
        <w:t>sosta</w:t>
      </w:r>
      <w:r>
        <w:rPr>
          <w:color w:val="1E2F46"/>
          <w:spacing w:val="-7"/>
        </w:rPr>
        <w:t> </w:t>
      </w:r>
      <w:r>
        <w:rPr>
          <w:color w:val="1E2F46"/>
        </w:rPr>
        <w:t>presso</w:t>
      </w:r>
      <w:r>
        <w:rPr>
          <w:color w:val="1E2F46"/>
          <w:spacing w:val="-7"/>
        </w:rPr>
        <w:t> </w:t>
      </w:r>
      <w:r>
        <w:rPr>
          <w:color w:val="1E2F46"/>
        </w:rPr>
        <w:t>l’Atomium,</w:t>
      </w:r>
      <w:r>
        <w:rPr>
          <w:color w:val="1E2F46"/>
          <w:spacing w:val="-6"/>
        </w:rPr>
        <w:t> </w:t>
      </w:r>
      <w:r>
        <w:rPr>
          <w:color w:val="1E2F46"/>
        </w:rPr>
        <w:t>iconica</w:t>
      </w:r>
      <w:r>
        <w:rPr>
          <w:color w:val="1E2F46"/>
          <w:spacing w:val="-7"/>
        </w:rPr>
        <w:t> </w:t>
      </w:r>
      <w:r>
        <w:rPr>
          <w:color w:val="1E2F46"/>
        </w:rPr>
        <w:t>struttura</w:t>
      </w:r>
      <w:r>
        <w:rPr>
          <w:color w:val="1E2F46"/>
          <w:spacing w:val="-7"/>
        </w:rPr>
        <w:t> </w:t>
      </w:r>
      <w:r>
        <w:rPr>
          <w:color w:val="1E2F46"/>
        </w:rPr>
        <w:t>che</w:t>
      </w:r>
      <w:r>
        <w:rPr>
          <w:color w:val="1E2F46"/>
          <w:spacing w:val="-6"/>
        </w:rPr>
        <w:t> </w:t>
      </w:r>
      <w:r>
        <w:rPr>
          <w:color w:val="1E2F46"/>
        </w:rPr>
        <w:t>rappresenta</w:t>
      </w:r>
      <w:r>
        <w:rPr>
          <w:color w:val="1E2F46"/>
          <w:spacing w:val="-7"/>
        </w:rPr>
        <w:t> </w:t>
      </w:r>
      <w:r>
        <w:rPr>
          <w:color w:val="1E2F46"/>
        </w:rPr>
        <w:t>una</w:t>
      </w:r>
      <w:r>
        <w:rPr>
          <w:color w:val="1E2F46"/>
          <w:spacing w:val="-7"/>
        </w:rPr>
        <w:t> </w:t>
      </w:r>
      <w:r>
        <w:rPr>
          <w:color w:val="1E2F46"/>
        </w:rPr>
        <w:t>molecola</w:t>
      </w:r>
      <w:r>
        <w:rPr>
          <w:color w:val="1E2F46"/>
          <w:spacing w:val="40"/>
        </w:rPr>
        <w:t> </w:t>
      </w:r>
      <w:r>
        <w:rPr>
          <w:color w:val="1E2F46"/>
        </w:rPr>
        <w:t>di cristallo di ferro, realizzata in occasione dell’Esposizione Universale del 1958 e divenuta uno dei simboli della città. La visita proseguirà nel quartiere europeo, sede</w:t>
      </w:r>
      <w:r>
        <w:rPr>
          <w:color w:val="1E2F46"/>
          <w:spacing w:val="40"/>
        </w:rPr>
        <w:t> </w:t>
      </w:r>
      <w:r>
        <w:rPr>
          <w:color w:val="1E2F46"/>
        </w:rPr>
        <w:t>delle principali istituzioni dell’Unione Europea e della NATO, con panoramica degli edifici istituzionali, tra cui il Parlamento Europeo. Si potranno inoltre ammirare il</w:t>
      </w:r>
      <w:r>
        <w:rPr>
          <w:color w:val="1E2F46"/>
          <w:spacing w:val="40"/>
        </w:rPr>
        <w:t> </w:t>
      </w:r>
      <w:r>
        <w:rPr>
          <w:color w:val="1E2F46"/>
        </w:rPr>
        <w:t>Palazzo di Giustizia, il Palazzo Reale, la splendida Grand-Place e le eleganti Gallerie Reali Saint-Hubert.</w:t>
      </w:r>
    </w:p>
    <w:p>
      <w:pPr>
        <w:pStyle w:val="BodyText"/>
        <w:spacing w:line="193" w:lineRule="exact"/>
        <w:ind w:left="141"/>
      </w:pPr>
      <w:r>
        <w:rPr>
          <w:color w:val="1E2F46"/>
        </w:rPr>
        <w:t>Pranzo</w:t>
      </w:r>
      <w:r>
        <w:rPr>
          <w:color w:val="1E2F46"/>
          <w:spacing w:val="-11"/>
        </w:rPr>
        <w:t> </w:t>
      </w:r>
      <w:r>
        <w:rPr>
          <w:color w:val="1E2F46"/>
          <w:spacing w:val="-2"/>
        </w:rPr>
        <w:t>libero.</w:t>
      </w:r>
    </w:p>
    <w:p>
      <w:pPr>
        <w:pStyle w:val="BodyText"/>
        <w:spacing w:line="235" w:lineRule="auto" w:before="1"/>
        <w:ind w:left="141" w:right="55"/>
      </w:pP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pomeriggio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Gand,</w:t>
      </w:r>
      <w:r>
        <w:rPr>
          <w:color w:val="1E2F46"/>
          <w:spacing w:val="-3"/>
        </w:rPr>
        <w:t> </w:t>
      </w:r>
      <w:r>
        <w:rPr>
          <w:color w:val="1E2F46"/>
        </w:rPr>
        <w:t>affascinante</w:t>
      </w:r>
      <w:r>
        <w:rPr>
          <w:color w:val="1E2F46"/>
          <w:spacing w:val="-3"/>
        </w:rPr>
        <w:t> </w:t>
      </w:r>
      <w:r>
        <w:rPr>
          <w:color w:val="1E2F46"/>
        </w:rPr>
        <w:t>città</w:t>
      </w:r>
      <w:r>
        <w:rPr>
          <w:color w:val="1E2F46"/>
          <w:spacing w:val="-4"/>
        </w:rPr>
        <w:t> </w:t>
      </w:r>
      <w:r>
        <w:rPr>
          <w:color w:val="1E2F46"/>
        </w:rPr>
        <w:t>fiamminga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conserva</w:t>
      </w:r>
      <w:r>
        <w:rPr>
          <w:color w:val="1E2F46"/>
          <w:spacing w:val="-4"/>
        </w:rPr>
        <w:t> </w:t>
      </w:r>
      <w:r>
        <w:rPr>
          <w:color w:val="1E2F46"/>
        </w:rPr>
        <w:t>uno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centri</w:t>
      </w:r>
      <w:r>
        <w:rPr>
          <w:color w:val="1E2F46"/>
          <w:spacing w:val="-4"/>
        </w:rPr>
        <w:t> </w:t>
      </w:r>
      <w:r>
        <w:rPr>
          <w:color w:val="1E2F46"/>
        </w:rPr>
        <w:t>storici</w:t>
      </w:r>
      <w:r>
        <w:rPr>
          <w:color w:val="1E2F46"/>
          <w:spacing w:val="-4"/>
        </w:rPr>
        <w:t> </w:t>
      </w:r>
      <w:r>
        <w:rPr>
          <w:color w:val="1E2F46"/>
        </w:rPr>
        <w:t>meglio</w:t>
      </w:r>
      <w:r>
        <w:rPr>
          <w:color w:val="1E2F46"/>
          <w:spacing w:val="-4"/>
        </w:rPr>
        <w:t> </w:t>
      </w:r>
      <w:r>
        <w:rPr>
          <w:color w:val="1E2F46"/>
        </w:rPr>
        <w:t>preservati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Belgio.</w:t>
      </w:r>
      <w:r>
        <w:rPr>
          <w:color w:val="1E2F46"/>
          <w:spacing w:val="-4"/>
        </w:rPr>
        <w:t> </w:t>
      </w:r>
      <w:r>
        <w:rPr>
          <w:color w:val="1E2F46"/>
        </w:rPr>
        <w:t>Durante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sarà</w:t>
      </w:r>
      <w:r>
        <w:rPr>
          <w:color w:val="1E2F46"/>
          <w:spacing w:val="-4"/>
        </w:rPr>
        <w:t> </w:t>
      </w:r>
      <w:r>
        <w:rPr>
          <w:color w:val="1E2F46"/>
        </w:rPr>
        <w:t>possibile</w:t>
      </w:r>
      <w:r>
        <w:rPr>
          <w:color w:val="1E2F46"/>
          <w:spacing w:val="-3"/>
        </w:rPr>
        <w:t> </w:t>
      </w:r>
      <w:r>
        <w:rPr>
          <w:color w:val="1E2F46"/>
        </w:rPr>
        <w:t>ammi-rare i suggestivi canali, il Ponte di San Michele e le storiche banchine del Graslei e del Korenlei, tra gli scorci più caratteristici della città.</w:t>
      </w:r>
    </w:p>
    <w:p>
      <w:pPr>
        <w:pStyle w:val="BodyText"/>
        <w:spacing w:line="193" w:lineRule="exact"/>
        <w:ind w:left="141"/>
      </w:pPr>
      <w:r>
        <w:rPr>
          <w:color w:val="1E2F46"/>
        </w:rPr>
        <w:t>Rientro</w:t>
      </w:r>
      <w:r>
        <w:rPr>
          <w:color w:val="1E2F46"/>
          <w:spacing w:val="-8"/>
        </w:rPr>
        <w:t> </w:t>
      </w:r>
      <w:r>
        <w:rPr>
          <w:color w:val="1E2F46"/>
        </w:rPr>
        <w:t>a</w:t>
      </w:r>
      <w:r>
        <w:rPr>
          <w:color w:val="1E2F46"/>
          <w:spacing w:val="-8"/>
        </w:rPr>
        <w:t> </w:t>
      </w:r>
      <w:r>
        <w:rPr>
          <w:color w:val="1E2F46"/>
        </w:rPr>
        <w:t>Bruxelles.</w:t>
      </w:r>
      <w:r>
        <w:rPr>
          <w:color w:val="1E2F46"/>
          <w:spacing w:val="-8"/>
        </w:rPr>
        <w:t> </w:t>
      </w:r>
      <w:r>
        <w:rPr>
          <w:color w:val="1E2F46"/>
          <w:spacing w:val="-2"/>
        </w:rPr>
        <w:t>Pernottamento.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3°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28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marzo: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BRUXELLES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BRUGES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BRUXELLES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colazione.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Bruges,</w:t>
      </w:r>
      <w:r>
        <w:rPr>
          <w:color w:val="1E2F46"/>
          <w:spacing w:val="-4"/>
        </w:rPr>
        <w:t> </w:t>
      </w:r>
      <w:r>
        <w:rPr>
          <w:color w:val="1E2F46"/>
        </w:rPr>
        <w:t>considerata</w:t>
      </w:r>
      <w:r>
        <w:rPr>
          <w:color w:val="1E2F46"/>
          <w:spacing w:val="-5"/>
        </w:rPr>
        <w:t> </w:t>
      </w:r>
      <w:r>
        <w:rPr>
          <w:color w:val="1E2F46"/>
        </w:rPr>
        <w:t>una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belle</w:t>
      </w:r>
      <w:r>
        <w:rPr>
          <w:color w:val="1E2F46"/>
          <w:spacing w:val="-4"/>
        </w:rPr>
        <w:t> </w:t>
      </w:r>
      <w:r>
        <w:rPr>
          <w:color w:val="1E2F46"/>
        </w:rPr>
        <w:t>città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Fiandre.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guidata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centro</w:t>
      </w:r>
      <w:r>
        <w:rPr>
          <w:color w:val="1E2F46"/>
          <w:spacing w:val="-5"/>
        </w:rPr>
        <w:t> </w:t>
      </w:r>
      <w:r>
        <w:rPr>
          <w:color w:val="1E2F46"/>
        </w:rPr>
        <w:t>storico</w:t>
      </w:r>
      <w:r>
        <w:rPr>
          <w:color w:val="1E2F46"/>
          <w:spacing w:val="-5"/>
        </w:rPr>
        <w:t> </w:t>
      </w:r>
      <w:r>
        <w:rPr>
          <w:color w:val="1E2F46"/>
        </w:rPr>
        <w:t>medievale,</w:t>
      </w:r>
      <w:r>
        <w:rPr>
          <w:color w:val="1E2F46"/>
          <w:spacing w:val="-4"/>
        </w:rPr>
        <w:t> </w:t>
      </w:r>
      <w:r>
        <w:rPr>
          <w:color w:val="1E2F46"/>
        </w:rPr>
        <w:t>dichiarato</w:t>
      </w:r>
      <w:r>
        <w:rPr>
          <w:color w:val="1E2F46"/>
          <w:spacing w:val="-5"/>
        </w:rPr>
        <w:t> </w:t>
      </w:r>
      <w:r>
        <w:rPr>
          <w:color w:val="1E2F46"/>
        </w:rPr>
        <w:t>Patrimonio</w:t>
      </w:r>
      <w:r>
        <w:rPr>
          <w:color w:val="1E2F46"/>
          <w:spacing w:val="-5"/>
        </w:rPr>
        <w:t> </w:t>
      </w:r>
      <w:r>
        <w:rPr>
          <w:color w:val="1E2F46"/>
        </w:rPr>
        <w:t>Mondiale</w:t>
      </w:r>
      <w:r>
        <w:rPr>
          <w:color w:val="1E2F46"/>
          <w:spacing w:val="40"/>
        </w:rPr>
        <w:t> </w:t>
      </w:r>
      <w:r>
        <w:rPr>
          <w:color w:val="1E2F46"/>
        </w:rPr>
        <w:t>dell’UNESCO. L’itinerario comprenderà la Piazza del Mercato (Markt), il Belfort, l’imponente campanile medievale alto circa 80 metri, e il suggestivo Beghinaggio,</w:t>
      </w:r>
      <w:r>
        <w:rPr>
          <w:color w:val="1E2F46"/>
          <w:spacing w:val="40"/>
        </w:rPr>
        <w:t> </w:t>
      </w:r>
      <w:r>
        <w:rPr>
          <w:color w:val="1E2F46"/>
        </w:rPr>
        <w:t>luogo ricco di fascino e di storia. Tempo libero a disposizione per passeggiare nel centro storico e apprezzarne l’atmosfera unica.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Al</w:t>
      </w:r>
      <w:r>
        <w:rPr>
          <w:color w:val="1E2F46"/>
          <w:spacing w:val="-6"/>
        </w:rPr>
        <w:t> </w:t>
      </w:r>
      <w:r>
        <w:rPr>
          <w:color w:val="1E2F46"/>
        </w:rPr>
        <w:t>termine,</w:t>
      </w:r>
      <w:r>
        <w:rPr>
          <w:color w:val="1E2F46"/>
          <w:spacing w:val="-5"/>
        </w:rPr>
        <w:t> </w:t>
      </w:r>
      <w:r>
        <w:rPr>
          <w:color w:val="1E2F46"/>
        </w:rPr>
        <w:t>rientro</w:t>
      </w:r>
      <w:r>
        <w:rPr>
          <w:color w:val="1E2F46"/>
          <w:spacing w:val="-6"/>
        </w:rPr>
        <w:t> </w:t>
      </w:r>
      <w:r>
        <w:rPr>
          <w:color w:val="1E2F46"/>
        </w:rPr>
        <w:t>a</w:t>
      </w:r>
      <w:r>
        <w:rPr>
          <w:color w:val="1E2F46"/>
          <w:spacing w:val="-6"/>
        </w:rPr>
        <w:t> </w:t>
      </w:r>
      <w:r>
        <w:rPr>
          <w:color w:val="1E2F46"/>
        </w:rPr>
        <w:t>Bruxelles.</w:t>
      </w:r>
      <w:r>
        <w:rPr>
          <w:color w:val="1E2F46"/>
          <w:spacing w:val="-5"/>
        </w:rPr>
        <w:t> </w:t>
      </w:r>
      <w:r>
        <w:rPr>
          <w:color w:val="1E2F46"/>
          <w:spacing w:val="-2"/>
        </w:rPr>
        <w:t>Pernottamento.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4°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29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marzo: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BRUXELLES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ITALIA</w:t>
      </w:r>
    </w:p>
    <w:p>
      <w:pPr>
        <w:spacing w:line="235" w:lineRule="auto" w:before="2"/>
        <w:ind w:left="141" w:right="78" w:firstLine="0"/>
        <w:jc w:val="left"/>
        <w:rPr>
          <w:sz w:val="16"/>
        </w:rPr>
      </w:pPr>
      <w:r>
        <w:rPr>
          <w:color w:val="1E2F46"/>
          <w:sz w:val="16"/>
        </w:rPr>
        <w:t>Prima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colazione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hotel.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Trasferimento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autonomo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aeroporto</w:t>
      </w:r>
      <w:r>
        <w:rPr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(trasferimenti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richiesta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supplemento)</w:t>
      </w:r>
      <w:r>
        <w:rPr>
          <w:i/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tempo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utile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per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il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volo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di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rientro.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Arrivo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40"/>
          <w:sz w:val="16"/>
        </w:rPr>
        <w:t> </w:t>
      </w:r>
      <w:r>
        <w:rPr>
          <w:color w:val="1E2F46"/>
          <w:sz w:val="16"/>
        </w:rPr>
        <w:t>Italia e fine dei servizi.</w:t>
      </w:r>
    </w:p>
    <w:p>
      <w:pPr>
        <w:pStyle w:val="Heading3"/>
        <w:spacing w:before="190"/>
        <w:ind w:right="631"/>
      </w:pPr>
      <w:r>
        <w:rPr>
          <w:color w:val="1E2F46"/>
        </w:rPr>
        <w:t>***</w:t>
      </w:r>
      <w:r>
        <w:rPr>
          <w:color w:val="1E2F46"/>
          <w:spacing w:val="-7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potrà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6"/>
        </w:rPr>
        <w:t> </w:t>
      </w:r>
      <w:r>
        <w:rPr>
          <w:color w:val="1E2F46"/>
        </w:rPr>
        <w:t>cambiato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esigenze</w:t>
      </w:r>
      <w:r>
        <w:rPr>
          <w:color w:val="1E2F46"/>
          <w:spacing w:val="-6"/>
        </w:rPr>
        <w:t> </w:t>
      </w:r>
      <w:r>
        <w:rPr>
          <w:color w:val="1E2F46"/>
        </w:rPr>
        <w:t>organizzative</w:t>
      </w:r>
      <w:r>
        <w:rPr>
          <w:color w:val="1E2F46"/>
          <w:spacing w:val="-6"/>
        </w:rPr>
        <w:t> </w:t>
      </w:r>
      <w:r>
        <w:rPr>
          <w:color w:val="1E2F46"/>
        </w:rPr>
        <w:t>senza</w:t>
      </w:r>
      <w:r>
        <w:rPr>
          <w:color w:val="1E2F46"/>
          <w:spacing w:val="-5"/>
        </w:rPr>
        <w:t> </w:t>
      </w:r>
      <w:r>
        <w:rPr>
          <w:color w:val="1E2F46"/>
        </w:rPr>
        <w:t>modificare</w:t>
      </w:r>
      <w:r>
        <w:rPr>
          <w:color w:val="1E2F46"/>
          <w:spacing w:val="-7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contenuti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programma</w:t>
      </w:r>
      <w:r>
        <w:rPr>
          <w:color w:val="1E2F46"/>
          <w:spacing w:val="-5"/>
        </w:rPr>
        <w:t> ***</w:t>
      </w:r>
    </w:p>
    <w:p>
      <w:pPr>
        <w:spacing w:line="194" w:lineRule="exact" w:before="188"/>
        <w:ind w:left="771" w:right="630" w:firstLine="0"/>
        <w:jc w:val="center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In caso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di orari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dei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voli non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compatibili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con i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pasti;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sarà fornito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una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colazione al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sacco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o una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cena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fredda in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Trasferimenti</w:t>
      </w:r>
      <w:r>
        <w:rPr>
          <w:rFonts w:ascii="Calibri" w:hAnsi="Calibri"/>
          <w:i/>
          <w:color w:val="1E2F46"/>
          <w:spacing w:val="-7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collettivi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su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richiesta e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con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supplemento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da richiedere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al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momento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della prenotazione</w:t>
      </w:r>
    </w:p>
    <w:p>
      <w:pPr>
        <w:pStyle w:val="BodyText"/>
        <w:spacing w:before="5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359996</wp:posOffset>
                </wp:positionH>
                <wp:positionV relativeFrom="paragraph">
                  <wp:posOffset>208072</wp:posOffset>
                </wp:positionV>
                <wp:extent cx="3324860" cy="6102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32486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162"/>
                                    <w:ind w:left="130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BRUXELLES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34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NH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Brussels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EU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Berlaymont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46201pt;margin-top:16.383627pt;width:261.8pt;height:48.05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510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162"/>
                              <w:ind w:left="130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260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BRUXELLES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34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NH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Brussels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EU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Berlaymont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208072</wp:posOffset>
                </wp:positionV>
                <wp:extent cx="3324860" cy="6102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32486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GAND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84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Crociera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canali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6.383627pt;width:261.8pt;height:48.05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510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260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GAND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84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Crociera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canali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1372999</wp:posOffset>
                </wp:positionH>
                <wp:positionV relativeFrom="paragraph">
                  <wp:posOffset>265519</wp:posOffset>
                </wp:positionV>
                <wp:extent cx="4814570" cy="2413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814570" cy="241300"/>
                          <a:chExt cx="4814570" cy="241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8145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4570" h="241300">
                                <a:moveTo>
                                  <a:pt x="4705997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3197"/>
                                </a:lnTo>
                                <a:lnTo>
                                  <a:pt x="8486" y="175238"/>
                                </a:lnTo>
                                <a:lnTo>
                                  <a:pt x="31630" y="209567"/>
                                </a:lnTo>
                                <a:lnTo>
                                  <a:pt x="65960" y="232711"/>
                                </a:lnTo>
                                <a:lnTo>
                                  <a:pt x="108000" y="241198"/>
                                </a:lnTo>
                                <a:lnTo>
                                  <a:pt x="4705997" y="241198"/>
                                </a:lnTo>
                                <a:lnTo>
                                  <a:pt x="4748038" y="232711"/>
                                </a:lnTo>
                                <a:lnTo>
                                  <a:pt x="4782367" y="209567"/>
                                </a:lnTo>
                                <a:lnTo>
                                  <a:pt x="4805511" y="175238"/>
                                </a:lnTo>
                                <a:lnTo>
                                  <a:pt x="4813998" y="133197"/>
                                </a:lnTo>
                                <a:lnTo>
                                  <a:pt x="4813998" y="108000"/>
                                </a:lnTo>
                                <a:lnTo>
                                  <a:pt x="4805511" y="65960"/>
                                </a:lnTo>
                                <a:lnTo>
                                  <a:pt x="4782367" y="31630"/>
                                </a:lnTo>
                                <a:lnTo>
                                  <a:pt x="4748038" y="8486"/>
                                </a:lnTo>
                                <a:lnTo>
                                  <a:pt x="470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81457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87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INFORMAZIONI: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+39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0677201831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10199pt;margin-top:20.907032pt;width:379.1pt;height:19pt;mso-position-horizontal-relative:page;mso-position-vertical-relative:paragraph;z-index:-15728128;mso-wrap-distance-left:0;mso-wrap-distance-right:0" id="docshapegroup9" coordorigin="2162,418" coordsize="7582,380">
                <v:shape style="position:absolute;left:2162;top:418;width:7582;height:380" id="docshape10" coordorigin="2162,418" coordsize="7582,380" path="m9573,418l2332,418,2266,432,2212,468,2176,522,2162,588,2162,628,2176,694,2212,748,2266,785,2332,798,9573,798,9639,785,9693,748,9730,694,9743,628,9743,588,9730,522,9693,468,9639,432,9573,418xe" filled="true" fillcolor="#1e2f46" stroked="false">
                  <v:path arrowok="t"/>
                  <v:fill type="solid"/>
                </v:shape>
                <v:shape style="position:absolute;left:2162;top:418;width:7582;height:380" type="#_x0000_t202" id="docshape11" filled="false" stroked="false">
                  <v:textbox inset="0,0,0,0">
                    <w:txbxContent>
                      <w:p>
                        <w:pPr>
                          <w:spacing w:before="65"/>
                          <w:ind w:left="87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PER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INFORMAZIONI: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+39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0677201831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hyperlink r:id="rId9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5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5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1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3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27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6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10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52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771" w:right="61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88"/>
      <w:ind w:left="771" w:right="630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60" w:lineRule="exact"/>
      <w:ind w:left="75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7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booking@3atours.com" TargetMode="External"/><Relationship Id="rId9" Type="http://schemas.openxmlformats.org/officeDocument/2006/relationships/hyperlink" Target="http://www.3atours.com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2026-07-17T14:39:54Z</dcterms:created>
  <dcterms:modified xsi:type="dcterms:W3CDTF">2026-07-17T14:39:54Z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2026-07-15T00:00:00Z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2026-07-17T00:00:00Z</vt:filetime>
  </property>
  <property fmtid="{D5CDD505-2E9C-101B-9397-08002B2CF9AE}" pid="6" name="Producer">
    <vt:lpwstr>Adobe PDF Library 18.0</vt:lpwstr>
  </property>
</Properties>
</file>