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40"/>
        </w:rPr>
        <w:t> </w:t>
      </w:r>
      <w:r>
        <w:rPr>
          <w:color w:val="FFFDF0"/>
        </w:rPr>
        <w:t>1400</w:t>
      </w:r>
      <w:r>
        <w:rPr>
          <w:color w:val="FFFDF0"/>
          <w:spacing w:val="-40"/>
        </w:rPr>
        <w:t> </w:t>
      </w:r>
      <w:r>
        <w:rPr>
          <w:color w:val="FFFDF0"/>
          <w:spacing w:val="-5"/>
        </w:rPr>
        <w:t>***</w:t>
      </w: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spacing w:before="261"/>
        <w:rPr>
          <w:rFonts w:ascii="Georgia"/>
          <w:b/>
          <w:sz w:val="28"/>
        </w:rPr>
      </w:pPr>
    </w:p>
    <w:p>
      <w:pPr>
        <w:spacing w:before="0"/>
        <w:ind w:left="0" w:right="1236" w:firstLine="0"/>
        <w:jc w:val="right"/>
        <w:rPr>
          <w:rFonts w:ascii="Calibri"/>
          <w:b/>
          <w:sz w:val="28"/>
        </w:rPr>
      </w:pPr>
      <w:r>
        <w:rPr>
          <w:rFonts w:ascii="Calibri"/>
          <w:b/>
          <w:color w:val="1E2F46"/>
          <w:spacing w:val="-2"/>
          <w:sz w:val="28"/>
        </w:rPr>
        <w:t>ESSENTIAL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6"/>
        <w:rPr>
          <w:rFonts w:ascii="Calibri"/>
          <w:b/>
          <w:sz w:val="20"/>
        </w:rPr>
      </w:pPr>
    </w:p>
    <w:p>
      <w:pPr>
        <w:pStyle w:val="BodyText"/>
        <w:spacing w:after="0"/>
        <w:rPr>
          <w:rFonts w:ascii="Calibri"/>
          <w:b/>
          <w:sz w:val="20"/>
        </w:rPr>
        <w:sectPr>
          <w:type w:val="continuous"/>
          <w:pgSz w:w="11910" w:h="16840"/>
          <w:pgMar w:top="1900" w:bottom="280" w:left="425" w:right="566"/>
        </w:sect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20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305" w:lineRule="exact" w:before="0"/>
        <w:ind w:left="58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spacing w:line="147" w:lineRule="exact" w:before="68"/>
        <w:ind w:left="881" w:right="0" w:firstLine="0"/>
        <w:jc w:val="left"/>
        <w:rPr>
          <w:rFonts w:ascii="Calibri"/>
          <w:i/>
          <w:sz w:val="16"/>
        </w:rPr>
      </w:pPr>
      <w:r>
        <w:rPr/>
        <w:br w:type="column"/>
      </w:r>
      <w:r>
        <w:rPr>
          <w:rFonts w:ascii="Calibri"/>
          <w:i/>
          <w:color w:val="FFFDF0"/>
          <w:spacing w:val="-6"/>
          <w:sz w:val="16"/>
        </w:rPr>
        <w:t>QUOTA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PERSONA</w:t>
      </w:r>
    </w:p>
    <w:p>
      <w:pPr>
        <w:spacing w:line="636" w:lineRule="exact" w:before="0"/>
        <w:ind w:left="585" w:right="0" w:firstLine="0"/>
        <w:jc w:val="left"/>
        <w:rPr>
          <w:rFonts w:ascii="Calibri" w:hAnsi="Calibri"/>
          <w:b/>
          <w:sz w:val="56"/>
        </w:rPr>
      </w:pPr>
      <w:r>
        <w:rPr>
          <w:rFonts w:ascii="Calibri" w:hAnsi="Calibri"/>
          <w:b/>
          <w:color w:val="FFFDF0"/>
          <w:sz w:val="36"/>
        </w:rPr>
        <w:t>da</w:t>
      </w:r>
      <w:r>
        <w:rPr>
          <w:rFonts w:ascii="Calibri" w:hAnsi="Calibri"/>
          <w:b/>
          <w:color w:val="FFFDF0"/>
          <w:spacing w:val="-14"/>
          <w:sz w:val="36"/>
        </w:rPr>
        <w:t> </w:t>
      </w:r>
      <w:r>
        <w:rPr>
          <w:rFonts w:ascii="Calibri" w:hAnsi="Calibri"/>
          <w:b/>
          <w:color w:val="FFFDF0"/>
          <w:sz w:val="56"/>
        </w:rPr>
        <w:t>€</w:t>
      </w:r>
      <w:r>
        <w:rPr>
          <w:rFonts w:ascii="Calibri" w:hAnsi="Calibri"/>
          <w:b/>
          <w:color w:val="FFFDF0"/>
          <w:spacing w:val="-20"/>
          <w:sz w:val="56"/>
        </w:rPr>
        <w:t> </w:t>
      </w:r>
      <w:r>
        <w:rPr>
          <w:rFonts w:ascii="Calibri" w:hAnsi="Calibri"/>
          <w:b/>
          <w:color w:val="FFFDF0"/>
          <w:spacing w:val="-5"/>
          <w:sz w:val="56"/>
        </w:rPr>
        <w:t>475</w:t>
      </w:r>
    </w:p>
    <w:p>
      <w:pPr>
        <w:spacing w:after="0" w:line="636" w:lineRule="exact"/>
        <w:jc w:val="left"/>
        <w:rPr>
          <w:rFonts w:ascii="Calibri" w:hAnsi="Calibri"/>
          <w:b/>
          <w:sz w:val="56"/>
        </w:rPr>
        <w:sectPr>
          <w:type w:val="continuous"/>
          <w:pgSz w:w="11910" w:h="16840"/>
          <w:pgMar w:top="1900" w:bottom="280" w:left="425" w:right="566"/>
          <w:cols w:num="2" w:equalWidth="0">
            <w:col w:w="6875" w:space="1345"/>
            <w:col w:w="2699"/>
          </w:cols>
        </w:sectPr>
      </w:pPr>
    </w:p>
    <w:p>
      <w:pPr>
        <w:pStyle w:val="BodyText"/>
        <w:rPr>
          <w:rFonts w:ascii="Calibri"/>
          <w:b/>
        </w:rPr>
      </w:pPr>
      <w:r>
        <w:rPr>
          <w:rFonts w:ascii="Calibri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3743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5" cy="10692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33597" y="6354403"/>
                            <a:ext cx="1784985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4985" h="914400">
                                <a:moveTo>
                                  <a:pt x="1568805" y="0"/>
                                </a:moveTo>
                                <a:lnTo>
                                  <a:pt x="216001" y="0"/>
                                </a:lnTo>
                                <a:lnTo>
                                  <a:pt x="166475" y="5704"/>
                                </a:lnTo>
                                <a:lnTo>
                                  <a:pt x="121011" y="21955"/>
                                </a:lnTo>
                                <a:lnTo>
                                  <a:pt x="80904" y="47454"/>
                                </a:lnTo>
                                <a:lnTo>
                                  <a:pt x="47454" y="80904"/>
                                </a:lnTo>
                                <a:lnTo>
                                  <a:pt x="21955" y="121011"/>
                                </a:lnTo>
                                <a:lnTo>
                                  <a:pt x="5704" y="166475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4" y="747924"/>
                                </a:lnTo>
                                <a:lnTo>
                                  <a:pt x="21955" y="793388"/>
                                </a:lnTo>
                                <a:lnTo>
                                  <a:pt x="47454" y="833495"/>
                                </a:lnTo>
                                <a:lnTo>
                                  <a:pt x="80904" y="866945"/>
                                </a:lnTo>
                                <a:lnTo>
                                  <a:pt x="121011" y="892444"/>
                                </a:lnTo>
                                <a:lnTo>
                                  <a:pt x="166475" y="908695"/>
                                </a:lnTo>
                                <a:lnTo>
                                  <a:pt x="216001" y="914400"/>
                                </a:lnTo>
                                <a:lnTo>
                                  <a:pt x="1568805" y="914400"/>
                                </a:lnTo>
                                <a:lnTo>
                                  <a:pt x="1618331" y="908695"/>
                                </a:lnTo>
                                <a:lnTo>
                                  <a:pt x="1663796" y="892444"/>
                                </a:lnTo>
                                <a:lnTo>
                                  <a:pt x="1703902" y="866945"/>
                                </a:lnTo>
                                <a:lnTo>
                                  <a:pt x="1737353" y="833495"/>
                                </a:lnTo>
                                <a:lnTo>
                                  <a:pt x="1762851" y="793388"/>
                                </a:lnTo>
                                <a:lnTo>
                                  <a:pt x="1779102" y="747924"/>
                                </a:lnTo>
                                <a:lnTo>
                                  <a:pt x="1784807" y="698398"/>
                                </a:lnTo>
                                <a:lnTo>
                                  <a:pt x="1784807" y="216001"/>
                                </a:lnTo>
                                <a:lnTo>
                                  <a:pt x="1779102" y="166475"/>
                                </a:lnTo>
                                <a:lnTo>
                                  <a:pt x="1762851" y="121011"/>
                                </a:lnTo>
                                <a:lnTo>
                                  <a:pt x="1737353" y="80904"/>
                                </a:lnTo>
                                <a:lnTo>
                                  <a:pt x="1703902" y="47454"/>
                                </a:lnTo>
                                <a:lnTo>
                                  <a:pt x="1663796" y="21955"/>
                                </a:lnTo>
                                <a:lnTo>
                                  <a:pt x="1618331" y="5704"/>
                                </a:lnTo>
                                <a:lnTo>
                                  <a:pt x="1568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D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60001" y="6659202"/>
                            <a:ext cx="6840220" cy="3672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3672840">
                                <a:moveTo>
                                  <a:pt x="6551993" y="0"/>
                                </a:moveTo>
                                <a:lnTo>
                                  <a:pt x="287997" y="0"/>
                                </a:lnTo>
                                <a:lnTo>
                                  <a:pt x="241283" y="3769"/>
                                </a:lnTo>
                                <a:lnTo>
                                  <a:pt x="196969" y="14682"/>
                                </a:lnTo>
                                <a:lnTo>
                                  <a:pt x="155647" y="32146"/>
                                </a:lnTo>
                                <a:lnTo>
                                  <a:pt x="117910" y="55567"/>
                                </a:lnTo>
                                <a:lnTo>
                                  <a:pt x="84353" y="84353"/>
                                </a:lnTo>
                                <a:lnTo>
                                  <a:pt x="55567" y="117910"/>
                                </a:lnTo>
                                <a:lnTo>
                                  <a:pt x="32146" y="155647"/>
                                </a:lnTo>
                                <a:lnTo>
                                  <a:pt x="14682" y="196969"/>
                                </a:lnTo>
                                <a:lnTo>
                                  <a:pt x="3769" y="241283"/>
                                </a:lnTo>
                                <a:lnTo>
                                  <a:pt x="0" y="287997"/>
                                </a:lnTo>
                                <a:lnTo>
                                  <a:pt x="0" y="3384804"/>
                                </a:lnTo>
                                <a:lnTo>
                                  <a:pt x="3769" y="3431518"/>
                                </a:lnTo>
                                <a:lnTo>
                                  <a:pt x="14682" y="3475832"/>
                                </a:lnTo>
                                <a:lnTo>
                                  <a:pt x="32146" y="3517154"/>
                                </a:lnTo>
                                <a:lnTo>
                                  <a:pt x="55567" y="3554890"/>
                                </a:lnTo>
                                <a:lnTo>
                                  <a:pt x="84353" y="3588448"/>
                                </a:lnTo>
                                <a:lnTo>
                                  <a:pt x="117910" y="3617234"/>
                                </a:lnTo>
                                <a:lnTo>
                                  <a:pt x="155647" y="3640655"/>
                                </a:lnTo>
                                <a:lnTo>
                                  <a:pt x="196969" y="3658119"/>
                                </a:lnTo>
                                <a:lnTo>
                                  <a:pt x="241283" y="3669032"/>
                                </a:lnTo>
                                <a:lnTo>
                                  <a:pt x="287997" y="3672801"/>
                                </a:lnTo>
                                <a:lnTo>
                                  <a:pt x="6551993" y="3672801"/>
                                </a:lnTo>
                                <a:lnTo>
                                  <a:pt x="6598711" y="3669032"/>
                                </a:lnTo>
                                <a:lnTo>
                                  <a:pt x="6643028" y="3658119"/>
                                </a:lnTo>
                                <a:lnTo>
                                  <a:pt x="6684352" y="3640655"/>
                                </a:lnTo>
                                <a:lnTo>
                                  <a:pt x="6722090" y="3617234"/>
                                </a:lnTo>
                                <a:lnTo>
                                  <a:pt x="6755649" y="3588448"/>
                                </a:lnTo>
                                <a:lnTo>
                                  <a:pt x="6784435" y="3554890"/>
                                </a:lnTo>
                                <a:lnTo>
                                  <a:pt x="6807857" y="3517154"/>
                                </a:lnTo>
                                <a:lnTo>
                                  <a:pt x="6825321" y="3475832"/>
                                </a:lnTo>
                                <a:lnTo>
                                  <a:pt x="6836234" y="3431518"/>
                                </a:lnTo>
                                <a:lnTo>
                                  <a:pt x="6840004" y="3384804"/>
                                </a:lnTo>
                                <a:lnTo>
                                  <a:pt x="6840004" y="287997"/>
                                </a:lnTo>
                                <a:lnTo>
                                  <a:pt x="6836234" y="241283"/>
                                </a:lnTo>
                                <a:lnTo>
                                  <a:pt x="6825321" y="196969"/>
                                </a:lnTo>
                                <a:lnTo>
                                  <a:pt x="6807857" y="155647"/>
                                </a:lnTo>
                                <a:lnTo>
                                  <a:pt x="6784435" y="117910"/>
                                </a:lnTo>
                                <a:lnTo>
                                  <a:pt x="6755649" y="84353"/>
                                </a:lnTo>
                                <a:lnTo>
                                  <a:pt x="6722090" y="55567"/>
                                </a:lnTo>
                                <a:lnTo>
                                  <a:pt x="6684352" y="32146"/>
                                </a:lnTo>
                                <a:lnTo>
                                  <a:pt x="6643028" y="14682"/>
                                </a:lnTo>
                                <a:lnTo>
                                  <a:pt x="6598711" y="3769"/>
                                </a:lnTo>
                                <a:lnTo>
                                  <a:pt x="65519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77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61594" y="6760806"/>
                            <a:ext cx="6637020" cy="345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7020" h="3454400">
                                <a:moveTo>
                                  <a:pt x="4407598" y="216001"/>
                                </a:moveTo>
                                <a:lnTo>
                                  <a:pt x="4401896" y="166484"/>
                                </a:lnTo>
                                <a:lnTo>
                                  <a:pt x="4385640" y="121018"/>
                                </a:lnTo>
                                <a:lnTo>
                                  <a:pt x="4360151" y="80911"/>
                                </a:lnTo>
                                <a:lnTo>
                                  <a:pt x="4326699" y="47459"/>
                                </a:lnTo>
                                <a:lnTo>
                                  <a:pt x="4286593" y="21958"/>
                                </a:lnTo>
                                <a:lnTo>
                                  <a:pt x="4241127" y="5702"/>
                                </a:lnTo>
                                <a:lnTo>
                                  <a:pt x="4191597" y="0"/>
                                </a:lnTo>
                                <a:lnTo>
                                  <a:pt x="216001" y="0"/>
                                </a:lnTo>
                                <a:lnTo>
                                  <a:pt x="166471" y="5702"/>
                                </a:lnTo>
                                <a:lnTo>
                                  <a:pt x="121005" y="21958"/>
                                </a:lnTo>
                                <a:lnTo>
                                  <a:pt x="80899" y="47459"/>
                                </a:lnTo>
                                <a:lnTo>
                                  <a:pt x="47447" y="80911"/>
                                </a:lnTo>
                                <a:lnTo>
                                  <a:pt x="21958" y="121018"/>
                                </a:lnTo>
                                <a:lnTo>
                                  <a:pt x="5702" y="166484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2" y="747928"/>
                                </a:lnTo>
                                <a:lnTo>
                                  <a:pt x="21958" y="793394"/>
                                </a:lnTo>
                                <a:lnTo>
                                  <a:pt x="47447" y="833501"/>
                                </a:lnTo>
                                <a:lnTo>
                                  <a:pt x="80899" y="866952"/>
                                </a:lnTo>
                                <a:lnTo>
                                  <a:pt x="121005" y="892441"/>
                                </a:lnTo>
                                <a:lnTo>
                                  <a:pt x="166471" y="908697"/>
                                </a:lnTo>
                                <a:lnTo>
                                  <a:pt x="216001" y="914400"/>
                                </a:lnTo>
                                <a:lnTo>
                                  <a:pt x="4191597" y="914400"/>
                                </a:lnTo>
                                <a:lnTo>
                                  <a:pt x="4241127" y="908697"/>
                                </a:lnTo>
                                <a:lnTo>
                                  <a:pt x="4286593" y="892441"/>
                                </a:lnTo>
                                <a:lnTo>
                                  <a:pt x="4326699" y="866952"/>
                                </a:lnTo>
                                <a:lnTo>
                                  <a:pt x="4360151" y="833501"/>
                                </a:lnTo>
                                <a:lnTo>
                                  <a:pt x="4385640" y="793394"/>
                                </a:lnTo>
                                <a:lnTo>
                                  <a:pt x="4401896" y="747928"/>
                                </a:lnTo>
                                <a:lnTo>
                                  <a:pt x="4407598" y="698398"/>
                                </a:lnTo>
                                <a:lnTo>
                                  <a:pt x="4407598" y="216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1232001"/>
                                </a:moveTo>
                                <a:lnTo>
                                  <a:pt x="6631102" y="1182484"/>
                                </a:lnTo>
                                <a:lnTo>
                                  <a:pt x="6614846" y="1137018"/>
                                </a:lnTo>
                                <a:lnTo>
                                  <a:pt x="6589344" y="1096911"/>
                                </a:lnTo>
                                <a:lnTo>
                                  <a:pt x="6555892" y="1063459"/>
                                </a:lnTo>
                                <a:lnTo>
                                  <a:pt x="6515786" y="1037958"/>
                                </a:lnTo>
                                <a:lnTo>
                                  <a:pt x="6470320" y="1021702"/>
                                </a:lnTo>
                                <a:lnTo>
                                  <a:pt x="6420802" y="1016000"/>
                                </a:lnTo>
                                <a:lnTo>
                                  <a:pt x="216001" y="1016000"/>
                                </a:lnTo>
                                <a:lnTo>
                                  <a:pt x="166471" y="1021702"/>
                                </a:lnTo>
                                <a:lnTo>
                                  <a:pt x="121005" y="1037958"/>
                                </a:lnTo>
                                <a:lnTo>
                                  <a:pt x="80899" y="1063459"/>
                                </a:lnTo>
                                <a:lnTo>
                                  <a:pt x="47447" y="1096911"/>
                                </a:lnTo>
                                <a:lnTo>
                                  <a:pt x="21958" y="1137018"/>
                                </a:lnTo>
                                <a:lnTo>
                                  <a:pt x="5702" y="1182484"/>
                                </a:lnTo>
                                <a:lnTo>
                                  <a:pt x="0" y="1232001"/>
                                </a:lnTo>
                                <a:lnTo>
                                  <a:pt x="0" y="3238398"/>
                                </a:lnTo>
                                <a:lnTo>
                                  <a:pt x="5702" y="3287928"/>
                                </a:lnTo>
                                <a:lnTo>
                                  <a:pt x="21958" y="3333394"/>
                                </a:lnTo>
                                <a:lnTo>
                                  <a:pt x="47447" y="3373501"/>
                                </a:lnTo>
                                <a:lnTo>
                                  <a:pt x="80899" y="3406952"/>
                                </a:lnTo>
                                <a:lnTo>
                                  <a:pt x="121005" y="3432441"/>
                                </a:lnTo>
                                <a:lnTo>
                                  <a:pt x="166471" y="3448697"/>
                                </a:lnTo>
                                <a:lnTo>
                                  <a:pt x="216001" y="3454400"/>
                                </a:lnTo>
                                <a:lnTo>
                                  <a:pt x="6420802" y="3454400"/>
                                </a:lnTo>
                                <a:lnTo>
                                  <a:pt x="6470320" y="3448697"/>
                                </a:lnTo>
                                <a:lnTo>
                                  <a:pt x="6515786" y="3432441"/>
                                </a:lnTo>
                                <a:lnTo>
                                  <a:pt x="6555892" y="3406952"/>
                                </a:lnTo>
                                <a:lnTo>
                                  <a:pt x="6589344" y="3373501"/>
                                </a:lnTo>
                                <a:lnTo>
                                  <a:pt x="6614846" y="3333394"/>
                                </a:lnTo>
                                <a:lnTo>
                                  <a:pt x="6631102" y="3287928"/>
                                </a:lnTo>
                                <a:lnTo>
                                  <a:pt x="6636804" y="3238398"/>
                                </a:lnTo>
                                <a:lnTo>
                                  <a:pt x="6636804" y="1232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216001"/>
                                </a:moveTo>
                                <a:lnTo>
                                  <a:pt x="6631102" y="166484"/>
                                </a:lnTo>
                                <a:lnTo>
                                  <a:pt x="6614846" y="121018"/>
                                </a:lnTo>
                                <a:lnTo>
                                  <a:pt x="6589344" y="80911"/>
                                </a:lnTo>
                                <a:lnTo>
                                  <a:pt x="6555905" y="47459"/>
                                </a:lnTo>
                                <a:lnTo>
                                  <a:pt x="6515798" y="21958"/>
                                </a:lnTo>
                                <a:lnTo>
                                  <a:pt x="6470332" y="5702"/>
                                </a:lnTo>
                                <a:lnTo>
                                  <a:pt x="6420802" y="0"/>
                                </a:lnTo>
                                <a:lnTo>
                                  <a:pt x="4776000" y="0"/>
                                </a:lnTo>
                                <a:lnTo>
                                  <a:pt x="4726470" y="5702"/>
                                </a:lnTo>
                                <a:lnTo>
                                  <a:pt x="4681004" y="21958"/>
                                </a:lnTo>
                                <a:lnTo>
                                  <a:pt x="4640897" y="47459"/>
                                </a:lnTo>
                                <a:lnTo>
                                  <a:pt x="4607458" y="80911"/>
                                </a:lnTo>
                                <a:lnTo>
                                  <a:pt x="4581957" y="121018"/>
                                </a:lnTo>
                                <a:lnTo>
                                  <a:pt x="4565701" y="166484"/>
                                </a:lnTo>
                                <a:lnTo>
                                  <a:pt x="4559998" y="216001"/>
                                </a:lnTo>
                                <a:lnTo>
                                  <a:pt x="4559998" y="698398"/>
                                </a:lnTo>
                                <a:lnTo>
                                  <a:pt x="4565701" y="747928"/>
                                </a:lnTo>
                                <a:lnTo>
                                  <a:pt x="4581957" y="793394"/>
                                </a:lnTo>
                                <a:lnTo>
                                  <a:pt x="4607458" y="833501"/>
                                </a:lnTo>
                                <a:lnTo>
                                  <a:pt x="4640897" y="866952"/>
                                </a:lnTo>
                                <a:lnTo>
                                  <a:pt x="4681004" y="892441"/>
                                </a:lnTo>
                                <a:lnTo>
                                  <a:pt x="4726470" y="908697"/>
                                </a:lnTo>
                                <a:lnTo>
                                  <a:pt x="4776000" y="914400"/>
                                </a:lnTo>
                                <a:lnTo>
                                  <a:pt x="6420802" y="914400"/>
                                </a:lnTo>
                                <a:lnTo>
                                  <a:pt x="6470332" y="908697"/>
                                </a:lnTo>
                                <a:lnTo>
                                  <a:pt x="6515798" y="892441"/>
                                </a:lnTo>
                                <a:lnTo>
                                  <a:pt x="6555905" y="866952"/>
                                </a:lnTo>
                                <a:lnTo>
                                  <a:pt x="6589344" y="833501"/>
                                </a:lnTo>
                                <a:lnTo>
                                  <a:pt x="6614846" y="793394"/>
                                </a:lnTo>
                                <a:lnTo>
                                  <a:pt x="6631102" y="747928"/>
                                </a:lnTo>
                                <a:lnTo>
                                  <a:pt x="6636804" y="698398"/>
                                </a:lnTo>
                                <a:lnTo>
                                  <a:pt x="6636804" y="2160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3473" y="359562"/>
                            <a:ext cx="1012647" cy="6100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841.9pt;mso-position-horizontal-relative:page;mso-position-vertical-relative:page;z-index:-15942144" id="docshapegroup1" coordorigin="0,0" coordsize="11906,16838">
                <v:shape style="position:absolute;left:0;top:0;width:11906;height:16838" type="#_x0000_t75" id="docshape2" stroked="false">
                  <v:imagedata r:id="rId5" o:title=""/>
                </v:shape>
                <v:shape style="position:absolute;left:8084;top:10006;width:2811;height:1440" id="docshape3" coordorigin="8084,10007" coordsize="2811,1440" path="m10555,10007l8425,10007,8347,10016,8275,10042,8212,10082,8159,10134,8119,10198,8093,10269,8084,10347,8084,11107,8093,11185,8119,11256,8159,11320,8212,11372,8275,11412,8347,11438,8425,11447,10555,11447,10633,11438,10705,11412,10768,11372,10820,11320,10861,11256,10886,11185,10895,11107,10895,10347,10886,10269,10861,10198,10820,10134,10768,10082,10705,10042,10633,10016,10555,10007xe" filled="true" fillcolor="#fffdf0" stroked="false">
                  <v:path arrowok="t"/>
                  <v:fill type="solid"/>
                </v:shape>
                <v:shape style="position:absolute;left:566;top:10486;width:10772;height:5784" id="docshape4" coordorigin="567,10487" coordsize="10772,5784" path="m10885,10487l1020,10487,947,10493,877,10510,812,10538,753,10574,700,10620,654,10673,618,10732,590,10797,573,10867,567,10940,567,15817,573,15891,590,15961,618,16026,654,16085,700,16138,753,16183,812,16220,877,16248,947,16265,1020,16271,10885,16271,10959,16265,11028,16248,11093,16220,11153,16183,11206,16138,11251,16085,11288,16026,11315,15961,11333,15891,11339,15817,11339,10940,11333,10867,11315,10797,11288,10732,11251,10673,11206,10620,11153,10574,11093,10538,11028,10510,10959,10493,10885,10487xe" filled="true" fillcolor="#ef7728" stroked="false">
                  <v:path arrowok="t"/>
                  <v:fill type="solid"/>
                </v:shape>
                <v:shape style="position:absolute;left:726;top:10646;width:10452;height:5440" id="docshape5" coordorigin="727,10647" coordsize="10452,5440" path="m7668,10987l7659,10909,7633,10838,7593,10774,7541,10722,7477,10682,7406,10656,7328,10647,1067,10647,989,10656,917,10682,854,10722,802,10774,762,10838,736,10909,727,10987,727,11747,736,11825,762,11896,802,11960,854,12012,917,12052,989,12078,1067,12087,7328,12087,7406,12078,7477,12052,7541,12012,7593,11960,7633,11896,7659,11825,7668,11747,7668,10987xm11179,12587l11170,12509,11144,12438,11104,12374,11051,12322,10988,12282,10916,12256,10838,12247,1067,12247,989,12256,917,12282,854,12322,802,12374,762,12438,736,12509,727,12587,727,15747,736,15825,762,15896,802,15960,854,16012,917,16052,989,16078,1067,16087,10838,16087,10916,16078,10988,16052,11051,16012,11104,15960,11144,15896,11170,15825,11179,15747,11179,12587xm11179,10987l11170,10909,11144,10838,11104,10774,11051,10722,10988,10682,10916,10656,10838,10647,8248,10647,8170,10656,8099,10682,8035,10722,7983,10774,7943,10838,7917,10909,7908,10987,7908,11747,7917,11825,7943,11896,7983,11960,8035,12012,8099,12052,8170,12078,8248,12087,10838,12087,10916,12078,10988,12052,11051,12012,11104,11960,11144,11896,11170,11825,11179,11747,11179,10987xe" filled="true" fillcolor="#1e2f46" stroked="false">
                  <v:path arrowok="t"/>
                  <v:fill type="solid"/>
                </v:shape>
                <v:shape style="position:absolute;left:5155;top:566;width:1595;height:961" type="#_x0000_t75" id="docshape6" stroked="false">
                  <v:imagedata r:id="rId6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62"/>
        <w:rPr>
          <w:rFonts w:ascii="Calibri"/>
          <w:b/>
        </w:rPr>
      </w:pPr>
    </w:p>
    <w:p>
      <w:pPr>
        <w:pStyle w:val="BodyText"/>
        <w:spacing w:line="184" w:lineRule="auto"/>
        <w:ind w:left="585" w:right="485"/>
        <w:rPr>
          <w:b w:val="0"/>
        </w:rPr>
      </w:pPr>
      <w:r>
        <w:rPr>
          <w:b w:val="0"/>
          <w:color w:val="FFFFFF"/>
        </w:rPr>
        <w:t>Punto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forza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l’estrema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vicinanza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alle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piste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comprensorio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Folgarida/Marilleva,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unico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storico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complesso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direttamente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accanto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agli impianti di risalita e sorge in posizione panoramica, con una magnifica vista sul Parco Naturale Adamello-Brenta. A pochi passi da qualsiasi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servizio commerciale o di intrattenimento, l’hotel TH Marilleva 1400 è la meta ideale per famiglie e sportivi.</w:t>
      </w:r>
    </w:p>
    <w:p>
      <w:pPr>
        <w:pStyle w:val="BodyText"/>
        <w:spacing w:line="184" w:lineRule="auto" w:before="161"/>
        <w:ind w:left="585" w:right="485"/>
        <w:rPr>
          <w:b w:val="0"/>
        </w:rPr>
      </w:pPr>
      <w:r>
        <w:rPr>
          <w:rFonts w:ascii="Calibri" w:hAnsi="Calibri"/>
          <w:b/>
          <w:color w:val="FFFFFF"/>
        </w:rPr>
        <w:t>IMPIANTI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DI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RISALITA: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trova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accanto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agli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impianti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risalita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comprensorio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Folgarida/Marilleva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cui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raggiungono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Madonna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Campiglio e Pinzolo con gli sci ai piedi.</w:t>
      </w:r>
    </w:p>
    <w:p>
      <w:pPr>
        <w:pStyle w:val="BodyText"/>
        <w:spacing w:line="184" w:lineRule="auto"/>
        <w:ind w:left="585" w:right="485"/>
        <w:rPr>
          <w:b w:val="0"/>
        </w:rPr>
      </w:pPr>
      <w:r>
        <w:rPr>
          <w:rFonts w:ascii="Calibri" w:hAnsi="Calibri"/>
          <w:b/>
          <w:color w:val="FFFFFF"/>
        </w:rPr>
        <w:t>SISTEMAZIONE: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dispone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100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arredate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stile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alpino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pavimenti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laminato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possono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ospitare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fino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cinque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persone.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Tutte le sistemazioni sono dotate di telefono, TV, cassaforte, frigobar (con riempimento su richiesta), servizi privati con vasca o doccia ed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asciugacapelli. Le camere più ampie hanno letti a castello.</w:t>
      </w:r>
    </w:p>
    <w:p>
      <w:pPr>
        <w:pStyle w:val="BodyText"/>
        <w:spacing w:line="184" w:lineRule="auto" w:before="1"/>
        <w:ind w:left="585" w:right="532"/>
        <w:rPr>
          <w:b w:val="0"/>
        </w:rPr>
      </w:pPr>
      <w:r>
        <w:rPr>
          <w:rFonts w:ascii="Calibri" w:hAnsi="Calibri"/>
          <w:b/>
          <w:color w:val="FFFFFF"/>
        </w:rPr>
        <w:t>RISTORAZIONE: </w:t>
      </w:r>
      <w:r>
        <w:rPr>
          <w:b w:val="0"/>
          <w:color w:val="FFFFFF"/>
        </w:rPr>
        <w:t>Il ristorante offre al mattino una ricca colazione continentale, mentre a cena propone un buffet con antipasti caldi e freddi,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primi,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secondi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selezione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pasticceria.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cucina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ispirazione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mediterranea,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piatti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tipici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tradizione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trentina.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Previa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richiesta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realizzano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piatti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 intolleranti (alimenti di base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forniti confezionati ai pasti), con obbligo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segnalazione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all’atto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della prenotazione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soggetta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 riconferma (la struttura non dispone di un’area separata di cucina per celiaci). Il bar offre un servizio di caffetteria, snack, aperitivi e cocktail.</w:t>
      </w:r>
    </w:p>
    <w:p>
      <w:pPr>
        <w:pStyle w:val="BodyText"/>
        <w:spacing w:line="184" w:lineRule="auto"/>
        <w:ind w:left="585" w:right="485"/>
        <w:rPr>
          <w:b w:val="0"/>
        </w:rPr>
      </w:pPr>
      <w:r>
        <w:rPr>
          <w:rFonts w:ascii="Calibri" w:hAnsi="Calibri"/>
          <w:b/>
          <w:color w:val="FFFFFF"/>
        </w:rPr>
        <w:t>ATTIVITA’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e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SERVIZI: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b w:val="0"/>
          <w:color w:val="FFFFFF"/>
        </w:rPr>
        <w:t>reception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aperta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H24,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bar/lounge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panoramico,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ristorante,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ski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room,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sala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giochi,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solarium,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piscina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coperta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prenotazione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loco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(soggetta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disponibilità),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animazione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bambini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3-11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anni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n.c.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divertimento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ogni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giorno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compagnia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ragazzi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dell’animazione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organizzeranno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divertenti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attività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corso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tutta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giornata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(per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pranzo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Land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sarà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necessario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acquistare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buoni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pasto),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parcheggio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gratuito non custodito. A pagamento: accappatoio, ciabattine, cuffia sono disponibili a pagamento (cuffia obbligatoria per l’accesso in piscina).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Novità Ski Rent, possibilità di noleggiare online l’attrezzatura da sci e ritirarla a due passi dall’hotel.</w:t>
      </w:r>
    </w:p>
    <w:p>
      <w:pPr>
        <w:pStyle w:val="BodyText"/>
        <w:spacing w:line="171" w:lineRule="exact"/>
        <w:ind w:left="585"/>
        <w:rPr>
          <w:b w:val="0"/>
        </w:rPr>
      </w:pPr>
      <w:r>
        <w:rPr>
          <w:rFonts w:ascii="Calibri"/>
          <w:b/>
          <w:color w:val="FFFFFF"/>
        </w:rPr>
        <w:t>ANIMALI:</w:t>
      </w:r>
      <w:r>
        <w:rPr>
          <w:rFonts w:ascii="Calibri"/>
          <w:b/>
          <w:color w:val="FFFFFF"/>
          <w:spacing w:val="-6"/>
        </w:rPr>
        <w:t> </w:t>
      </w:r>
      <w:r>
        <w:rPr>
          <w:b w:val="0"/>
          <w:color w:val="FFFFFF"/>
        </w:rPr>
        <w:t>ammessi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cani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piccola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taglia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(massimo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10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kg)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richiesta,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escluse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supplemento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pagare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loco.</w:t>
      </w:r>
    </w:p>
    <w:p>
      <w:pPr>
        <w:pStyle w:val="BodyText"/>
        <w:spacing w:after="0" w:line="171" w:lineRule="exact"/>
        <w:rPr>
          <w:b w:val="0"/>
        </w:rPr>
        <w:sectPr>
          <w:type w:val="continuous"/>
          <w:pgSz w:w="11910" w:h="16840"/>
          <w:pgMar w:top="1900" w:bottom="280" w:left="425" w:right="566"/>
        </w:sectPr>
      </w:pPr>
    </w:p>
    <w:p>
      <w:pPr>
        <w:spacing w:before="16"/>
        <w:ind w:left="2875" w:right="0" w:firstLine="0"/>
        <w:jc w:val="left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359369</wp:posOffset>
            </wp:positionH>
            <wp:positionV relativeFrom="paragraph">
              <wp:posOffset>5358</wp:posOffset>
            </wp:positionV>
            <wp:extent cx="1503201" cy="34244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201" cy="342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color w:val="1E2F46"/>
          <w:sz w:val="28"/>
        </w:rPr>
        <w:t>TH</w:t>
      </w:r>
      <w:r>
        <w:rPr>
          <w:rFonts w:ascii="Calibri"/>
          <w:b/>
          <w:color w:val="1E2F46"/>
          <w:spacing w:val="10"/>
          <w:sz w:val="28"/>
        </w:rPr>
        <w:t> </w:t>
      </w:r>
      <w:r>
        <w:rPr>
          <w:rFonts w:ascii="Calibri"/>
          <w:b/>
          <w:color w:val="1E2F46"/>
          <w:sz w:val="28"/>
        </w:rPr>
        <w:t>1400</w:t>
      </w:r>
      <w:r>
        <w:rPr>
          <w:rFonts w:ascii="Calibri"/>
          <w:b/>
          <w:color w:val="1E2F46"/>
          <w:spacing w:val="5"/>
          <w:sz w:val="28"/>
        </w:rPr>
        <w:t> </w:t>
      </w:r>
      <w:r>
        <w:rPr>
          <w:rFonts w:ascii="Calibri"/>
          <w:b/>
          <w:color w:val="1E2F46"/>
          <w:spacing w:val="-5"/>
          <w:sz w:val="28"/>
        </w:rPr>
        <w:t>***</w:t>
      </w:r>
    </w:p>
    <w:p>
      <w:pPr>
        <w:pStyle w:val="BodyText"/>
        <w:spacing w:before="166"/>
        <w:rPr>
          <w:rFonts w:ascii="Calibri"/>
          <w:b/>
          <w:sz w:val="20"/>
        </w:rPr>
      </w:pPr>
    </w:p>
    <w:p>
      <w:pPr>
        <w:pStyle w:val="Heading3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MEZZA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PENSIONE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(BEVANDE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ESCLUSE)</w:t>
      </w:r>
      <w:r>
        <w:rPr>
          <w:color w:val="1E2F46"/>
          <w:spacing w:val="-6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1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1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spacing w:line="235" w:lineRule="auto" w:before="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color w:val="1E2F46"/>
          <w:spacing w:val="-4"/>
          <w:sz w:val="16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  <w:sz w:val="16"/>
        </w:rPr>
        <w:t> </w:t>
      </w:r>
      <w:r>
        <w:rPr>
          <w:rFonts w:ascii="Calibri"/>
          <w:color w:val="1E2F46"/>
          <w:sz w:val="16"/>
        </w:rPr>
        <w:t>quindi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essere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sempre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intesi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come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4"/>
        <w:gridCol w:w="1344"/>
        <w:gridCol w:w="1344"/>
        <w:gridCol w:w="1344"/>
        <w:gridCol w:w="1344"/>
        <w:gridCol w:w="1344"/>
        <w:gridCol w:w="1344"/>
        <w:gridCol w:w="1344"/>
      </w:tblGrid>
      <w:tr>
        <w:trPr>
          <w:trHeight w:val="441" w:hRule="atLeast"/>
        </w:trPr>
        <w:tc>
          <w:tcPr>
            <w:tcW w:w="1344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line="172" w:lineRule="auto" w:before="97"/>
              <w:ind w:left="240" w:right="0" w:firstLine="23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SETTIMANALI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14" w:right="0" w:hanging="16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CLASSIC</w:t>
            </w:r>
          </w:p>
        </w:tc>
        <w:tc>
          <w:tcPr>
            <w:tcW w:w="1344" w:type="dxa"/>
            <w:tcBorders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left="7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1344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351" w:right="0" w:hanging="9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SUPERIOR</w:t>
            </w:r>
          </w:p>
        </w:tc>
        <w:tc>
          <w:tcPr>
            <w:tcW w:w="1344" w:type="dxa"/>
            <w:tcBorders>
              <w:left w:val="nil"/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left="15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2688" w:type="dxa"/>
            <w:gridSpan w:val="2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1365" w:val="left" w:leader="none"/>
              </w:tabs>
              <w:spacing w:line="158" w:lineRule="exact" w:before="64"/>
              <w:ind w:right="0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3/13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4°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3/13</w:t>
            </w:r>
          </w:p>
          <w:p>
            <w:pPr>
              <w:pStyle w:val="TableParagraph"/>
              <w:tabs>
                <w:tab w:pos="1365" w:val="left" w:leader="none"/>
              </w:tabs>
              <w:spacing w:line="158" w:lineRule="exact" w:before="0"/>
              <w:ind w:left="22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532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0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0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624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562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517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593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545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562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517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27" w:hRule="atLeast"/>
        </w:trPr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28/03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517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475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523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</w:tbl>
    <w:p>
      <w:pPr>
        <w:pStyle w:val="BodyText"/>
        <w:spacing w:before="19"/>
        <w:rPr>
          <w:rFonts w:ascii="Calibri"/>
          <w:sz w:val="16"/>
        </w:rPr>
      </w:pPr>
    </w:p>
    <w:p>
      <w:pPr>
        <w:spacing w:before="0"/>
        <w:ind w:left="141" w:right="0" w:firstLine="0"/>
        <w:jc w:val="left"/>
        <w:rPr>
          <w:rFonts w:ascii="Calibri"/>
          <w:b/>
          <w:i/>
          <w:sz w:val="16"/>
        </w:rPr>
      </w:pPr>
      <w:r>
        <w:rPr>
          <w:rFonts w:ascii="Calibri"/>
          <w:b/>
          <w:i/>
          <w:color w:val="1E2F46"/>
          <w:spacing w:val="-4"/>
          <w:sz w:val="16"/>
          <w:u w:val="single" w:color="1E2F46"/>
        </w:rPr>
        <w:t>Quote</w:t>
      </w:r>
      <w:r>
        <w:rPr>
          <w:rFonts w:ascii="Calibri"/>
          <w:b/>
          <w:i/>
          <w:color w:val="1E2F46"/>
          <w:spacing w:val="-5"/>
          <w:sz w:val="16"/>
          <w:u w:val="single" w:color="1E2F46"/>
        </w:rPr>
        <w:t> </w:t>
      </w:r>
      <w:r>
        <w:rPr>
          <w:rFonts w:ascii="Calibri"/>
          <w:b/>
          <w:i/>
          <w:color w:val="1E2F46"/>
          <w:spacing w:val="-4"/>
          <w:sz w:val="16"/>
          <w:u w:val="single" w:color="1E2F46"/>
        </w:rPr>
        <w:t>per persona</w:t>
      </w:r>
      <w:r>
        <w:rPr>
          <w:rFonts w:ascii="Calibri"/>
          <w:b/>
          <w:i/>
          <w:color w:val="1E2F46"/>
          <w:spacing w:val="-5"/>
          <w:sz w:val="16"/>
          <w:u w:val="single" w:color="1E2F46"/>
        </w:rPr>
        <w:t> </w:t>
      </w:r>
      <w:r>
        <w:rPr>
          <w:rFonts w:ascii="Calibri"/>
          <w:b/>
          <w:i/>
          <w:color w:val="1E2F46"/>
          <w:spacing w:val="-4"/>
          <w:sz w:val="16"/>
          <w:u w:val="single" w:color="1E2F46"/>
        </w:rPr>
        <w:t>per il periodo</w:t>
      </w:r>
      <w:r>
        <w:rPr>
          <w:rFonts w:ascii="Calibri"/>
          <w:b/>
          <w:i/>
          <w:color w:val="1E2F46"/>
          <w:spacing w:val="-5"/>
          <w:sz w:val="16"/>
          <w:u w:val="single" w:color="1E2F46"/>
        </w:rPr>
        <w:t> </w:t>
      </w:r>
      <w:r>
        <w:rPr>
          <w:rFonts w:ascii="Calibri"/>
          <w:b/>
          <w:i/>
          <w:color w:val="1E2F46"/>
          <w:spacing w:val="-4"/>
          <w:sz w:val="16"/>
          <w:u w:val="single" w:color="1E2F46"/>
        </w:rPr>
        <w:t>indicato con trattamento</w:t>
      </w:r>
      <w:r>
        <w:rPr>
          <w:rFonts w:ascii="Calibri"/>
          <w:b/>
          <w:i/>
          <w:color w:val="1E2F46"/>
          <w:spacing w:val="-5"/>
          <w:sz w:val="16"/>
          <w:u w:val="single" w:color="1E2F46"/>
        </w:rPr>
        <w:t> </w:t>
      </w:r>
      <w:r>
        <w:rPr>
          <w:rFonts w:ascii="Calibri"/>
          <w:b/>
          <w:i/>
          <w:color w:val="1E2F46"/>
          <w:spacing w:val="-4"/>
          <w:sz w:val="16"/>
          <w:u w:val="single" w:color="1E2F46"/>
        </w:rPr>
        <w:t>di Mezza Pensione</w:t>
      </w:r>
      <w:r>
        <w:rPr>
          <w:rFonts w:ascii="Calibri"/>
          <w:b/>
          <w:i/>
          <w:color w:val="1E2F46"/>
          <w:spacing w:val="-5"/>
          <w:sz w:val="16"/>
          <w:u w:val="single" w:color="1E2F46"/>
        </w:rPr>
        <w:t> </w:t>
      </w:r>
      <w:r>
        <w:rPr>
          <w:rFonts w:ascii="Calibri"/>
          <w:b/>
          <w:i/>
          <w:color w:val="1E2F46"/>
          <w:spacing w:val="-4"/>
          <w:sz w:val="16"/>
          <w:u w:val="single" w:color="1E2F46"/>
        </w:rPr>
        <w:t>(bevande escluse)</w:t>
      </w:r>
    </w:p>
    <w:p>
      <w:pPr>
        <w:spacing w:line="235" w:lineRule="auto" w:before="192"/>
        <w:ind w:left="141" w:right="1533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I prezzi non comprendono la tassa di soggiorno laddove applicata dal Comune. La stessa, se prevista, dovrà essere pagata in hotel all’atto del check-in.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Soggiorno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minimo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notti,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dalle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17.00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arrivo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10.00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partenza</w:t>
      </w:r>
    </w:p>
    <w:p>
      <w:pPr>
        <w:spacing w:before="19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RIDUZIONI:</w:t>
      </w:r>
      <w:r>
        <w:rPr>
          <w:rFonts w:ascii="Calibri" w:hAnsi="Calibri"/>
          <w:b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3°/4° Letto adulti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-30%;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5° letto bambini 3-13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 n.c. in sistemazione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Family 50%; 5° letto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adulti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 sistemazione Family </w:t>
      </w:r>
      <w:r>
        <w:rPr>
          <w:rFonts w:ascii="Calibri" w:hAnsi="Calibri"/>
          <w:color w:val="1E2F46"/>
          <w:spacing w:val="-5"/>
          <w:sz w:val="16"/>
        </w:rPr>
        <w:t>30%</w:t>
      </w:r>
    </w:p>
    <w:p>
      <w:pPr>
        <w:spacing w:line="194" w:lineRule="exact" w:before="189"/>
        <w:ind w:left="141" w:right="0" w:firstLine="0"/>
        <w:jc w:val="left"/>
        <w:rPr>
          <w:rFonts w:ascii="Calibri"/>
          <w:b/>
          <w:sz w:val="16"/>
        </w:rPr>
      </w:pPr>
      <w:r>
        <w:rPr>
          <w:rFonts w:ascii="Calibri"/>
          <w:b/>
          <w:color w:val="1E2F46"/>
          <w:spacing w:val="-4"/>
          <w:sz w:val="16"/>
        </w:rPr>
        <w:t>Occupazione camere quadruple/quintuple:</w:t>
      </w:r>
    </w:p>
    <w:p>
      <w:pPr>
        <w:spacing w:line="235" w:lineRule="auto" w:before="1"/>
        <w:ind w:left="141" w:right="6277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camera classic massima occupazione 2 adulti e 2 bambini 3-13 anni n.c.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z w:val="16"/>
        </w:rPr>
        <w:t>3°,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4°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e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5°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letto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adulto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solo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in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camera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family</w:t>
      </w:r>
    </w:p>
    <w:p>
      <w:pPr>
        <w:spacing w:line="194" w:lineRule="exact" w:before="190"/>
        <w:ind w:left="141" w:right="0" w:firstLine="0"/>
        <w:jc w:val="left"/>
        <w:rPr>
          <w:rFonts w:ascii="Calibri"/>
          <w:b/>
          <w:sz w:val="16"/>
        </w:rPr>
      </w:pPr>
      <w:r>
        <w:rPr>
          <w:rFonts w:ascii="Calibri"/>
          <w:b/>
          <w:color w:val="1E2F46"/>
          <w:spacing w:val="-4"/>
          <w:sz w:val="16"/>
        </w:rPr>
        <w:t>Adulto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+</w:t>
      </w:r>
      <w:r>
        <w:rPr>
          <w:rFonts w:ascii="Calibri"/>
          <w:b/>
          <w:color w:val="1E2F46"/>
          <w:spacing w:val="-3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bambino:</w:t>
      </w:r>
    </w:p>
    <w:p>
      <w:pPr>
        <w:spacing w:line="192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1°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3-13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n.c.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riduzione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5"/>
          <w:sz w:val="16"/>
        </w:rPr>
        <w:t>50%</w:t>
      </w:r>
    </w:p>
    <w:p>
      <w:pPr>
        <w:spacing w:line="194" w:lineRule="exact" w:before="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2° bambino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3-13 anni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n.c. in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camera con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 adulto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riduzione bambino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5"/>
          <w:sz w:val="16"/>
        </w:rPr>
        <w:t>70%</w:t>
      </w:r>
    </w:p>
    <w:p>
      <w:pPr>
        <w:spacing w:line="194" w:lineRule="exact" w:before="189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SUPPLEMENTI: </w:t>
      </w:r>
      <w:r>
        <w:rPr>
          <w:rFonts w:ascii="Calibri"/>
          <w:color w:val="1E2F46"/>
          <w:spacing w:val="-4"/>
          <w:sz w:val="16"/>
        </w:rPr>
        <w:t>Camera Doppia Uso Singola supplemento +40%</w:t>
      </w:r>
    </w:p>
    <w:p>
      <w:pPr>
        <w:spacing w:line="235" w:lineRule="auto" w:before="1"/>
        <w:ind w:left="141" w:right="1533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THINKY CARD (Obbligatoria Bambini 0/3 anni n.c.) per i servizi a loro dedicati, supplemento obbligatorio 30 € a notte (da pagare in agenzia)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Trattamento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Pensione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Completa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supplemento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18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€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persona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(adulti),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bambini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3/13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anni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n.c.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12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€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persona</w:t>
      </w:r>
    </w:p>
    <w:p>
      <w:pPr>
        <w:spacing w:line="235" w:lineRule="auto" w:before="193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SERVIZI EXTRA FACOLTATIVI DA PAGARE IN LOCO: </w:t>
      </w:r>
      <w:r>
        <w:rPr>
          <w:rFonts w:ascii="Calibri" w:hAnsi="Calibri"/>
          <w:color w:val="1E2F46"/>
          <w:spacing w:val="-4"/>
          <w:sz w:val="16"/>
        </w:rPr>
        <w:t>Animali ammessi di piccola taglia max 10 kg (su richiesta e previa riconferma) con supplemento di 20 € al giorno per pulizia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finale.</w:t>
      </w:r>
    </w:p>
    <w:p>
      <w:pPr>
        <w:spacing w:before="191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1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LOCO: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</w:t>
      </w:r>
    </w:p>
    <w:p>
      <w:pPr>
        <w:spacing w:line="194" w:lineRule="exact" w:before="188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PISCINA:</w:t>
      </w:r>
      <w:r>
        <w:rPr>
          <w:rFonts w:ascii="Calibri" w:hAnsi="Calibri"/>
          <w:b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Ingresso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gratuito,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fasce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orarie,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soggetto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disponibilità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solo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con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prenotazione.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pagamento:</w:t>
      </w:r>
      <w:r>
        <w:rPr>
          <w:rFonts w:ascii="Calibri" w:hAnsi="Calibri"/>
          <w:color w:val="1E2F46"/>
          <w:spacing w:val="-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accappatoio,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ciabattine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cuffia.</w:t>
      </w:r>
    </w:p>
    <w:p>
      <w:pPr>
        <w:spacing w:line="235" w:lineRule="auto" w:before="2"/>
        <w:ind w:left="141" w:right="32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Telo Piscina: primo telo disponibile gratuitamente, ogni cambio/sostituzione a pagamento. È vietato portare in Piscina il telo presente in camera. Cuffia obbligatoria per acces-</w:t>
      </w:r>
      <w:r>
        <w:rPr>
          <w:rFonts w:ascii="Calibri" w:hAnsi="Calibri"/>
          <w:color w:val="1E2F46"/>
          <w:sz w:val="16"/>
        </w:rPr>
        <w:t>so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piscina.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Regolamento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disponibile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in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z w:val="16"/>
        </w:rPr>
        <w:t>hotel</w:t>
      </w:r>
    </w:p>
    <w:p>
      <w:pPr>
        <w:pStyle w:val="BodyText"/>
        <w:spacing w:before="186"/>
        <w:rPr>
          <w:rFonts w:ascii="Calibri"/>
          <w:sz w:val="16"/>
        </w:rPr>
      </w:pPr>
    </w:p>
    <w:p>
      <w:pPr>
        <w:spacing w:line="194" w:lineRule="exact" w:before="0"/>
        <w:ind w:left="168" w:right="30" w:firstLine="0"/>
        <w:jc w:val="center"/>
        <w:rPr>
          <w:rFonts w:ascii="Calibri"/>
          <w:b/>
          <w:sz w:val="16"/>
        </w:rPr>
      </w:pPr>
      <w:r>
        <w:rPr>
          <w:rFonts w:ascii="Calibri"/>
          <w:b/>
          <w:color w:val="1E2F46"/>
          <w:spacing w:val="-6"/>
          <w:sz w:val="16"/>
          <w:u w:val="single" w:color="1E2F46"/>
        </w:rPr>
        <w:t>QUOTA</w:t>
      </w:r>
      <w:r>
        <w:rPr>
          <w:rFonts w:ascii="Calibri"/>
          <w:b/>
          <w:color w:val="1E2F46"/>
          <w:spacing w:val="4"/>
          <w:sz w:val="16"/>
          <w:u w:val="single" w:color="1E2F46"/>
        </w:rPr>
        <w:t> </w:t>
      </w:r>
      <w:r>
        <w:rPr>
          <w:rFonts w:ascii="Calibri"/>
          <w:b/>
          <w:color w:val="1E2F46"/>
          <w:spacing w:val="-6"/>
          <w:sz w:val="16"/>
          <w:u w:val="single" w:color="1E2F46"/>
        </w:rPr>
        <w:t>ADDIZIONALE</w:t>
      </w:r>
      <w:r>
        <w:rPr>
          <w:rFonts w:ascii="Calibri"/>
          <w:b/>
          <w:color w:val="1E2F46"/>
          <w:spacing w:val="5"/>
          <w:sz w:val="16"/>
          <w:u w:val="single" w:color="1E2F46"/>
        </w:rPr>
        <w:t> </w:t>
      </w:r>
      <w:r>
        <w:rPr>
          <w:rFonts w:ascii="Calibri"/>
          <w:b/>
          <w:color w:val="1E2F46"/>
          <w:spacing w:val="-6"/>
          <w:sz w:val="16"/>
          <w:u w:val="single" w:color="1E2F46"/>
        </w:rPr>
        <w:t>OBBLIGATORIA</w:t>
      </w:r>
      <w:r>
        <w:rPr>
          <w:rFonts w:ascii="Calibri"/>
          <w:b/>
          <w:color w:val="1E2F46"/>
          <w:spacing w:val="5"/>
          <w:sz w:val="16"/>
          <w:u w:val="single" w:color="1E2F46"/>
        </w:rPr>
        <w:t> </w:t>
      </w:r>
      <w:r>
        <w:rPr>
          <w:rFonts w:ascii="Calibri"/>
          <w:b/>
          <w:color w:val="1E2F46"/>
          <w:spacing w:val="-6"/>
          <w:sz w:val="16"/>
          <w:u w:val="single" w:color="1E2F46"/>
        </w:rPr>
        <w:t>PER</w:t>
      </w:r>
      <w:r>
        <w:rPr>
          <w:rFonts w:ascii="Calibri"/>
          <w:b/>
          <w:color w:val="1E2F46"/>
          <w:spacing w:val="5"/>
          <w:sz w:val="16"/>
          <w:u w:val="single" w:color="1E2F46"/>
        </w:rPr>
        <w:t> </w:t>
      </w:r>
      <w:r>
        <w:rPr>
          <w:rFonts w:ascii="Calibri"/>
          <w:b/>
          <w:color w:val="1E2F46"/>
          <w:spacing w:val="-6"/>
          <w:sz w:val="16"/>
          <w:u w:val="single" w:color="1E2F46"/>
        </w:rPr>
        <w:t>PERSONA</w:t>
      </w:r>
    </w:p>
    <w:p>
      <w:pPr>
        <w:spacing w:line="194" w:lineRule="exact" w:before="0"/>
        <w:ind w:left="168" w:right="0" w:firstLine="0"/>
        <w:jc w:val="center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Quota gestione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TH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FULL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PLUS-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da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anni, €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11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fino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un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massimo 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7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notti.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21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1372999</wp:posOffset>
                </wp:positionH>
                <wp:positionV relativeFrom="paragraph">
                  <wp:posOffset>183604</wp:posOffset>
                </wp:positionV>
                <wp:extent cx="4814570" cy="24130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4814570" cy="241300"/>
                          <a:chExt cx="4814570" cy="2413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481457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4570" h="241300">
                                <a:moveTo>
                                  <a:pt x="470599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0" y="8486"/>
                                </a:lnTo>
                                <a:lnTo>
                                  <a:pt x="31630" y="31630"/>
                                </a:lnTo>
                                <a:lnTo>
                                  <a:pt x="8486" y="65960"/>
                                </a:lnTo>
                                <a:lnTo>
                                  <a:pt x="0" y="108000"/>
                                </a:lnTo>
                                <a:lnTo>
                                  <a:pt x="0" y="133197"/>
                                </a:lnTo>
                                <a:lnTo>
                                  <a:pt x="8486" y="175238"/>
                                </a:lnTo>
                                <a:lnTo>
                                  <a:pt x="31630" y="209567"/>
                                </a:lnTo>
                                <a:lnTo>
                                  <a:pt x="65960" y="232711"/>
                                </a:lnTo>
                                <a:lnTo>
                                  <a:pt x="108000" y="241198"/>
                                </a:lnTo>
                                <a:lnTo>
                                  <a:pt x="4705997" y="241198"/>
                                </a:lnTo>
                                <a:lnTo>
                                  <a:pt x="4748038" y="232711"/>
                                </a:lnTo>
                                <a:lnTo>
                                  <a:pt x="4782367" y="209567"/>
                                </a:lnTo>
                                <a:lnTo>
                                  <a:pt x="4805511" y="175238"/>
                                </a:lnTo>
                                <a:lnTo>
                                  <a:pt x="4813998" y="133197"/>
                                </a:lnTo>
                                <a:lnTo>
                                  <a:pt x="4813998" y="108000"/>
                                </a:lnTo>
                                <a:lnTo>
                                  <a:pt x="4805511" y="65960"/>
                                </a:lnTo>
                                <a:lnTo>
                                  <a:pt x="4782367" y="31630"/>
                                </a:lnTo>
                                <a:lnTo>
                                  <a:pt x="4748038" y="8486"/>
                                </a:lnTo>
                                <a:lnTo>
                                  <a:pt x="4705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481457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5"/>
                                <w:ind w:left="872" w:right="0" w:firstLine="0"/>
                                <w:jc w:val="lef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INFORMAZIONI: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0677201831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hyperlink r:id="rId8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booking@3atours.com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hyperlink r:id="rId9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www.3atours.com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8.110199pt;margin-top:14.457031pt;width:379.1pt;height:19pt;mso-position-horizontal-relative:page;mso-position-vertical-relative:paragraph;z-index:-15728128;mso-wrap-distance-left:0;mso-wrap-distance-right:0" id="docshapegroup7" coordorigin="2162,289" coordsize="7582,380">
                <v:shape style="position:absolute;left:2162;top:289;width:7582;height:380" id="docshape8" coordorigin="2162,289" coordsize="7582,380" path="m9573,289l2332,289,2266,303,2212,339,2176,393,2162,459,2162,499,2176,565,2212,619,2266,656,2332,669,9573,669,9639,656,9693,619,9730,565,9743,499,9743,459,9730,393,9693,339,9639,303,9573,289xe" filled="true" fillcolor="#1e2f46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2162;top:289;width:7582;height:380" type="#_x0000_t202" id="docshape9" filled="false" stroked="false">
                  <v:textbox inset="0,0,0,0">
                    <w:txbxContent>
                      <w:p>
                        <w:pPr>
                          <w:spacing w:before="65"/>
                          <w:ind w:left="872" w:right="0" w:firstLine="0"/>
                          <w:jc w:val="lef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PER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INFORMAZIONI: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0677201831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hyperlink r:id="rId8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booking@3atours.com</w:t>
                          </w:r>
                        </w:hyperlink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hyperlink r:id="rId9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www.3atours.com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pgSz w:w="11910" w:h="16840"/>
      <w:pgMar w:top="540" w:bottom="280" w:left="425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7"/>
      <w:szCs w:val="17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87"/>
      <w:ind w:left="168" w:right="31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before="37" w:line="427" w:lineRule="exact"/>
      <w:ind w:left="58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line="237" w:lineRule="exact"/>
      <w:ind w:left="168" w:right="27"/>
      <w:jc w:val="center"/>
      <w:outlineLvl w:val="3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1" w:right="3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booking@3atours.com" TargetMode="External"/><Relationship Id="rId9" Type="http://schemas.openxmlformats.org/officeDocument/2006/relationships/hyperlink" Target="http://www.3atours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2026-09-08T09:10:35Z</dcterms:created>
  <dcterms:modified xsi:type="dcterms:W3CDTF">2026-09-08T09:10:35Z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2026-09-04T00:00:00Z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