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CAPODANNO</w:t>
      </w:r>
      <w:r>
        <w:rPr>
          <w:color w:val="FFFDF0"/>
          <w:spacing w:val="-45"/>
        </w:rPr>
        <w:t> </w:t>
      </w:r>
      <w:r>
        <w:rPr>
          <w:color w:val="FFFDF0"/>
        </w:rPr>
        <w:t>A</w:t>
      </w:r>
      <w:r>
        <w:rPr>
          <w:color w:val="FFFDF0"/>
          <w:spacing w:val="-44"/>
        </w:rPr>
        <w:t> </w:t>
      </w:r>
      <w:r>
        <w:rPr>
          <w:color w:val="FFFDF0"/>
        </w:rPr>
        <w:t>SALERNO GRAND</w:t>
      </w:r>
      <w:r>
        <w:rPr>
          <w:color w:val="FFFDF0"/>
          <w:spacing w:val="-30"/>
        </w:rPr>
        <w:t> </w:t>
      </w:r>
      <w:r>
        <w:rPr>
          <w:color w:val="FFFDF0"/>
        </w:rPr>
        <w:t>HOTEL</w:t>
      </w:r>
      <w:r>
        <w:rPr>
          <w:color w:val="FFFDF0"/>
          <w:spacing w:val="-30"/>
        </w:rPr>
        <w:t> </w:t>
      </w:r>
      <w:r>
        <w:rPr>
          <w:color w:val="FFFDF0"/>
          <w:spacing w:val="-4"/>
        </w:rPr>
        <w:t>SALERNO</w:t>
      </w: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spacing w:before="186"/>
        <w:rPr>
          <w:rFonts w:ascii="Georgia"/>
          <w:b/>
          <w:sz w:val="24"/>
        </w:rPr>
      </w:pPr>
    </w:p>
    <w:p>
      <w:pPr>
        <w:spacing w:before="0"/>
        <w:ind w:left="0" w:right="1336" w:firstLine="0"/>
        <w:jc w:val="right"/>
        <w:rPr>
          <w:b/>
          <w:sz w:val="24"/>
        </w:rPr>
      </w:pPr>
      <w:r>
        <w:rPr>
          <w:b/>
          <w:color w:val="1E2F46"/>
          <w:spacing w:val="-2"/>
          <w:sz w:val="24"/>
        </w:rPr>
        <w:t>ESSENTIAL</w:t>
      </w:r>
    </w:p>
    <w:p>
      <w:pPr>
        <w:pStyle w:val="BodyText"/>
        <w:spacing w:before="227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3"/>
        <w:spacing w:before="78"/>
        <w:ind w:left="608"/>
      </w:pPr>
      <w:r>
        <w:rPr>
          <w:color w:val="FFFDF0"/>
          <w:spacing w:val="-4"/>
        </w:rPr>
        <w:t>DAL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30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GENNAIO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2027</w:t>
      </w:r>
    </w:p>
    <w:p>
      <w:pPr>
        <w:spacing w:before="55"/>
        <w:ind w:left="608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4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3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MEZZA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PENSIONE</w:t>
      </w:r>
    </w:p>
    <w:p>
      <w:pPr>
        <w:spacing w:before="68"/>
        <w:ind w:left="608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6"/>
          <w:sz w:val="16"/>
        </w:rPr>
        <w:t>QUOTA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PERSONA</w:t>
      </w:r>
    </w:p>
    <w:p>
      <w:pPr>
        <w:pStyle w:val="Heading2"/>
      </w:pPr>
      <w:r>
        <w:rPr>
          <w:color w:val="FFFDF0"/>
        </w:rPr>
        <w:t>€</w:t>
      </w:r>
      <w:r>
        <w:rPr>
          <w:color w:val="FFFDF0"/>
          <w:spacing w:val="-17"/>
        </w:rPr>
        <w:t> </w:t>
      </w:r>
      <w:r>
        <w:rPr>
          <w:color w:val="FFFDF0"/>
          <w:spacing w:val="-5"/>
        </w:rPr>
        <w:t>820</w:t>
      </w:r>
    </w:p>
    <w:p>
      <w:pPr>
        <w:pStyle w:val="Heading2"/>
        <w:spacing w:after="0"/>
        <w:sectPr>
          <w:type w:val="continuous"/>
          <w:pgSz w:w="11910" w:h="16840"/>
          <w:pgMar w:top="1800" w:bottom="280" w:left="425" w:right="566"/>
          <w:cols w:num="2" w:equalWidth="0">
            <w:col w:w="6216" w:space="2278"/>
            <w:col w:w="2425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91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3"/>
        <w:ind w:left="1255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151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G.T.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tutti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presso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Grand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Salerno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similare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Salerno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Trattamento di</w:t>
      </w:r>
      <w:r>
        <w:rPr>
          <w:b w:val="0"/>
          <w:color w:val="FFFFFF"/>
          <w:sz w:val="16"/>
        </w:rPr>
        <w:t> </w:t>
      </w:r>
      <w:r>
        <w:rPr>
          <w:b w:val="0"/>
          <w:color w:val="FFFFFF"/>
          <w:spacing w:val="-2"/>
          <w:sz w:val="16"/>
        </w:rPr>
        <w:t>mezza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pensione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4" w:lineRule="auto" w:before="4" w:after="0"/>
        <w:ind w:left="755" w:right="95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Cenone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Capodanno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musica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dal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vivo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spettacolo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dei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fuochi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d’artificio dal Rooftop panoramico con vista mare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2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Pranzo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Capodanno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Villa</w:t>
      </w:r>
      <w:r>
        <w:rPr>
          <w:b w:val="0"/>
          <w:color w:val="FFFFFF"/>
          <w:spacing w:val="-2"/>
          <w:sz w:val="16"/>
        </w:rPr>
        <w:t> Rufolo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al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Battistero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Nocera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Inferiore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4" w:lineRule="auto" w:before="5" w:after="0"/>
        <w:ind w:left="755" w:right="165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agli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scavi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Paestum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nuova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sessione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delle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tombe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pestane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1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Visita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un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noto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caseificio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mozzarella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bufala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degustazione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visite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guidate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come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Assicurazione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medico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pacing w:val="-2"/>
          <w:sz w:val="16"/>
        </w:rPr>
        <w:t>bagaglio</w:t>
      </w:r>
    </w:p>
    <w:p>
      <w:pPr>
        <w:pStyle w:val="Heading3"/>
        <w:jc w:val="center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41" w:val="left" w:leader="none"/>
        </w:tabs>
        <w:spacing w:line="240" w:lineRule="auto" w:before="151" w:after="0"/>
        <w:ind w:left="741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Eventuale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tassa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741" w:val="left" w:leader="none"/>
        </w:tabs>
        <w:spacing w:line="240" w:lineRule="auto" w:before="5" w:after="0"/>
        <w:ind w:left="741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menzionati</w:t>
      </w:r>
    </w:p>
    <w:p>
      <w:pPr>
        <w:pStyle w:val="ListParagraph"/>
        <w:numPr>
          <w:ilvl w:val="0"/>
          <w:numId w:val="1"/>
        </w:numPr>
        <w:tabs>
          <w:tab w:pos="741" w:val="left" w:leader="none"/>
        </w:tabs>
        <w:spacing w:line="240" w:lineRule="auto" w:before="5" w:after="0"/>
        <w:ind w:left="741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741" w:val="left" w:leader="none"/>
        </w:tabs>
        <w:spacing w:line="240" w:lineRule="auto" w:before="4" w:after="0"/>
        <w:ind w:left="741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Mance</w:t>
      </w:r>
    </w:p>
    <w:p>
      <w:pPr>
        <w:pStyle w:val="ListParagraph"/>
        <w:numPr>
          <w:ilvl w:val="0"/>
          <w:numId w:val="1"/>
        </w:numPr>
        <w:tabs>
          <w:tab w:pos="741" w:val="left" w:leader="none"/>
        </w:tabs>
        <w:spacing w:line="240" w:lineRule="auto" w:before="5" w:after="0"/>
        <w:ind w:left="741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Extra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carattere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pacing w:val="-2"/>
          <w:sz w:val="16"/>
        </w:rPr>
        <w:t>personale</w:t>
      </w:r>
    </w:p>
    <w:p>
      <w:pPr>
        <w:pStyle w:val="ListParagraph"/>
        <w:numPr>
          <w:ilvl w:val="0"/>
          <w:numId w:val="1"/>
        </w:numPr>
        <w:tabs>
          <w:tab w:pos="741" w:val="left" w:leader="none"/>
        </w:tabs>
        <w:spacing w:line="240" w:lineRule="auto" w:before="5" w:after="0"/>
        <w:ind w:left="741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annullamento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facoltativa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Euro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35,00</w:t>
      </w:r>
    </w:p>
    <w:p>
      <w:pPr>
        <w:pStyle w:val="ListParagraph"/>
        <w:numPr>
          <w:ilvl w:val="0"/>
          <w:numId w:val="1"/>
        </w:numPr>
        <w:tabs>
          <w:tab w:pos="741" w:val="left" w:leader="none"/>
        </w:tabs>
        <w:spacing w:line="244" w:lineRule="auto" w:before="4" w:after="0"/>
        <w:ind w:left="741" w:right="1212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10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10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4" w:lineRule="auto"/>
        <w:jc w:val="left"/>
        <w:rPr>
          <w:b w:val="0"/>
          <w:sz w:val="16"/>
        </w:rPr>
        <w:sectPr>
          <w:type w:val="continuous"/>
          <w:pgSz w:w="11910" w:h="16840"/>
          <w:pgMar w:top="1800" w:bottom="280" w:left="425" w:right="566"/>
          <w:cols w:num="2" w:equalWidth="0">
            <w:col w:w="5037" w:space="40"/>
            <w:col w:w="5842"/>
          </w:cols>
        </w:sectPr>
      </w:pPr>
    </w:p>
    <w:p>
      <w:pPr>
        <w:pStyle w:val="BodyText"/>
        <w:rPr>
          <w:rFonts w:ascii="Calibri Light"/>
          <w:b w:val="0"/>
          <w:sz w:val="18"/>
        </w:rPr>
      </w:pPr>
      <w:r>
        <w:rPr>
          <w:rFonts w:ascii="Calibri Light"/>
          <w:b w:val="0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043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" y="0"/>
                            <a:ext cx="7556497" cy="1062920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5125597" y="5588002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60001" y="5918201"/>
                            <a:ext cx="6840220" cy="4413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4413885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4125798"/>
                                </a:lnTo>
                                <a:lnTo>
                                  <a:pt x="3769" y="4172515"/>
                                </a:lnTo>
                                <a:lnTo>
                                  <a:pt x="14682" y="4216831"/>
                                </a:lnTo>
                                <a:lnTo>
                                  <a:pt x="32146" y="4258154"/>
                                </a:lnTo>
                                <a:lnTo>
                                  <a:pt x="55567" y="4295890"/>
                                </a:lnTo>
                                <a:lnTo>
                                  <a:pt x="84353" y="4329447"/>
                                </a:lnTo>
                                <a:lnTo>
                                  <a:pt x="117910" y="4358232"/>
                                </a:lnTo>
                                <a:lnTo>
                                  <a:pt x="155647" y="4381652"/>
                                </a:lnTo>
                                <a:lnTo>
                                  <a:pt x="196969" y="4399114"/>
                                </a:lnTo>
                                <a:lnTo>
                                  <a:pt x="241283" y="4410026"/>
                                </a:lnTo>
                                <a:lnTo>
                                  <a:pt x="287997" y="4413796"/>
                                </a:lnTo>
                                <a:lnTo>
                                  <a:pt x="6551993" y="4413796"/>
                                </a:lnTo>
                                <a:lnTo>
                                  <a:pt x="6598711" y="4410026"/>
                                </a:lnTo>
                                <a:lnTo>
                                  <a:pt x="6643028" y="4399114"/>
                                </a:lnTo>
                                <a:lnTo>
                                  <a:pt x="6684352" y="4381652"/>
                                </a:lnTo>
                                <a:lnTo>
                                  <a:pt x="6722090" y="4358232"/>
                                </a:lnTo>
                                <a:lnTo>
                                  <a:pt x="6755649" y="4329447"/>
                                </a:lnTo>
                                <a:lnTo>
                                  <a:pt x="6784435" y="4295890"/>
                                </a:lnTo>
                                <a:lnTo>
                                  <a:pt x="6807857" y="4258154"/>
                                </a:lnTo>
                                <a:lnTo>
                                  <a:pt x="6825321" y="4216831"/>
                                </a:lnTo>
                                <a:lnTo>
                                  <a:pt x="6836234" y="4172515"/>
                                </a:lnTo>
                                <a:lnTo>
                                  <a:pt x="6840004" y="4125798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61594" y="6019812"/>
                            <a:ext cx="6637020" cy="4195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4195445">
                                <a:moveTo>
                                  <a:pt x="4407598" y="216001"/>
                                </a:moveTo>
                                <a:lnTo>
                                  <a:pt x="4401896" y="166471"/>
                                </a:lnTo>
                                <a:lnTo>
                                  <a:pt x="4385640" y="121005"/>
                                </a:lnTo>
                                <a:lnTo>
                                  <a:pt x="4360138" y="80899"/>
                                </a:lnTo>
                                <a:lnTo>
                                  <a:pt x="4326699" y="47447"/>
                                </a:lnTo>
                                <a:lnTo>
                                  <a:pt x="4286593" y="21945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45"/>
                                </a:lnTo>
                                <a:lnTo>
                                  <a:pt x="80899" y="47447"/>
                                </a:lnTo>
                                <a:lnTo>
                                  <a:pt x="47447" y="80899"/>
                                </a:lnTo>
                                <a:lnTo>
                                  <a:pt x="21945" y="121005"/>
                                </a:lnTo>
                                <a:lnTo>
                                  <a:pt x="5702" y="166471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15"/>
                                </a:lnTo>
                                <a:lnTo>
                                  <a:pt x="21945" y="793381"/>
                                </a:lnTo>
                                <a:lnTo>
                                  <a:pt x="47447" y="833488"/>
                                </a:lnTo>
                                <a:lnTo>
                                  <a:pt x="80899" y="866940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85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85"/>
                                </a:lnTo>
                                <a:lnTo>
                                  <a:pt x="4286593" y="892441"/>
                                </a:lnTo>
                                <a:lnTo>
                                  <a:pt x="4326699" y="866940"/>
                                </a:lnTo>
                                <a:lnTo>
                                  <a:pt x="4360138" y="833488"/>
                                </a:lnTo>
                                <a:lnTo>
                                  <a:pt x="4385640" y="793381"/>
                                </a:lnTo>
                                <a:lnTo>
                                  <a:pt x="4401896" y="747915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4195445">
                                <a:moveTo>
                                  <a:pt x="6636791" y="4015397"/>
                                </a:moveTo>
                                <a:lnTo>
                                  <a:pt x="6630365" y="3967543"/>
                                </a:lnTo>
                                <a:lnTo>
                                  <a:pt x="6612217" y="3924541"/>
                                </a:lnTo>
                                <a:lnTo>
                                  <a:pt x="6584074" y="3888117"/>
                                </a:lnTo>
                                <a:lnTo>
                                  <a:pt x="6547650" y="3859974"/>
                                </a:lnTo>
                                <a:lnTo>
                                  <a:pt x="6504648" y="3841826"/>
                                </a:lnTo>
                                <a:lnTo>
                                  <a:pt x="6456794" y="3835400"/>
                                </a:lnTo>
                                <a:lnTo>
                                  <a:pt x="179997" y="3835400"/>
                                </a:lnTo>
                                <a:lnTo>
                                  <a:pt x="132143" y="3841826"/>
                                </a:lnTo>
                                <a:lnTo>
                                  <a:pt x="89154" y="3859974"/>
                                </a:lnTo>
                                <a:lnTo>
                                  <a:pt x="52717" y="3888117"/>
                                </a:lnTo>
                                <a:lnTo>
                                  <a:pt x="24574" y="3924541"/>
                                </a:lnTo>
                                <a:lnTo>
                                  <a:pt x="6426" y="3967543"/>
                                </a:lnTo>
                                <a:lnTo>
                                  <a:pt x="0" y="4015397"/>
                                </a:lnTo>
                                <a:lnTo>
                                  <a:pt x="6426" y="4063250"/>
                                </a:lnTo>
                                <a:lnTo>
                                  <a:pt x="24574" y="4106240"/>
                                </a:lnTo>
                                <a:lnTo>
                                  <a:pt x="52717" y="4142676"/>
                                </a:lnTo>
                                <a:lnTo>
                                  <a:pt x="89154" y="4170819"/>
                                </a:lnTo>
                                <a:lnTo>
                                  <a:pt x="132143" y="4188968"/>
                                </a:lnTo>
                                <a:lnTo>
                                  <a:pt x="179997" y="4195407"/>
                                </a:lnTo>
                                <a:lnTo>
                                  <a:pt x="6456794" y="4195407"/>
                                </a:lnTo>
                                <a:lnTo>
                                  <a:pt x="6504648" y="4188968"/>
                                </a:lnTo>
                                <a:lnTo>
                                  <a:pt x="6547650" y="4170819"/>
                                </a:lnTo>
                                <a:lnTo>
                                  <a:pt x="6584074" y="4142676"/>
                                </a:lnTo>
                                <a:lnTo>
                                  <a:pt x="6612217" y="4106240"/>
                                </a:lnTo>
                                <a:lnTo>
                                  <a:pt x="6630365" y="4063250"/>
                                </a:lnTo>
                                <a:lnTo>
                                  <a:pt x="6636791" y="4015397"/>
                                </a:lnTo>
                                <a:close/>
                              </a:path>
                              <a:path w="6637020" h="4195445">
                                <a:moveTo>
                                  <a:pt x="6636804" y="1257401"/>
                                </a:moveTo>
                                <a:lnTo>
                                  <a:pt x="6631102" y="1207871"/>
                                </a:lnTo>
                                <a:lnTo>
                                  <a:pt x="6614846" y="1162405"/>
                                </a:lnTo>
                                <a:lnTo>
                                  <a:pt x="6589344" y="1122299"/>
                                </a:lnTo>
                                <a:lnTo>
                                  <a:pt x="6555892" y="1088847"/>
                                </a:lnTo>
                                <a:lnTo>
                                  <a:pt x="6515786" y="1063345"/>
                                </a:lnTo>
                                <a:lnTo>
                                  <a:pt x="6470320" y="1047102"/>
                                </a:lnTo>
                                <a:lnTo>
                                  <a:pt x="6420802" y="1041400"/>
                                </a:lnTo>
                                <a:lnTo>
                                  <a:pt x="216001" y="1041400"/>
                                </a:lnTo>
                                <a:lnTo>
                                  <a:pt x="166471" y="1047102"/>
                                </a:lnTo>
                                <a:lnTo>
                                  <a:pt x="121005" y="1063345"/>
                                </a:lnTo>
                                <a:lnTo>
                                  <a:pt x="80899" y="1088847"/>
                                </a:lnTo>
                                <a:lnTo>
                                  <a:pt x="47447" y="1122299"/>
                                </a:lnTo>
                                <a:lnTo>
                                  <a:pt x="21958" y="1162405"/>
                                </a:lnTo>
                                <a:lnTo>
                                  <a:pt x="5702" y="1207871"/>
                                </a:lnTo>
                                <a:lnTo>
                                  <a:pt x="0" y="1257401"/>
                                </a:lnTo>
                                <a:lnTo>
                                  <a:pt x="0" y="3492398"/>
                                </a:lnTo>
                                <a:lnTo>
                                  <a:pt x="5702" y="3541915"/>
                                </a:lnTo>
                                <a:lnTo>
                                  <a:pt x="21958" y="3587381"/>
                                </a:lnTo>
                                <a:lnTo>
                                  <a:pt x="47447" y="3627488"/>
                                </a:lnTo>
                                <a:lnTo>
                                  <a:pt x="80899" y="3660940"/>
                                </a:lnTo>
                                <a:lnTo>
                                  <a:pt x="121005" y="3686441"/>
                                </a:lnTo>
                                <a:lnTo>
                                  <a:pt x="166471" y="3702685"/>
                                </a:lnTo>
                                <a:lnTo>
                                  <a:pt x="216001" y="3708400"/>
                                </a:lnTo>
                                <a:lnTo>
                                  <a:pt x="6420802" y="3708400"/>
                                </a:lnTo>
                                <a:lnTo>
                                  <a:pt x="6470320" y="3702685"/>
                                </a:lnTo>
                                <a:lnTo>
                                  <a:pt x="6515786" y="3686441"/>
                                </a:lnTo>
                                <a:lnTo>
                                  <a:pt x="6555892" y="3660940"/>
                                </a:lnTo>
                                <a:lnTo>
                                  <a:pt x="6589344" y="3627488"/>
                                </a:lnTo>
                                <a:lnTo>
                                  <a:pt x="6614846" y="3587381"/>
                                </a:lnTo>
                                <a:lnTo>
                                  <a:pt x="6631102" y="3541915"/>
                                </a:lnTo>
                                <a:lnTo>
                                  <a:pt x="6636804" y="3492398"/>
                                </a:lnTo>
                                <a:lnTo>
                                  <a:pt x="6636804" y="1257401"/>
                                </a:lnTo>
                                <a:close/>
                              </a:path>
                              <a:path w="6637020" h="4195445">
                                <a:moveTo>
                                  <a:pt x="6636804" y="216001"/>
                                </a:moveTo>
                                <a:lnTo>
                                  <a:pt x="6631102" y="166471"/>
                                </a:lnTo>
                                <a:lnTo>
                                  <a:pt x="6614846" y="121005"/>
                                </a:lnTo>
                                <a:lnTo>
                                  <a:pt x="6589344" y="80899"/>
                                </a:lnTo>
                                <a:lnTo>
                                  <a:pt x="6555892" y="47447"/>
                                </a:lnTo>
                                <a:lnTo>
                                  <a:pt x="6515786" y="21945"/>
                                </a:lnTo>
                                <a:lnTo>
                                  <a:pt x="6470320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45"/>
                                </a:lnTo>
                                <a:lnTo>
                                  <a:pt x="4640897" y="47447"/>
                                </a:lnTo>
                                <a:lnTo>
                                  <a:pt x="4607445" y="80899"/>
                                </a:lnTo>
                                <a:lnTo>
                                  <a:pt x="4581957" y="121005"/>
                                </a:lnTo>
                                <a:lnTo>
                                  <a:pt x="4565701" y="166471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15"/>
                                </a:lnTo>
                                <a:lnTo>
                                  <a:pt x="4581957" y="793381"/>
                                </a:lnTo>
                                <a:lnTo>
                                  <a:pt x="4607445" y="833488"/>
                                </a:lnTo>
                                <a:lnTo>
                                  <a:pt x="4640897" y="866940"/>
                                </a:lnTo>
                                <a:lnTo>
                                  <a:pt x="4681004" y="892441"/>
                                </a:lnTo>
                                <a:lnTo>
                                  <a:pt x="4726470" y="908685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20" y="908685"/>
                                </a:lnTo>
                                <a:lnTo>
                                  <a:pt x="6515786" y="892441"/>
                                </a:lnTo>
                                <a:lnTo>
                                  <a:pt x="6555892" y="866940"/>
                                </a:lnTo>
                                <a:lnTo>
                                  <a:pt x="6589344" y="833488"/>
                                </a:lnTo>
                                <a:lnTo>
                                  <a:pt x="6614846" y="793381"/>
                                </a:lnTo>
                                <a:lnTo>
                                  <a:pt x="6631102" y="747915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812096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2;top:0;width:11900;height:16739" type="#_x0000_t75" id="docshape3" stroked="false">
                  <v:imagedata r:id="rId6" o:title=""/>
                </v:shape>
                <v:shape style="position:absolute;left:5155;top:566;width:1595;height:961" type="#_x0000_t75" id="docshape4" stroked="false">
                  <v:imagedata r:id="rId7" o:title=""/>
                </v:shape>
                <v:shape style="position:absolute;left:8071;top:8800;width:2811;height:1440" id="docshape5" coordorigin="8072,8800" coordsize="2811,1440" path="m10542,8800l8412,8800,8334,8809,8262,8835,8199,8875,8147,8927,8106,8991,8081,9062,8072,9140,8072,9900,8081,9978,8106,10049,8147,10113,8199,10165,8262,10205,8334,10231,8412,10240,10542,10240,10620,10231,10692,10205,10755,10165,10808,10113,10848,10049,10874,9978,10883,9900,10883,9140,10874,9062,10848,8991,10808,8927,10755,8875,10692,8835,10620,8809,10542,8800xe" filled="true" fillcolor="#fffdf0" stroked="false">
                  <v:path arrowok="t"/>
                  <v:fill type="solid"/>
                </v:shape>
                <v:shape style="position:absolute;left:566;top:9320;width:10772;height:6951" id="docshape6" coordorigin="567,9320" coordsize="10772,6951" path="m10885,9320l1020,9320,947,9326,877,9343,812,9371,753,9408,700,9453,654,9506,618,9565,590,9630,573,9700,567,9774,567,15817,573,15891,590,15961,618,16026,654,16085,700,16138,753,16183,812,16220,877,16248,947,16265,1020,16271,10885,16271,10959,16265,11028,16248,11093,16220,11153,16183,11206,16138,11251,16085,11288,16026,11315,15961,11333,15891,11339,15817,11339,9774,11333,9700,11315,9630,11288,9565,11251,9506,11206,9453,11153,9408,11093,9371,11028,9343,10959,9326,10885,9320xe" filled="true" fillcolor="#ef7728" stroked="false">
                  <v:path arrowok="t"/>
                  <v:fill type="solid"/>
                </v:shape>
                <v:shape style="position:absolute;left:726;top:9480;width:10452;height:6607" id="docshape7" coordorigin="727,9480" coordsize="10452,6607" path="m7668,9820l7659,9742,7633,9671,7593,9607,7541,9555,7477,9515,7406,9489,7328,9480,1067,9480,989,9489,917,9515,854,9555,802,9607,761,9671,736,9742,727,9820,727,10580,736,10658,761,10729,802,10793,854,10845,917,10885,989,10911,1067,10920,7328,10920,7406,10911,7477,10885,7541,10845,7593,10793,7633,10729,7659,10658,7668,10580,7668,9820xm11179,15803l11168,15728,11140,15660,11096,15603,11038,15559,10970,15530,10895,15520,1010,15520,935,15530,867,15559,810,15603,766,15660,737,15728,727,15803,737,15879,766,15947,810,16004,867,16048,935,16077,1010,16087,10895,16087,10970,16077,11038,16048,11096,16004,11140,15947,11168,15879,11179,15803xm11179,11460l11170,11382,11144,11311,11104,11247,11051,11195,10988,11155,10916,11129,10838,11120,1067,11120,989,11129,917,11155,854,11195,802,11247,762,11311,736,11382,727,11460,727,14980,736,15058,762,15129,802,15193,854,15245,917,15285,989,15311,1067,15320,10838,15320,10916,15311,10988,15285,11051,15245,11104,15193,11144,15129,11170,15058,11179,14980,11179,11460xm11179,9820l11170,9742,11144,9671,11104,9607,11051,9555,10988,9515,10916,9489,10838,9480,8248,9480,8170,9489,8099,9515,8035,9555,7983,9607,7943,9671,7917,9742,7908,9820,7908,10580,7917,10658,7943,10729,7983,10793,8035,10845,8099,10885,8170,10911,8248,10920,10838,10920,10916,10911,10988,10885,11051,10845,11104,10793,11144,10729,11170,10658,11179,10580,11179,9820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Calibri Light"/>
          <w:b w:val="0"/>
          <w:sz w:val="18"/>
        </w:rPr>
      </w:pPr>
    </w:p>
    <w:p>
      <w:pPr>
        <w:pStyle w:val="BodyText"/>
        <w:spacing w:before="65"/>
        <w:rPr>
          <w:rFonts w:ascii="Calibri Light"/>
          <w:b w:val="0"/>
          <w:sz w:val="18"/>
        </w:rPr>
      </w:pPr>
    </w:p>
    <w:p>
      <w:pPr>
        <w:spacing w:before="1"/>
        <w:ind w:left="553" w:right="414" w:firstLine="0"/>
        <w:jc w:val="center"/>
        <w:rPr>
          <w:sz w:val="18"/>
        </w:rPr>
      </w:pPr>
      <w:r>
        <w:rPr>
          <w:color w:val="FFFDF0"/>
          <w:spacing w:val="-4"/>
          <w:sz w:val="18"/>
        </w:rPr>
        <w:t>PER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INFORMAZIONI: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+39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0677201831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2"/>
          <w:sz w:val="18"/>
        </w:rPr>
        <w:t> </w:t>
      </w:r>
      <w:hyperlink r:id="rId8">
        <w:r>
          <w:rPr>
            <w:color w:val="FFFDF0"/>
            <w:spacing w:val="-4"/>
            <w:sz w:val="18"/>
          </w:rPr>
          <w:t>booking@3atours.com</w:t>
        </w:r>
      </w:hyperlink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3"/>
          <w:sz w:val="18"/>
        </w:rPr>
        <w:t> </w:t>
      </w:r>
      <w:hyperlink r:id="rId9">
        <w:r>
          <w:rPr>
            <w:color w:val="FFFDF0"/>
            <w:spacing w:val="-4"/>
            <w:sz w:val="18"/>
          </w:rPr>
          <w:t>www.3atours.com</w:t>
        </w:r>
      </w:hyperlink>
    </w:p>
    <w:p>
      <w:pPr>
        <w:spacing w:after="0"/>
        <w:jc w:val="center"/>
        <w:rPr>
          <w:sz w:val="18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4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359369</wp:posOffset>
            </wp:positionH>
            <wp:positionV relativeFrom="paragraph">
              <wp:posOffset>5358</wp:posOffset>
            </wp:positionV>
            <wp:extent cx="1503201" cy="342446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3201" cy="342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E2F46"/>
        </w:rPr>
        <w:t>Capodanno</w:t>
      </w:r>
      <w:r>
        <w:rPr>
          <w:color w:val="1E2F46"/>
          <w:spacing w:val="-3"/>
        </w:rPr>
        <w:t> </w:t>
      </w:r>
      <w:r>
        <w:rPr>
          <w:color w:val="1E2F46"/>
        </w:rPr>
        <w:t>a</w:t>
      </w:r>
      <w:r>
        <w:rPr>
          <w:color w:val="1E2F46"/>
          <w:spacing w:val="-3"/>
        </w:rPr>
        <w:t> </w:t>
      </w:r>
      <w:r>
        <w:rPr>
          <w:color w:val="1E2F46"/>
        </w:rPr>
        <w:t>Salerno</w:t>
      </w:r>
      <w:r>
        <w:rPr>
          <w:color w:val="1E2F46"/>
          <w:spacing w:val="-2"/>
        </w:rPr>
        <w:t> </w:t>
      </w:r>
      <w:r>
        <w:rPr>
          <w:color w:val="1E2F46"/>
        </w:rPr>
        <w:t>Grand</w:t>
      </w:r>
      <w:r>
        <w:rPr>
          <w:color w:val="1E2F46"/>
          <w:spacing w:val="-3"/>
        </w:rPr>
        <w:t> </w:t>
      </w:r>
      <w:r>
        <w:rPr>
          <w:color w:val="1E2F46"/>
        </w:rPr>
        <w:t>Hotel</w:t>
      </w:r>
      <w:r>
        <w:rPr>
          <w:color w:val="1E2F46"/>
          <w:spacing w:val="-2"/>
        </w:rPr>
        <w:t> Salerno</w:t>
      </w:r>
    </w:p>
    <w:p>
      <w:pPr>
        <w:pStyle w:val="BodyText"/>
        <w:rPr>
          <w:b/>
        </w:rPr>
      </w:pPr>
    </w:p>
    <w:p>
      <w:pPr>
        <w:pStyle w:val="BodyText"/>
        <w:spacing w:before="28"/>
        <w:rPr>
          <w:b/>
        </w:rPr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2"/>
          <w:sz w:val="16"/>
        </w:rPr>
        <w:t>SUPPLEMENTI</w:t>
      </w:r>
    </w:p>
    <w:p>
      <w:pPr>
        <w:pStyle w:val="BodyText"/>
        <w:tabs>
          <w:tab w:pos="3021" w:val="left" w:leader="none"/>
        </w:tabs>
        <w:spacing w:line="192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3"/>
        </w:rPr>
        <w:t> </w:t>
      </w:r>
      <w:r>
        <w:rPr>
          <w:color w:val="1E2F46"/>
        </w:rPr>
        <w:t>doppia</w:t>
      </w:r>
      <w:r>
        <w:rPr>
          <w:color w:val="1E2F46"/>
          <w:spacing w:val="-3"/>
        </w:rPr>
        <w:t> </w:t>
      </w:r>
      <w:r>
        <w:rPr>
          <w:color w:val="1E2F46"/>
        </w:rPr>
        <w:t>uso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4"/>
        </w:rPr>
        <w:t>€180</w:t>
      </w:r>
    </w:p>
    <w:p>
      <w:pPr>
        <w:pStyle w:val="BodyText"/>
        <w:tabs>
          <w:tab w:pos="302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8"/>
        </w:rPr>
        <w:t> </w:t>
      </w:r>
      <w:r>
        <w:rPr>
          <w:color w:val="1E2F46"/>
        </w:rPr>
        <w:t>vista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mare</w:t>
      </w:r>
      <w:r>
        <w:rPr>
          <w:color w:val="1E2F46"/>
        </w:rPr>
        <w:tab/>
      </w:r>
      <w:r>
        <w:rPr>
          <w:color w:val="1E2F46"/>
          <w:spacing w:val="-5"/>
        </w:rPr>
        <w:t>€60</w:t>
      </w:r>
    </w:p>
    <w:p>
      <w:pPr>
        <w:spacing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64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Roma 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Napoli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Salerno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Incontro</w:t>
      </w:r>
      <w:r>
        <w:rPr>
          <w:color w:val="1E2F46"/>
          <w:spacing w:val="-6"/>
        </w:rPr>
        <w:t> </w:t>
      </w:r>
      <w:r>
        <w:rPr>
          <w:color w:val="1E2F46"/>
        </w:rPr>
        <w:t>dei</w:t>
      </w:r>
      <w:r>
        <w:rPr>
          <w:color w:val="1E2F46"/>
          <w:spacing w:val="-6"/>
        </w:rPr>
        <w:t> </w:t>
      </w:r>
      <w:r>
        <w:rPr>
          <w:color w:val="1E2F46"/>
        </w:rPr>
        <w:t>partecipanti</w:t>
      </w:r>
      <w:r>
        <w:rPr>
          <w:color w:val="1E2F46"/>
          <w:spacing w:val="-6"/>
        </w:rPr>
        <w:t> </w:t>
      </w:r>
      <w:r>
        <w:rPr>
          <w:color w:val="1E2F46"/>
        </w:rPr>
        <w:t>a</w:t>
      </w:r>
      <w:r>
        <w:rPr>
          <w:color w:val="1E2F46"/>
          <w:spacing w:val="-6"/>
        </w:rPr>
        <w:t> </w:t>
      </w:r>
      <w:r>
        <w:rPr>
          <w:color w:val="1E2F46"/>
        </w:rPr>
        <w:t>Roma</w:t>
      </w:r>
      <w:r>
        <w:rPr>
          <w:color w:val="1E2F46"/>
          <w:spacing w:val="-6"/>
        </w:rPr>
        <w:t> </w:t>
      </w:r>
      <w:r>
        <w:rPr>
          <w:color w:val="1E2F46"/>
        </w:rPr>
        <w:t>Piazzale</w:t>
      </w:r>
      <w:r>
        <w:rPr>
          <w:color w:val="1E2F46"/>
          <w:spacing w:val="-5"/>
        </w:rPr>
        <w:t> </w:t>
      </w:r>
      <w:r>
        <w:rPr>
          <w:color w:val="1E2F46"/>
        </w:rPr>
        <w:t>Ostiense,</w:t>
      </w:r>
      <w:r>
        <w:rPr>
          <w:color w:val="1E2F46"/>
          <w:spacing w:val="-5"/>
        </w:rPr>
        <w:t> </w:t>
      </w:r>
      <w:r>
        <w:rPr>
          <w:color w:val="1E2F46"/>
        </w:rPr>
        <w:t>sistemazione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Bus</w:t>
      </w:r>
      <w:r>
        <w:rPr>
          <w:color w:val="1E2F46"/>
          <w:spacing w:val="-6"/>
        </w:rPr>
        <w:t> </w:t>
      </w:r>
      <w:r>
        <w:rPr>
          <w:color w:val="1E2F46"/>
        </w:rPr>
        <w:t>G.T.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partenza</w:t>
      </w:r>
      <w:r>
        <w:rPr>
          <w:color w:val="1E2F46"/>
          <w:spacing w:val="-6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Napoli.</w:t>
      </w:r>
      <w:r>
        <w:rPr>
          <w:color w:val="1E2F46"/>
          <w:spacing w:val="-6"/>
        </w:rPr>
        <w:t> </w:t>
      </w:r>
      <w:r>
        <w:rPr>
          <w:color w:val="1E2F46"/>
        </w:rPr>
        <w:t>Pranzo</w:t>
      </w:r>
      <w:r>
        <w:rPr>
          <w:color w:val="1E2F46"/>
          <w:spacing w:val="-6"/>
        </w:rPr>
        <w:t> </w:t>
      </w:r>
      <w:r>
        <w:rPr>
          <w:color w:val="1E2F46"/>
        </w:rPr>
        <w:t>libero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Napoli</w:t>
      </w:r>
      <w:r>
        <w:rPr>
          <w:color w:val="1E2F46"/>
          <w:spacing w:val="-6"/>
        </w:rPr>
        <w:t> </w:t>
      </w:r>
      <w:r>
        <w:rPr>
          <w:color w:val="1E2F46"/>
        </w:rPr>
        <w:t>Antica,</w:t>
      </w:r>
      <w:r>
        <w:rPr>
          <w:color w:val="1E2F46"/>
          <w:spacing w:val="-5"/>
        </w:rPr>
        <w:t> </w:t>
      </w:r>
      <w:r>
        <w:rPr>
          <w:color w:val="1E2F46"/>
        </w:rPr>
        <w:t>un’affascinante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6"/>
        </w:rPr>
        <w:t> </w:t>
      </w:r>
      <w:r>
        <w:rPr>
          <w:color w:val="1E2F46"/>
        </w:rPr>
        <w:t>guidata</w:t>
      </w:r>
      <w:r>
        <w:rPr>
          <w:color w:val="1E2F46"/>
          <w:spacing w:val="40"/>
        </w:rPr>
        <w:t> </w:t>
      </w:r>
      <w:r>
        <w:rPr>
          <w:color w:val="1E2F46"/>
        </w:rPr>
        <w:t>nel centro storico di Napoli in cui mito e leggenda si mescolano a partire dalla nascita stessa della città, legata al ricordo della Sirena Partenope. Si attraverseranno</w:t>
      </w:r>
      <w:r>
        <w:rPr>
          <w:color w:val="1E2F46"/>
          <w:spacing w:val="40"/>
        </w:rPr>
        <w:t> </w:t>
      </w:r>
      <w:r>
        <w:rPr>
          <w:color w:val="1E2F46"/>
        </w:rPr>
        <w:t>venti secoli di storia percorrendo il cuore del centro antico della città, con la famosa strada Spaccanapoli, arteria pulsante della Napoli Antica. Il centro storico di</w:t>
      </w:r>
      <w:r>
        <w:rPr>
          <w:color w:val="1E2F46"/>
          <w:spacing w:val="40"/>
        </w:rPr>
        <w:t> </w:t>
      </w:r>
      <w:r>
        <w:rPr>
          <w:color w:val="1E2F46"/>
        </w:rPr>
        <w:t>Napoli testimonia l’evoluzione storico-artistica della città, dal suo primo insediamento di età greca fino alla città barocca. Strade, piazze, chiese ed i monumenti tutti,</w:t>
      </w:r>
      <w:r>
        <w:rPr>
          <w:color w:val="1E2F46"/>
          <w:spacing w:val="40"/>
        </w:rPr>
        <w:t> </w:t>
      </w:r>
      <w:r>
        <w:rPr>
          <w:color w:val="1E2F46"/>
        </w:rPr>
        <w:t>costituiscono uno scrigno di tesori artistici e storici di eccezionale portata. Durante la visita guidata, nel centro antico, potremo scoprire, riscoprire e visitare luoghi</w:t>
      </w:r>
      <w:r>
        <w:rPr>
          <w:color w:val="1E2F46"/>
          <w:spacing w:val="40"/>
        </w:rPr>
        <w:t> </w:t>
      </w:r>
      <w:r>
        <w:rPr>
          <w:color w:val="1E2F46"/>
        </w:rPr>
        <w:t>secolari</w:t>
      </w:r>
      <w:r>
        <w:rPr>
          <w:color w:val="1E2F46"/>
          <w:spacing w:val="-1"/>
        </w:rPr>
        <w:t> </w:t>
      </w:r>
      <w:r>
        <w:rPr>
          <w:color w:val="1E2F46"/>
        </w:rPr>
        <w:t>come la</w:t>
      </w:r>
      <w:r>
        <w:rPr>
          <w:color w:val="1E2F46"/>
          <w:spacing w:val="-1"/>
        </w:rPr>
        <w:t> </w:t>
      </w:r>
      <w:r>
        <w:rPr>
          <w:color w:val="1E2F46"/>
        </w:rPr>
        <w:t>Chiesa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Gesù</w:t>
      </w:r>
      <w:r>
        <w:rPr>
          <w:color w:val="1E2F46"/>
          <w:spacing w:val="-1"/>
        </w:rPr>
        <w:t> </w:t>
      </w:r>
      <w:r>
        <w:rPr>
          <w:color w:val="1E2F46"/>
        </w:rPr>
        <w:t>Nuovo, il</w:t>
      </w:r>
      <w:r>
        <w:rPr>
          <w:color w:val="1E2F46"/>
          <w:spacing w:val="-1"/>
        </w:rPr>
        <w:t> </w:t>
      </w:r>
      <w:r>
        <w:rPr>
          <w:color w:val="1E2F46"/>
        </w:rPr>
        <w:t>Complesso</w:t>
      </w:r>
      <w:r>
        <w:rPr>
          <w:color w:val="1E2F46"/>
          <w:spacing w:val="-1"/>
        </w:rPr>
        <w:t> </w:t>
      </w:r>
      <w:r>
        <w:rPr>
          <w:color w:val="1E2F46"/>
        </w:rPr>
        <w:t>Monastico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Santa</w:t>
      </w:r>
      <w:r>
        <w:rPr>
          <w:color w:val="1E2F46"/>
          <w:spacing w:val="-1"/>
        </w:rPr>
        <w:t> </w:t>
      </w:r>
      <w:r>
        <w:rPr>
          <w:color w:val="1E2F46"/>
        </w:rPr>
        <w:t>Chiara</w:t>
      </w:r>
      <w:r>
        <w:rPr>
          <w:color w:val="1E2F46"/>
          <w:spacing w:val="-1"/>
        </w:rPr>
        <w:t> </w:t>
      </w:r>
      <w:r>
        <w:rPr>
          <w:color w:val="1E2F46"/>
        </w:rPr>
        <w:t>e la</w:t>
      </w:r>
      <w:r>
        <w:rPr>
          <w:color w:val="1E2F46"/>
          <w:spacing w:val="-1"/>
        </w:rPr>
        <w:t> </w:t>
      </w:r>
      <w:r>
        <w:rPr>
          <w:color w:val="1E2F46"/>
        </w:rPr>
        <w:t>famosa</w:t>
      </w:r>
      <w:r>
        <w:rPr>
          <w:color w:val="1E2F46"/>
          <w:spacing w:val="-1"/>
        </w:rPr>
        <w:t> </w:t>
      </w:r>
      <w:r>
        <w:rPr>
          <w:color w:val="1E2F46"/>
        </w:rPr>
        <w:t>Cappella</w:t>
      </w:r>
      <w:r>
        <w:rPr>
          <w:color w:val="1E2F46"/>
          <w:spacing w:val="-1"/>
        </w:rPr>
        <w:t> </w:t>
      </w:r>
      <w:r>
        <w:rPr>
          <w:color w:val="1E2F46"/>
        </w:rPr>
        <w:t>Sansevero</w:t>
      </w:r>
      <w:r>
        <w:rPr>
          <w:color w:val="1E2F46"/>
          <w:spacing w:val="-1"/>
        </w:rPr>
        <w:t> </w:t>
      </w:r>
      <w:r>
        <w:rPr>
          <w:color w:val="1E2F46"/>
        </w:rPr>
        <w:t>a</w:t>
      </w:r>
      <w:r>
        <w:rPr>
          <w:color w:val="1E2F46"/>
          <w:spacing w:val="-1"/>
        </w:rPr>
        <w:t> </w:t>
      </w:r>
      <w:r>
        <w:rPr>
          <w:color w:val="1E2F46"/>
        </w:rPr>
        <w:t>custode del</w:t>
      </w:r>
      <w:r>
        <w:rPr>
          <w:color w:val="1E2F46"/>
          <w:spacing w:val="-1"/>
        </w:rPr>
        <w:t> </w:t>
      </w:r>
      <w:r>
        <w:rPr>
          <w:color w:val="1E2F46"/>
        </w:rPr>
        <w:t>Cristo</w:t>
      </w:r>
      <w:r>
        <w:rPr>
          <w:color w:val="1E2F46"/>
          <w:spacing w:val="-1"/>
        </w:rPr>
        <w:t> </w:t>
      </w:r>
      <w:r>
        <w:rPr>
          <w:color w:val="1E2F46"/>
        </w:rPr>
        <w:t>Velato.</w:t>
      </w:r>
      <w:r>
        <w:rPr>
          <w:color w:val="1E2F46"/>
          <w:spacing w:val="-1"/>
        </w:rPr>
        <w:t> </w:t>
      </w:r>
      <w:r>
        <w:rPr>
          <w:color w:val="1E2F46"/>
        </w:rPr>
        <w:t>Anche l’area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presepe</w:t>
      </w:r>
      <w:r>
        <w:rPr>
          <w:color w:val="1E2F46"/>
          <w:spacing w:val="40"/>
        </w:rPr>
        <w:t> </w:t>
      </w:r>
      <w:r>
        <w:rPr>
          <w:color w:val="1E2F46"/>
        </w:rPr>
        <w:t>napoletano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San</w:t>
      </w:r>
      <w:r>
        <w:rPr>
          <w:color w:val="1E2F46"/>
          <w:spacing w:val="-5"/>
        </w:rPr>
        <w:t> </w:t>
      </w:r>
      <w:r>
        <w:rPr>
          <w:color w:val="1E2F46"/>
        </w:rPr>
        <w:t>Gregorio</w:t>
      </w:r>
      <w:r>
        <w:rPr>
          <w:color w:val="1E2F46"/>
          <w:spacing w:val="-5"/>
        </w:rPr>
        <w:t> </w:t>
      </w:r>
      <w:r>
        <w:rPr>
          <w:color w:val="1E2F46"/>
        </w:rPr>
        <w:t>Armeno</w:t>
      </w:r>
      <w:r>
        <w:rPr>
          <w:color w:val="1E2F46"/>
          <w:spacing w:val="-5"/>
        </w:rPr>
        <w:t> </w:t>
      </w:r>
      <w:r>
        <w:rPr>
          <w:color w:val="1E2F46"/>
        </w:rPr>
        <w:t>sarà</w:t>
      </w:r>
      <w:r>
        <w:rPr>
          <w:color w:val="1E2F46"/>
          <w:spacing w:val="-5"/>
        </w:rPr>
        <w:t> </w:t>
      </w:r>
      <w:r>
        <w:rPr>
          <w:color w:val="1E2F46"/>
        </w:rPr>
        <w:t>oggetto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nostra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guidata,</w:t>
      </w:r>
      <w:r>
        <w:rPr>
          <w:color w:val="1E2F46"/>
          <w:spacing w:val="-4"/>
        </w:rPr>
        <w:t> </w:t>
      </w:r>
      <w:r>
        <w:rPr>
          <w:color w:val="1E2F46"/>
        </w:rPr>
        <w:t>senza</w:t>
      </w:r>
      <w:r>
        <w:rPr>
          <w:color w:val="1E2F46"/>
          <w:spacing w:val="-5"/>
        </w:rPr>
        <w:t> </w:t>
      </w:r>
      <w:r>
        <w:rPr>
          <w:color w:val="1E2F46"/>
        </w:rPr>
        <w:t>dimenticare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Duomo,</w:t>
      </w:r>
      <w:r>
        <w:rPr>
          <w:color w:val="1E2F46"/>
          <w:spacing w:val="-4"/>
        </w:rPr>
        <w:t> </w:t>
      </w:r>
      <w:r>
        <w:rPr>
          <w:color w:val="1E2F46"/>
        </w:rPr>
        <w:t>custode,</w:t>
      </w:r>
      <w:r>
        <w:rPr>
          <w:color w:val="1E2F46"/>
          <w:spacing w:val="-4"/>
        </w:rPr>
        <w:t> </w:t>
      </w:r>
      <w:r>
        <w:rPr>
          <w:color w:val="1E2F46"/>
        </w:rPr>
        <w:t>nella</w:t>
      </w:r>
      <w:r>
        <w:rPr>
          <w:color w:val="1E2F46"/>
          <w:spacing w:val="-5"/>
        </w:rPr>
        <w:t> </w:t>
      </w:r>
      <w:r>
        <w:rPr>
          <w:color w:val="1E2F46"/>
        </w:rPr>
        <w:t>Cappella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Tesoro,</w:t>
      </w:r>
      <w:r>
        <w:rPr>
          <w:color w:val="1E2F46"/>
          <w:spacing w:val="-4"/>
        </w:rPr>
        <w:t> </w:t>
      </w:r>
      <w:r>
        <w:rPr>
          <w:color w:val="1E2F46"/>
        </w:rPr>
        <w:t>dell’ampolla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sangue</w:t>
      </w:r>
      <w:r>
        <w:rPr>
          <w:color w:val="1E2F46"/>
          <w:spacing w:val="40"/>
        </w:rPr>
        <w:t> </w:t>
      </w:r>
      <w:r>
        <w:rPr>
          <w:color w:val="1E2F46"/>
        </w:rPr>
        <w:t>di San Gennaro. Al termine trasferimento a Salerno, sistemazione in hotel, cena e pernottamento</w:t>
      </w:r>
    </w:p>
    <w:p>
      <w:pPr>
        <w:spacing w:line="194" w:lineRule="exact" w:before="194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Ravello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e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Villa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Rufolo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Nocera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Superiore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e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Battistero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hotel,</w:t>
      </w:r>
      <w:r>
        <w:rPr>
          <w:color w:val="1E2F46"/>
          <w:spacing w:val="-3"/>
        </w:rPr>
        <w:t> </w:t>
      </w:r>
      <w:r>
        <w:rPr>
          <w:color w:val="1E2F46"/>
        </w:rPr>
        <w:t>partenza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Ravello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guidata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ingresso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Villa</w:t>
      </w:r>
      <w:r>
        <w:rPr>
          <w:color w:val="1E2F46"/>
          <w:spacing w:val="-4"/>
        </w:rPr>
        <w:t> </w:t>
      </w:r>
      <w:r>
        <w:rPr>
          <w:color w:val="1E2F46"/>
        </w:rPr>
        <w:t>Rufolo:</w:t>
      </w:r>
      <w:r>
        <w:rPr>
          <w:color w:val="1E2F46"/>
          <w:spacing w:val="-3"/>
        </w:rPr>
        <w:t> </w:t>
      </w:r>
      <w:r>
        <w:rPr>
          <w:color w:val="1E2F46"/>
        </w:rPr>
        <w:t>edificata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XIII</w:t>
      </w:r>
      <w:r>
        <w:rPr>
          <w:color w:val="1E2F46"/>
          <w:spacing w:val="-3"/>
        </w:rPr>
        <w:t> </w:t>
      </w:r>
      <w:r>
        <w:rPr>
          <w:color w:val="1E2F46"/>
        </w:rPr>
        <w:t>secolo</w:t>
      </w:r>
      <w:r>
        <w:rPr>
          <w:color w:val="1E2F46"/>
          <w:spacing w:val="-4"/>
        </w:rPr>
        <w:t> </w:t>
      </w:r>
      <w:r>
        <w:rPr>
          <w:color w:val="1E2F46"/>
        </w:rPr>
        <w:t>dalla</w:t>
      </w:r>
      <w:r>
        <w:rPr>
          <w:color w:val="1E2F46"/>
          <w:spacing w:val="-4"/>
        </w:rPr>
        <w:t> </w:t>
      </w:r>
      <w:r>
        <w:rPr>
          <w:color w:val="1E2F46"/>
        </w:rPr>
        <w:t>potente</w:t>
      </w:r>
      <w:r>
        <w:rPr>
          <w:color w:val="1E2F46"/>
          <w:spacing w:val="-3"/>
        </w:rPr>
        <w:t> </w:t>
      </w:r>
      <w:r>
        <w:rPr>
          <w:color w:val="1E2F46"/>
        </w:rPr>
        <w:t>famiglia</w:t>
      </w:r>
      <w:r>
        <w:rPr>
          <w:color w:val="1E2F46"/>
          <w:spacing w:val="-4"/>
        </w:rPr>
        <w:t> </w:t>
      </w:r>
      <w:r>
        <w:rPr>
          <w:color w:val="1E2F46"/>
        </w:rPr>
        <w:t>Rufolo,</w:t>
      </w:r>
      <w:r>
        <w:rPr>
          <w:color w:val="1E2F46"/>
          <w:spacing w:val="-3"/>
        </w:rPr>
        <w:t> </w:t>
      </w:r>
      <w:r>
        <w:rPr>
          <w:color w:val="1E2F46"/>
        </w:rPr>
        <w:t>Villa</w:t>
      </w:r>
      <w:r>
        <w:rPr>
          <w:color w:val="1E2F46"/>
          <w:spacing w:val="-4"/>
        </w:rPr>
        <w:t> </w:t>
      </w:r>
      <w:r>
        <w:rPr>
          <w:color w:val="1E2F46"/>
        </w:rPr>
        <w:t>Rufolo</w:t>
      </w:r>
      <w:r>
        <w:rPr>
          <w:color w:val="1E2F46"/>
          <w:spacing w:val="-4"/>
        </w:rPr>
        <w:t> </w:t>
      </w:r>
      <w:r>
        <w:rPr>
          <w:color w:val="1E2F46"/>
        </w:rPr>
        <w:t>rappresen-ta uno dei più straordinari esempi di architettura medievale della Costiera Amalfitana. La sua posizione strategica, affacciata sul Mar Tirreno, ne fece un simbolo di</w:t>
      </w:r>
      <w:r>
        <w:rPr>
          <w:color w:val="1E2F46"/>
          <w:spacing w:val="40"/>
        </w:rPr>
        <w:t> </w:t>
      </w:r>
      <w:r>
        <w:rPr>
          <w:color w:val="1E2F46"/>
        </w:rPr>
        <w:t>potere e prestigio. Nel 1880, Richard Wagner visitò Ravello e rimase incantato dai giardini della villa, trovando l’ispirazione per il giardino magico di Klingsor nel suo</w:t>
      </w:r>
      <w:r>
        <w:rPr>
          <w:color w:val="1E2F46"/>
          <w:spacing w:val="40"/>
        </w:rPr>
        <w:t> </w:t>
      </w:r>
      <w:r>
        <w:rPr>
          <w:color w:val="1E2F46"/>
        </w:rPr>
        <w:t>“Parsifal”.</w:t>
      </w:r>
      <w:r>
        <w:rPr>
          <w:color w:val="1E2F46"/>
          <w:spacing w:val="-1"/>
        </w:rPr>
        <w:t> </w:t>
      </w:r>
      <w:r>
        <w:rPr>
          <w:color w:val="1E2F46"/>
        </w:rPr>
        <w:t>Da</w:t>
      </w:r>
      <w:r>
        <w:rPr>
          <w:color w:val="1E2F46"/>
          <w:spacing w:val="-1"/>
        </w:rPr>
        <w:t> </w:t>
      </w:r>
      <w:r>
        <w:rPr>
          <w:color w:val="1E2F46"/>
        </w:rPr>
        <w:t>allora, Villa</w:t>
      </w:r>
      <w:r>
        <w:rPr>
          <w:color w:val="1E2F46"/>
          <w:spacing w:val="-1"/>
        </w:rPr>
        <w:t> </w:t>
      </w:r>
      <w:r>
        <w:rPr>
          <w:color w:val="1E2F46"/>
        </w:rPr>
        <w:t>Rufolo</w:t>
      </w:r>
      <w:r>
        <w:rPr>
          <w:color w:val="1E2F46"/>
          <w:spacing w:val="-1"/>
        </w:rPr>
        <w:t> </w:t>
      </w:r>
      <w:r>
        <w:rPr>
          <w:color w:val="1E2F46"/>
        </w:rPr>
        <w:t>è indissolubilmente legata</w:t>
      </w:r>
      <w:r>
        <w:rPr>
          <w:color w:val="1E2F46"/>
          <w:spacing w:val="-1"/>
        </w:rPr>
        <w:t> </w:t>
      </w:r>
      <w:r>
        <w:rPr>
          <w:color w:val="1E2F46"/>
        </w:rPr>
        <w:t>alla</w:t>
      </w:r>
      <w:r>
        <w:rPr>
          <w:color w:val="1E2F46"/>
          <w:spacing w:val="-1"/>
        </w:rPr>
        <w:t> </w:t>
      </w:r>
      <w:r>
        <w:rPr>
          <w:color w:val="1E2F46"/>
        </w:rPr>
        <w:t>musica</w:t>
      </w:r>
      <w:r>
        <w:rPr>
          <w:color w:val="1E2F46"/>
          <w:spacing w:val="-1"/>
        </w:rPr>
        <w:t> </w:t>
      </w:r>
      <w:r>
        <w:rPr>
          <w:color w:val="1E2F46"/>
        </w:rPr>
        <w:t>e alle arti.</w:t>
      </w:r>
      <w:r>
        <w:rPr>
          <w:color w:val="1E2F46"/>
          <w:spacing w:val="-1"/>
        </w:rPr>
        <w:t> </w:t>
      </w:r>
      <w:r>
        <w:rPr>
          <w:color w:val="1E2F46"/>
        </w:rPr>
        <w:t>Oggi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1"/>
        </w:rPr>
        <w:t> </w:t>
      </w:r>
      <w:r>
        <w:rPr>
          <w:color w:val="1E2F46"/>
        </w:rPr>
        <w:t>villa</w:t>
      </w:r>
      <w:r>
        <w:rPr>
          <w:color w:val="1E2F46"/>
          <w:spacing w:val="-1"/>
        </w:rPr>
        <w:t> </w:t>
      </w:r>
      <w:r>
        <w:rPr>
          <w:color w:val="1E2F46"/>
        </w:rPr>
        <w:t>è uno</w:t>
      </w:r>
      <w:r>
        <w:rPr>
          <w:color w:val="1E2F46"/>
          <w:spacing w:val="-1"/>
        </w:rPr>
        <w:t> </w:t>
      </w:r>
      <w:r>
        <w:rPr>
          <w:color w:val="1E2F46"/>
        </w:rPr>
        <w:t>dei</w:t>
      </w:r>
      <w:r>
        <w:rPr>
          <w:color w:val="1E2F46"/>
          <w:spacing w:val="-1"/>
        </w:rPr>
        <w:t> </w:t>
      </w:r>
      <w:r>
        <w:rPr>
          <w:color w:val="1E2F46"/>
        </w:rPr>
        <w:t>monumenti</w:t>
      </w:r>
      <w:r>
        <w:rPr>
          <w:color w:val="1E2F46"/>
          <w:spacing w:val="-1"/>
        </w:rPr>
        <w:t> </w:t>
      </w:r>
      <w:r>
        <w:rPr>
          <w:color w:val="1E2F46"/>
        </w:rPr>
        <w:t>più</w:t>
      </w:r>
      <w:r>
        <w:rPr>
          <w:color w:val="1E2F46"/>
          <w:spacing w:val="-1"/>
        </w:rPr>
        <w:t> </w:t>
      </w:r>
      <w:r>
        <w:rPr>
          <w:color w:val="1E2F46"/>
        </w:rPr>
        <w:t>amati</w:t>
      </w:r>
      <w:r>
        <w:rPr>
          <w:color w:val="1E2F46"/>
          <w:spacing w:val="-1"/>
        </w:rPr>
        <w:t> </w:t>
      </w:r>
      <w:r>
        <w:rPr>
          <w:color w:val="1E2F46"/>
        </w:rPr>
        <w:t>della</w:t>
      </w:r>
      <w:r>
        <w:rPr>
          <w:color w:val="1E2F46"/>
          <w:spacing w:val="-1"/>
        </w:rPr>
        <w:t> </w:t>
      </w:r>
      <w:r>
        <w:rPr>
          <w:color w:val="1E2F46"/>
        </w:rPr>
        <w:t>Costa</w:t>
      </w:r>
      <w:r>
        <w:rPr>
          <w:color w:val="1E2F46"/>
          <w:spacing w:val="-1"/>
        </w:rPr>
        <w:t> </w:t>
      </w:r>
      <w:r>
        <w:rPr>
          <w:color w:val="1E2F46"/>
        </w:rPr>
        <w:t>d’Amalfi, sede del</w:t>
      </w:r>
      <w:r>
        <w:rPr>
          <w:color w:val="1E2F46"/>
          <w:spacing w:val="-1"/>
        </w:rPr>
        <w:t> </w:t>
      </w:r>
      <w:r>
        <w:rPr>
          <w:color w:val="1E2F46"/>
        </w:rPr>
        <w:t>Ravello</w:t>
      </w:r>
      <w:r>
        <w:rPr>
          <w:color w:val="1E2F46"/>
          <w:spacing w:val="40"/>
        </w:rPr>
        <w:t> </w:t>
      </w:r>
      <w:r>
        <w:rPr>
          <w:color w:val="1E2F46"/>
        </w:rPr>
        <w:t>Festival e meta di visitatori da tutto il mondo. Pranzo libero. Nel pomeriggio ingresso e visita guidata del Battistero di Nocera Inferiore: anticamente ritenuto un</w:t>
      </w:r>
      <w:r>
        <w:rPr>
          <w:color w:val="1E2F46"/>
          <w:spacing w:val="40"/>
        </w:rPr>
        <w:t> </w:t>
      </w:r>
      <w:r>
        <w:rPr>
          <w:color w:val="1E2F46"/>
        </w:rPr>
        <w:t>mausoleo o un tempio pagano convertito in chiesa, il Battistero Paleocristiano di Santa Maria Maggiore fu in realtà eretto nel VI sec. d.C., molto probabilmente dai</w:t>
      </w:r>
      <w:r>
        <w:rPr>
          <w:color w:val="1E2F46"/>
          <w:spacing w:val="40"/>
        </w:rPr>
        <w:t> </w:t>
      </w:r>
      <w:r>
        <w:rPr>
          <w:color w:val="1E2F46"/>
        </w:rPr>
        <w:t>bizantini al termine della guerra greco-gotica (535-553). Il battistero era forse affiancato da una Cattedrale, della quale i numerosi saggi archeologici condotti sinora</w:t>
      </w:r>
      <w:r>
        <w:rPr>
          <w:color w:val="1E2F46"/>
          <w:spacing w:val="40"/>
        </w:rPr>
        <w:t> </w:t>
      </w:r>
      <w:r>
        <w:rPr>
          <w:color w:val="1E2F46"/>
        </w:rPr>
        <w:t>non</w:t>
      </w:r>
      <w:r>
        <w:rPr>
          <w:color w:val="1E2F46"/>
          <w:spacing w:val="-3"/>
        </w:rPr>
        <w:t> </w:t>
      </w:r>
      <w:r>
        <w:rPr>
          <w:color w:val="1E2F46"/>
        </w:rPr>
        <w:t>hanno</w:t>
      </w:r>
      <w:r>
        <w:rPr>
          <w:color w:val="1E2F46"/>
          <w:spacing w:val="-3"/>
        </w:rPr>
        <w:t> </w:t>
      </w:r>
      <w:r>
        <w:rPr>
          <w:color w:val="1E2F46"/>
        </w:rPr>
        <w:t>rinvenuto</w:t>
      </w:r>
      <w:r>
        <w:rPr>
          <w:color w:val="1E2F46"/>
          <w:spacing w:val="-3"/>
        </w:rPr>
        <w:t> </w:t>
      </w:r>
      <w:r>
        <w:rPr>
          <w:color w:val="1E2F46"/>
        </w:rPr>
        <w:t>tracce.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seguito</w:t>
      </w:r>
      <w:r>
        <w:rPr>
          <w:color w:val="1E2F46"/>
          <w:spacing w:val="-3"/>
        </w:rPr>
        <w:t> </w:t>
      </w:r>
      <w:r>
        <w:rPr>
          <w:color w:val="1E2F46"/>
        </w:rPr>
        <w:t>alla</w:t>
      </w:r>
      <w:r>
        <w:rPr>
          <w:color w:val="1E2F46"/>
          <w:spacing w:val="-3"/>
        </w:rPr>
        <w:t> </w:t>
      </w:r>
      <w:r>
        <w:rPr>
          <w:color w:val="1E2F46"/>
        </w:rPr>
        <w:t>soppressione</w:t>
      </w:r>
      <w:r>
        <w:rPr>
          <w:color w:val="1E2F46"/>
          <w:spacing w:val="-2"/>
        </w:rPr>
        <w:t> </w:t>
      </w:r>
      <w:r>
        <w:rPr>
          <w:color w:val="1E2F46"/>
        </w:rPr>
        <w:t>dell’antica</w:t>
      </w:r>
      <w:r>
        <w:rPr>
          <w:color w:val="1E2F46"/>
          <w:spacing w:val="-3"/>
        </w:rPr>
        <w:t> </w:t>
      </w:r>
      <w:r>
        <w:rPr>
          <w:color w:val="1E2F46"/>
        </w:rPr>
        <w:t>diocesi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Nuceria</w:t>
      </w:r>
      <w:r>
        <w:rPr>
          <w:color w:val="1E2F46"/>
          <w:spacing w:val="-3"/>
        </w:rPr>
        <w:t> </w:t>
      </w:r>
      <w:r>
        <w:rPr>
          <w:color w:val="1E2F46"/>
        </w:rPr>
        <w:t>(inizi</w:t>
      </w:r>
      <w:r>
        <w:rPr>
          <w:color w:val="1E2F46"/>
          <w:spacing w:val="-3"/>
        </w:rPr>
        <w:t> </w:t>
      </w:r>
      <w:r>
        <w:rPr>
          <w:color w:val="1E2F46"/>
        </w:rPr>
        <w:t>VII</w:t>
      </w:r>
      <w:r>
        <w:rPr>
          <w:color w:val="1E2F46"/>
          <w:spacing w:val="-2"/>
        </w:rPr>
        <w:t> </w:t>
      </w:r>
      <w:r>
        <w:rPr>
          <w:color w:val="1E2F46"/>
        </w:rPr>
        <w:t>sec),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battistero</w:t>
      </w:r>
      <w:r>
        <w:rPr>
          <w:color w:val="1E2F46"/>
          <w:spacing w:val="-3"/>
        </w:rPr>
        <w:t> </w:t>
      </w:r>
      <w:r>
        <w:rPr>
          <w:color w:val="1E2F46"/>
        </w:rPr>
        <w:t>fu</w:t>
      </w:r>
      <w:r>
        <w:rPr>
          <w:color w:val="1E2F46"/>
          <w:spacing w:val="-3"/>
        </w:rPr>
        <w:t> </w:t>
      </w:r>
      <w:r>
        <w:rPr>
          <w:color w:val="1E2F46"/>
        </w:rPr>
        <w:t>trasformato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chiesa.</w:t>
      </w:r>
      <w:r>
        <w:rPr>
          <w:color w:val="1E2F46"/>
          <w:spacing w:val="-3"/>
        </w:rPr>
        <w:t> </w:t>
      </w:r>
      <w:r>
        <w:rPr>
          <w:color w:val="1E2F46"/>
        </w:rPr>
        <w:t>Le</w:t>
      </w:r>
      <w:r>
        <w:rPr>
          <w:color w:val="1E2F46"/>
          <w:spacing w:val="-2"/>
        </w:rPr>
        <w:t> </w:t>
      </w:r>
      <w:r>
        <w:rPr>
          <w:color w:val="1E2F46"/>
        </w:rPr>
        <w:t>fonti</w:t>
      </w:r>
      <w:r>
        <w:rPr>
          <w:color w:val="1E2F46"/>
          <w:spacing w:val="-3"/>
        </w:rPr>
        <w:t> </w:t>
      </w:r>
      <w:r>
        <w:rPr>
          <w:color w:val="1E2F46"/>
        </w:rPr>
        <w:t>medievali,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più</w:t>
      </w:r>
      <w:r>
        <w:rPr>
          <w:color w:val="1E2F46"/>
          <w:spacing w:val="-3"/>
        </w:rPr>
        <w:t> </w:t>
      </w:r>
      <w:r>
        <w:rPr>
          <w:color w:val="1E2F46"/>
        </w:rPr>
        <w:t>an-tica</w:t>
      </w:r>
      <w:r>
        <w:rPr>
          <w:color w:val="1E2F46"/>
          <w:spacing w:val="-1"/>
        </w:rPr>
        <w:t> </w:t>
      </w:r>
      <w:r>
        <w:rPr>
          <w:color w:val="1E2F46"/>
        </w:rPr>
        <w:t>delle quali</w:t>
      </w:r>
      <w:r>
        <w:rPr>
          <w:color w:val="1E2F46"/>
          <w:spacing w:val="-1"/>
        </w:rPr>
        <w:t> </w:t>
      </w:r>
      <w:r>
        <w:rPr>
          <w:color w:val="1E2F46"/>
        </w:rPr>
        <w:t>risale all’841, presentano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monumento</w:t>
      </w:r>
      <w:r>
        <w:rPr>
          <w:color w:val="1E2F46"/>
          <w:spacing w:val="-1"/>
        </w:rPr>
        <w:t> </w:t>
      </w:r>
      <w:r>
        <w:rPr>
          <w:color w:val="1E2F46"/>
        </w:rPr>
        <w:t>nella</w:t>
      </w:r>
      <w:r>
        <w:rPr>
          <w:color w:val="1E2F46"/>
          <w:spacing w:val="-1"/>
        </w:rPr>
        <w:t> </w:t>
      </w:r>
      <w:r>
        <w:rPr>
          <w:color w:val="1E2F46"/>
        </w:rPr>
        <w:t>sua</w:t>
      </w:r>
      <w:r>
        <w:rPr>
          <w:color w:val="1E2F46"/>
          <w:spacing w:val="-1"/>
        </w:rPr>
        <w:t> </w:t>
      </w:r>
      <w:r>
        <w:rPr>
          <w:color w:val="1E2F46"/>
        </w:rPr>
        <w:t>veste di</w:t>
      </w:r>
      <w:r>
        <w:rPr>
          <w:color w:val="1E2F46"/>
          <w:spacing w:val="-1"/>
        </w:rPr>
        <w:t> </w:t>
      </w:r>
      <w:r>
        <w:rPr>
          <w:color w:val="1E2F46"/>
        </w:rPr>
        <w:t>chiesa</w:t>
      </w:r>
      <w:r>
        <w:rPr>
          <w:color w:val="1E2F46"/>
          <w:spacing w:val="-1"/>
        </w:rPr>
        <w:t> </w:t>
      </w:r>
      <w:r>
        <w:rPr>
          <w:color w:val="1E2F46"/>
        </w:rPr>
        <w:t>plebana</w:t>
      </w:r>
      <w:r>
        <w:rPr>
          <w:color w:val="1E2F46"/>
          <w:spacing w:val="-1"/>
        </w:rPr>
        <w:t> </w:t>
      </w:r>
      <w:r>
        <w:rPr>
          <w:color w:val="1E2F46"/>
        </w:rPr>
        <w:t>prima, e arcipretale poi, dipendente dall’Arcidiocesi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Salerno.</w:t>
      </w:r>
      <w:r>
        <w:rPr>
          <w:color w:val="1E2F46"/>
          <w:spacing w:val="-1"/>
        </w:rPr>
        <w:t> </w:t>
      </w:r>
      <w:r>
        <w:rPr>
          <w:color w:val="1E2F46"/>
        </w:rPr>
        <w:t>A partire dal</w:t>
      </w:r>
      <w:r>
        <w:rPr>
          <w:color w:val="1E2F46"/>
          <w:spacing w:val="40"/>
        </w:rPr>
        <w:t> </w:t>
      </w:r>
      <w:r>
        <w:rPr>
          <w:color w:val="1E2F46"/>
        </w:rPr>
        <w:t>basso</w:t>
      </w:r>
      <w:r>
        <w:rPr>
          <w:color w:val="1E2F46"/>
          <w:spacing w:val="-2"/>
        </w:rPr>
        <w:t> </w:t>
      </w:r>
      <w:r>
        <w:rPr>
          <w:color w:val="1E2F46"/>
        </w:rPr>
        <w:t>medioevo,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monumento</w:t>
      </w:r>
      <w:r>
        <w:rPr>
          <w:color w:val="1E2F46"/>
          <w:spacing w:val="-2"/>
        </w:rPr>
        <w:t> </w:t>
      </w:r>
      <w:r>
        <w:rPr>
          <w:color w:val="1E2F46"/>
        </w:rPr>
        <w:t>è</w:t>
      </w:r>
      <w:r>
        <w:rPr>
          <w:color w:val="1E2F46"/>
          <w:spacing w:val="-1"/>
        </w:rPr>
        <w:t> </w:t>
      </w:r>
      <w:r>
        <w:rPr>
          <w:color w:val="1E2F46"/>
        </w:rPr>
        <w:t>stato</w:t>
      </w:r>
      <w:r>
        <w:rPr>
          <w:color w:val="1E2F46"/>
          <w:spacing w:val="-2"/>
        </w:rPr>
        <w:t> </w:t>
      </w:r>
      <w:r>
        <w:rPr>
          <w:color w:val="1E2F46"/>
        </w:rPr>
        <w:t>interessato</w:t>
      </w:r>
      <w:r>
        <w:rPr>
          <w:color w:val="1E2F46"/>
          <w:spacing w:val="-2"/>
        </w:rPr>
        <w:t> </w:t>
      </w:r>
      <w:r>
        <w:rPr>
          <w:color w:val="1E2F46"/>
        </w:rPr>
        <w:t>da</w:t>
      </w:r>
      <w:r>
        <w:rPr>
          <w:color w:val="1E2F46"/>
          <w:spacing w:val="-2"/>
        </w:rPr>
        <w:t> </w:t>
      </w:r>
      <w:r>
        <w:rPr>
          <w:color w:val="1E2F46"/>
        </w:rPr>
        <w:t>numerosi</w:t>
      </w:r>
      <w:r>
        <w:rPr>
          <w:color w:val="1E2F46"/>
          <w:spacing w:val="-2"/>
        </w:rPr>
        <w:t> </w:t>
      </w:r>
      <w:r>
        <w:rPr>
          <w:color w:val="1E2F46"/>
        </w:rPr>
        <w:t>interventi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restauro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consolidamento,</w:t>
      </w:r>
      <w:r>
        <w:rPr>
          <w:color w:val="1E2F46"/>
          <w:spacing w:val="-1"/>
        </w:rPr>
        <w:t> </w:t>
      </w:r>
      <w:r>
        <w:rPr>
          <w:color w:val="1E2F46"/>
        </w:rPr>
        <w:t>tutt’ora</w:t>
      </w:r>
      <w:r>
        <w:rPr>
          <w:color w:val="1E2F46"/>
          <w:spacing w:val="-2"/>
        </w:rPr>
        <w:t> </w:t>
      </w:r>
      <w:r>
        <w:rPr>
          <w:color w:val="1E2F46"/>
        </w:rPr>
        <w:t>visibili</w:t>
      </w:r>
      <w:r>
        <w:rPr>
          <w:color w:val="1E2F46"/>
          <w:spacing w:val="-2"/>
        </w:rPr>
        <w:t> </w:t>
      </w:r>
      <w:r>
        <w:rPr>
          <w:color w:val="1E2F46"/>
        </w:rPr>
        <w:t>nella</w:t>
      </w:r>
      <w:r>
        <w:rPr>
          <w:color w:val="1E2F46"/>
          <w:spacing w:val="-2"/>
        </w:rPr>
        <w:t> </w:t>
      </w:r>
      <w:r>
        <w:rPr>
          <w:color w:val="1E2F46"/>
        </w:rPr>
        <w:t>muratura</w:t>
      </w:r>
      <w:r>
        <w:rPr>
          <w:color w:val="1E2F46"/>
          <w:spacing w:val="-2"/>
        </w:rPr>
        <w:t> </w:t>
      </w:r>
      <w:r>
        <w:rPr>
          <w:color w:val="1E2F46"/>
        </w:rPr>
        <w:t>perimetrale,</w:t>
      </w:r>
      <w:r>
        <w:rPr>
          <w:color w:val="1E2F46"/>
          <w:spacing w:val="-1"/>
        </w:rPr>
        <w:t> </w:t>
      </w:r>
      <w:r>
        <w:rPr>
          <w:color w:val="1E2F46"/>
        </w:rPr>
        <w:t>che</w:t>
      </w:r>
      <w:r>
        <w:rPr>
          <w:color w:val="1E2F46"/>
          <w:spacing w:val="-1"/>
        </w:rPr>
        <w:t> </w:t>
      </w:r>
      <w:r>
        <w:rPr>
          <w:color w:val="1E2F46"/>
        </w:rPr>
        <w:t>però</w:t>
      </w:r>
      <w:r>
        <w:rPr>
          <w:color w:val="1E2F46"/>
          <w:spacing w:val="-2"/>
        </w:rPr>
        <w:t> </w:t>
      </w:r>
      <w:r>
        <w:rPr>
          <w:color w:val="1E2F46"/>
        </w:rPr>
        <w:t>non</w:t>
      </w:r>
      <w:r>
        <w:rPr>
          <w:color w:val="1E2F46"/>
          <w:spacing w:val="-2"/>
        </w:rPr>
        <w:t> </w:t>
      </w:r>
      <w:r>
        <w:rPr>
          <w:color w:val="1E2F46"/>
        </w:rPr>
        <w:t>ne</w:t>
      </w:r>
      <w:r>
        <w:rPr>
          <w:color w:val="1E2F46"/>
          <w:spacing w:val="40"/>
        </w:rPr>
        <w:t> </w:t>
      </w:r>
      <w:r>
        <w:rPr>
          <w:color w:val="1E2F46"/>
        </w:rPr>
        <w:t>hanno</w:t>
      </w:r>
      <w:r>
        <w:rPr>
          <w:color w:val="1E2F46"/>
          <w:spacing w:val="-4"/>
        </w:rPr>
        <w:t> </w:t>
      </w:r>
      <w:r>
        <w:rPr>
          <w:color w:val="1E2F46"/>
        </w:rPr>
        <w:t>stravolto</w:t>
      </w:r>
      <w:r>
        <w:rPr>
          <w:color w:val="1E2F46"/>
          <w:spacing w:val="-4"/>
        </w:rPr>
        <w:t> </w:t>
      </w:r>
      <w:r>
        <w:rPr>
          <w:color w:val="1E2F46"/>
        </w:rPr>
        <w:t>l’originaria</w:t>
      </w:r>
      <w:r>
        <w:rPr>
          <w:color w:val="1E2F46"/>
          <w:spacing w:val="-4"/>
        </w:rPr>
        <w:t> </w:t>
      </w:r>
      <w:r>
        <w:rPr>
          <w:color w:val="1E2F46"/>
        </w:rPr>
        <w:t>struttura,</w:t>
      </w:r>
      <w:r>
        <w:rPr>
          <w:color w:val="1E2F46"/>
          <w:spacing w:val="-3"/>
        </w:rPr>
        <w:t> </w:t>
      </w:r>
      <w:r>
        <w:rPr>
          <w:color w:val="1E2F46"/>
        </w:rPr>
        <w:t>lasciano</w:t>
      </w:r>
      <w:r>
        <w:rPr>
          <w:color w:val="1E2F46"/>
          <w:spacing w:val="-4"/>
        </w:rPr>
        <w:t> </w:t>
      </w:r>
      <w:r>
        <w:rPr>
          <w:color w:val="1E2F46"/>
        </w:rPr>
        <w:t>alla</w:t>
      </w:r>
      <w:r>
        <w:rPr>
          <w:color w:val="1E2F46"/>
          <w:spacing w:val="-4"/>
        </w:rPr>
        <w:t> </w:t>
      </w:r>
      <w:r>
        <w:rPr>
          <w:color w:val="1E2F46"/>
        </w:rPr>
        <w:t>struttura</w:t>
      </w:r>
      <w:r>
        <w:rPr>
          <w:color w:val="1E2F46"/>
          <w:spacing w:val="-4"/>
        </w:rPr>
        <w:t> </w:t>
      </w:r>
      <w:r>
        <w:rPr>
          <w:color w:val="1E2F46"/>
        </w:rPr>
        <w:t>ancora</w:t>
      </w:r>
      <w:r>
        <w:rPr>
          <w:color w:val="1E2F46"/>
          <w:spacing w:val="-4"/>
        </w:rPr>
        <w:t> </w:t>
      </w:r>
      <w:r>
        <w:rPr>
          <w:color w:val="1E2F46"/>
        </w:rPr>
        <w:t>oggi</w:t>
      </w:r>
      <w:r>
        <w:rPr>
          <w:color w:val="1E2F46"/>
          <w:spacing w:val="-4"/>
        </w:rPr>
        <w:t> </w:t>
      </w:r>
      <w:r>
        <w:rPr>
          <w:color w:val="1E2F46"/>
        </w:rPr>
        <w:t>un</w:t>
      </w:r>
      <w:r>
        <w:rPr>
          <w:color w:val="1E2F46"/>
          <w:spacing w:val="-4"/>
        </w:rPr>
        <w:t> </w:t>
      </w:r>
      <w:r>
        <w:rPr>
          <w:color w:val="1E2F46"/>
        </w:rPr>
        <w:t>fascino</w:t>
      </w:r>
      <w:r>
        <w:rPr>
          <w:color w:val="1E2F46"/>
          <w:spacing w:val="-4"/>
        </w:rPr>
        <w:t> </w:t>
      </w:r>
      <w:r>
        <w:rPr>
          <w:color w:val="1E2F46"/>
        </w:rPr>
        <w:t>misterioso.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4"/>
        </w:rPr>
        <w:t> </w:t>
      </w:r>
      <w:r>
        <w:rPr>
          <w:color w:val="1E2F46"/>
        </w:rPr>
        <w:t>termine</w:t>
      </w:r>
      <w:r>
        <w:rPr>
          <w:color w:val="1E2F46"/>
          <w:spacing w:val="-3"/>
        </w:rPr>
        <w:t> </w:t>
      </w:r>
      <w:r>
        <w:rPr>
          <w:color w:val="1E2F46"/>
        </w:rPr>
        <w:t>rientro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hotel,</w:t>
      </w:r>
      <w:r>
        <w:rPr>
          <w:color w:val="1E2F46"/>
          <w:spacing w:val="-3"/>
        </w:rPr>
        <w:t> </w:t>
      </w:r>
      <w:r>
        <w:rPr>
          <w:color w:val="1E2F46"/>
        </w:rPr>
        <w:t>Cenone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Capodanno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musica</w:t>
      </w:r>
      <w:r>
        <w:rPr>
          <w:color w:val="1E2F46"/>
          <w:spacing w:val="-4"/>
        </w:rPr>
        <w:t> </w:t>
      </w:r>
      <w:r>
        <w:rPr>
          <w:color w:val="1E2F46"/>
        </w:rPr>
        <w:t>dal</w:t>
      </w:r>
      <w:r>
        <w:rPr>
          <w:color w:val="1E2F46"/>
          <w:spacing w:val="-4"/>
        </w:rPr>
        <w:t> </w:t>
      </w:r>
      <w:r>
        <w:rPr>
          <w:color w:val="1E2F46"/>
        </w:rPr>
        <w:t>vivo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40"/>
        </w:rPr>
        <w:t> </w:t>
      </w:r>
      <w:r>
        <w:rPr>
          <w:color w:val="1E2F46"/>
        </w:rPr>
        <w:t>spettacolo dei Fuochi d’Artificio con vista mare. Pernottamento</w:t>
      </w:r>
    </w:p>
    <w:p>
      <w:pPr>
        <w:pStyle w:val="BodyText"/>
        <w:spacing w:before="1"/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Salerno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e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le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Luminarie</w:t>
      </w:r>
    </w:p>
    <w:p>
      <w:pPr>
        <w:pStyle w:val="BodyText"/>
        <w:spacing w:line="235" w:lineRule="auto" w:before="1"/>
        <w:ind w:left="141" w:right="90"/>
      </w:pPr>
      <w:r>
        <w:rPr>
          <w:color w:val="1E2F46"/>
        </w:rPr>
        <w:t>Prima</w:t>
      </w:r>
      <w:r>
        <w:rPr>
          <w:color w:val="1E2F46"/>
          <w:spacing w:val="-2"/>
        </w:rPr>
        <w:t> </w:t>
      </w:r>
      <w:r>
        <w:rPr>
          <w:color w:val="1E2F46"/>
        </w:rPr>
        <w:t>colazione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hotel,</w:t>
      </w:r>
      <w:r>
        <w:rPr>
          <w:color w:val="1E2F46"/>
          <w:spacing w:val="-1"/>
        </w:rPr>
        <w:t> </w:t>
      </w:r>
      <w:r>
        <w:rPr>
          <w:color w:val="1E2F46"/>
        </w:rPr>
        <w:t>mattinata</w:t>
      </w:r>
      <w:r>
        <w:rPr>
          <w:color w:val="1E2F46"/>
          <w:spacing w:val="-2"/>
        </w:rPr>
        <w:t> </w:t>
      </w:r>
      <w:r>
        <w:rPr>
          <w:color w:val="1E2F46"/>
        </w:rPr>
        <w:t>relax</w:t>
      </w:r>
      <w:r>
        <w:rPr>
          <w:color w:val="1E2F46"/>
          <w:spacing w:val="-2"/>
        </w:rPr>
        <w:t> </w:t>
      </w:r>
      <w:r>
        <w:rPr>
          <w:color w:val="1E2F46"/>
        </w:rPr>
        <w:t>con</w:t>
      </w:r>
      <w:r>
        <w:rPr>
          <w:color w:val="1E2F46"/>
          <w:spacing w:val="-2"/>
        </w:rPr>
        <w:t> </w:t>
      </w:r>
      <w:r>
        <w:rPr>
          <w:color w:val="1E2F46"/>
        </w:rPr>
        <w:t>possibilità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ascoltare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Santa</w:t>
      </w:r>
      <w:r>
        <w:rPr>
          <w:color w:val="1E2F46"/>
          <w:spacing w:val="-2"/>
        </w:rPr>
        <w:t> </w:t>
      </w:r>
      <w:r>
        <w:rPr>
          <w:color w:val="1E2F46"/>
        </w:rPr>
        <w:t>Messa</w:t>
      </w:r>
      <w:r>
        <w:rPr>
          <w:color w:val="1E2F46"/>
          <w:spacing w:val="-2"/>
        </w:rPr>
        <w:t> </w:t>
      </w:r>
      <w:r>
        <w:rPr>
          <w:color w:val="1E2F46"/>
        </w:rPr>
        <w:t>o</w:t>
      </w:r>
      <w:r>
        <w:rPr>
          <w:color w:val="1E2F46"/>
          <w:spacing w:val="-2"/>
        </w:rPr>
        <w:t> </w:t>
      </w:r>
      <w:r>
        <w:rPr>
          <w:color w:val="1E2F46"/>
        </w:rPr>
        <w:t>passeggiata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centro.</w:t>
      </w:r>
      <w:r>
        <w:rPr>
          <w:color w:val="1E2F46"/>
          <w:spacing w:val="-2"/>
        </w:rPr>
        <w:t> </w:t>
      </w:r>
      <w:r>
        <w:rPr>
          <w:color w:val="1E2F46"/>
        </w:rPr>
        <w:t>Pranzo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hotel.</w:t>
      </w:r>
      <w:r>
        <w:rPr>
          <w:color w:val="1E2F46"/>
          <w:spacing w:val="-2"/>
        </w:rPr>
        <w:t> </w:t>
      </w:r>
      <w:r>
        <w:rPr>
          <w:color w:val="1E2F46"/>
        </w:rPr>
        <w:t>Nel</w:t>
      </w:r>
      <w:r>
        <w:rPr>
          <w:color w:val="1E2F46"/>
          <w:spacing w:val="-2"/>
        </w:rPr>
        <w:t> </w:t>
      </w:r>
      <w:r>
        <w:rPr>
          <w:color w:val="1E2F46"/>
        </w:rPr>
        <w:t>pomeriggio</w:t>
      </w:r>
      <w:r>
        <w:rPr>
          <w:color w:val="1E2F46"/>
          <w:spacing w:val="-2"/>
        </w:rPr>
        <w:t> </w:t>
      </w:r>
      <w:r>
        <w:rPr>
          <w:color w:val="1E2F46"/>
        </w:rPr>
        <w:t>visita</w:t>
      </w:r>
      <w:r>
        <w:rPr>
          <w:color w:val="1E2F46"/>
          <w:spacing w:val="-2"/>
        </w:rPr>
        <w:t> </w:t>
      </w:r>
      <w:r>
        <w:rPr>
          <w:color w:val="1E2F46"/>
        </w:rPr>
        <w:t>guidata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Salerno:</w:t>
      </w:r>
      <w:r>
        <w:rPr>
          <w:color w:val="1E2F46"/>
          <w:spacing w:val="40"/>
        </w:rPr>
        <w:t> </w:t>
      </w:r>
      <w:r>
        <w:rPr>
          <w:color w:val="1E2F46"/>
        </w:rPr>
        <w:t>un</w:t>
      </w:r>
      <w:r>
        <w:rPr>
          <w:color w:val="1E2F46"/>
          <w:spacing w:val="-2"/>
        </w:rPr>
        <w:t> </w:t>
      </w:r>
      <w:r>
        <w:rPr>
          <w:color w:val="1E2F46"/>
        </w:rPr>
        <w:t>tour</w:t>
      </w:r>
      <w:r>
        <w:rPr>
          <w:color w:val="1E2F46"/>
          <w:spacing w:val="-1"/>
        </w:rPr>
        <w:t> </w:t>
      </w:r>
      <w:r>
        <w:rPr>
          <w:color w:val="1E2F46"/>
        </w:rPr>
        <w:t>nel</w:t>
      </w:r>
      <w:r>
        <w:rPr>
          <w:color w:val="1E2F46"/>
          <w:spacing w:val="-2"/>
        </w:rPr>
        <w:t> </w:t>
      </w:r>
      <w:r>
        <w:rPr>
          <w:color w:val="1E2F46"/>
        </w:rPr>
        <w:t>cuore</w:t>
      </w:r>
      <w:r>
        <w:rPr>
          <w:color w:val="1E2F46"/>
          <w:spacing w:val="-1"/>
        </w:rPr>
        <w:t> </w:t>
      </w:r>
      <w:r>
        <w:rPr>
          <w:color w:val="1E2F46"/>
        </w:rPr>
        <w:t>pulsante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Salerno</w:t>
      </w:r>
      <w:r>
        <w:rPr>
          <w:color w:val="1E2F46"/>
          <w:spacing w:val="-2"/>
        </w:rPr>
        <w:t> </w:t>
      </w:r>
      <w:r>
        <w:rPr>
          <w:color w:val="1E2F46"/>
        </w:rPr>
        <w:t>con</w:t>
      </w:r>
      <w:r>
        <w:rPr>
          <w:color w:val="1E2F46"/>
          <w:spacing w:val="-2"/>
        </w:rPr>
        <w:t> </w:t>
      </w:r>
      <w:r>
        <w:rPr>
          <w:color w:val="1E2F46"/>
        </w:rPr>
        <w:t>un</w:t>
      </w:r>
      <w:r>
        <w:rPr>
          <w:color w:val="1E2F46"/>
          <w:spacing w:val="-2"/>
        </w:rPr>
        <w:t> </w:t>
      </w:r>
      <w:r>
        <w:rPr>
          <w:color w:val="1E2F46"/>
        </w:rPr>
        <w:t>emozionante</w:t>
      </w:r>
      <w:r>
        <w:rPr>
          <w:color w:val="1E2F46"/>
          <w:spacing w:val="-1"/>
        </w:rPr>
        <w:t> </w:t>
      </w:r>
      <w:r>
        <w:rPr>
          <w:color w:val="1E2F46"/>
        </w:rPr>
        <w:t>walking</w:t>
      </w:r>
      <w:r>
        <w:rPr>
          <w:color w:val="1E2F46"/>
          <w:spacing w:val="-1"/>
        </w:rPr>
        <w:t> </w:t>
      </w:r>
      <w:r>
        <w:rPr>
          <w:color w:val="1E2F46"/>
        </w:rPr>
        <w:t>tour</w:t>
      </w:r>
      <w:r>
        <w:rPr>
          <w:color w:val="1E2F46"/>
          <w:spacing w:val="-1"/>
        </w:rPr>
        <w:t> </w:t>
      </w:r>
      <w:r>
        <w:rPr>
          <w:color w:val="1E2F46"/>
        </w:rPr>
        <w:t>nel</w:t>
      </w:r>
      <w:r>
        <w:rPr>
          <w:color w:val="1E2F46"/>
          <w:spacing w:val="-2"/>
        </w:rPr>
        <w:t> </w:t>
      </w:r>
      <w:r>
        <w:rPr>
          <w:color w:val="1E2F46"/>
        </w:rPr>
        <w:t>centro</w:t>
      </w:r>
      <w:r>
        <w:rPr>
          <w:color w:val="1E2F46"/>
          <w:spacing w:val="-2"/>
        </w:rPr>
        <w:t> </w:t>
      </w:r>
      <w:r>
        <w:rPr>
          <w:color w:val="1E2F46"/>
        </w:rPr>
        <w:t>storico.</w:t>
      </w:r>
      <w:r>
        <w:rPr>
          <w:color w:val="1E2F46"/>
          <w:spacing w:val="-2"/>
        </w:rPr>
        <w:t> </w:t>
      </w:r>
      <w:r>
        <w:rPr>
          <w:color w:val="1E2F46"/>
        </w:rPr>
        <w:t>Scopri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storia</w:t>
      </w:r>
      <w:r>
        <w:rPr>
          <w:color w:val="1E2F46"/>
          <w:spacing w:val="-2"/>
        </w:rPr>
        <w:t> </w:t>
      </w:r>
      <w:r>
        <w:rPr>
          <w:color w:val="1E2F46"/>
        </w:rPr>
        <w:t>millenaria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questa</w:t>
      </w:r>
      <w:r>
        <w:rPr>
          <w:color w:val="1E2F46"/>
          <w:spacing w:val="-2"/>
        </w:rPr>
        <w:t> </w:t>
      </w:r>
      <w:r>
        <w:rPr>
          <w:color w:val="1E2F46"/>
        </w:rPr>
        <w:t>città</w:t>
      </w:r>
      <w:r>
        <w:rPr>
          <w:color w:val="1E2F46"/>
          <w:spacing w:val="-2"/>
        </w:rPr>
        <w:t> </w:t>
      </w:r>
      <w:r>
        <w:rPr>
          <w:color w:val="1E2F46"/>
        </w:rPr>
        <w:t>affacciata</w:t>
      </w:r>
      <w:r>
        <w:rPr>
          <w:color w:val="1E2F46"/>
          <w:spacing w:val="-2"/>
        </w:rPr>
        <w:t> </w:t>
      </w:r>
      <w:r>
        <w:rPr>
          <w:color w:val="1E2F46"/>
        </w:rPr>
        <w:t>sulla</w:t>
      </w:r>
      <w:r>
        <w:rPr>
          <w:color w:val="1E2F46"/>
          <w:spacing w:val="-2"/>
        </w:rPr>
        <w:t> </w:t>
      </w:r>
      <w:r>
        <w:rPr>
          <w:color w:val="1E2F46"/>
        </w:rPr>
        <w:t>Costiera</w:t>
      </w:r>
      <w:r>
        <w:rPr>
          <w:color w:val="1E2F46"/>
          <w:spacing w:val="-2"/>
        </w:rPr>
        <w:t> </w:t>
      </w:r>
      <w:r>
        <w:rPr>
          <w:color w:val="1E2F46"/>
        </w:rPr>
        <w:t>Amalfita-na</w:t>
      </w:r>
      <w:r>
        <w:rPr>
          <w:color w:val="1E2F46"/>
          <w:spacing w:val="-1"/>
        </w:rPr>
        <w:t> </w:t>
      </w:r>
      <w:r>
        <w:rPr>
          <w:color w:val="1E2F46"/>
        </w:rPr>
        <w:t>e il</w:t>
      </w:r>
      <w:r>
        <w:rPr>
          <w:color w:val="1E2F46"/>
          <w:spacing w:val="-1"/>
        </w:rPr>
        <w:t> </w:t>
      </w:r>
      <w:r>
        <w:rPr>
          <w:color w:val="1E2F46"/>
        </w:rPr>
        <w:t>Cilento.</w:t>
      </w:r>
      <w:r>
        <w:rPr>
          <w:color w:val="1E2F46"/>
          <w:spacing w:val="-1"/>
        </w:rPr>
        <w:t> </w:t>
      </w:r>
      <w:r>
        <w:rPr>
          <w:color w:val="1E2F46"/>
        </w:rPr>
        <w:t>Passeggiando</w:t>
      </w:r>
      <w:r>
        <w:rPr>
          <w:color w:val="1E2F46"/>
          <w:spacing w:val="-1"/>
        </w:rPr>
        <w:t> </w:t>
      </w:r>
      <w:r>
        <w:rPr>
          <w:color w:val="1E2F46"/>
        </w:rPr>
        <w:t>tra</w:t>
      </w:r>
      <w:r>
        <w:rPr>
          <w:color w:val="1E2F46"/>
          <w:spacing w:val="-1"/>
        </w:rPr>
        <w:t> </w:t>
      </w:r>
      <w:r>
        <w:rPr>
          <w:color w:val="1E2F46"/>
        </w:rPr>
        <w:t>i</w:t>
      </w:r>
      <w:r>
        <w:rPr>
          <w:color w:val="1E2F46"/>
          <w:spacing w:val="-1"/>
        </w:rPr>
        <w:t> </w:t>
      </w:r>
      <w:r>
        <w:rPr>
          <w:color w:val="1E2F46"/>
        </w:rPr>
        <w:t>vicoli, scoprirai</w:t>
      </w:r>
      <w:r>
        <w:rPr>
          <w:color w:val="1E2F46"/>
          <w:spacing w:val="-1"/>
        </w:rPr>
        <w:t> </w:t>
      </w:r>
      <w:r>
        <w:rPr>
          <w:color w:val="1E2F46"/>
        </w:rPr>
        <w:t>le meraviglie monumentali</w:t>
      </w:r>
      <w:r>
        <w:rPr>
          <w:color w:val="1E2F46"/>
          <w:spacing w:val="-1"/>
        </w:rPr>
        <w:t> </w:t>
      </w:r>
      <w:r>
        <w:rPr>
          <w:color w:val="1E2F46"/>
        </w:rPr>
        <w:t>che raccontano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passato</w:t>
      </w:r>
      <w:r>
        <w:rPr>
          <w:color w:val="1E2F46"/>
          <w:spacing w:val="-1"/>
        </w:rPr>
        <w:t> </w:t>
      </w:r>
      <w:r>
        <w:rPr>
          <w:color w:val="1E2F46"/>
        </w:rPr>
        <w:t>affascinante di</w:t>
      </w:r>
      <w:r>
        <w:rPr>
          <w:color w:val="1E2F46"/>
          <w:spacing w:val="-1"/>
        </w:rPr>
        <w:t> </w:t>
      </w:r>
      <w:r>
        <w:rPr>
          <w:color w:val="1E2F46"/>
        </w:rPr>
        <w:t>Salerno, come la</w:t>
      </w:r>
      <w:r>
        <w:rPr>
          <w:color w:val="1E2F46"/>
          <w:spacing w:val="-1"/>
        </w:rPr>
        <w:t> </w:t>
      </w:r>
      <w:r>
        <w:rPr>
          <w:color w:val="1E2F46"/>
        </w:rPr>
        <w:t>Cattedrale di</w:t>
      </w:r>
      <w:r>
        <w:rPr>
          <w:color w:val="1E2F46"/>
          <w:spacing w:val="-1"/>
        </w:rPr>
        <w:t> </w:t>
      </w:r>
      <w:r>
        <w:rPr>
          <w:color w:val="1E2F46"/>
        </w:rPr>
        <w:t>San</w:t>
      </w:r>
      <w:r>
        <w:rPr>
          <w:color w:val="1E2F46"/>
          <w:spacing w:val="-1"/>
        </w:rPr>
        <w:t> </w:t>
      </w:r>
      <w:r>
        <w:rPr>
          <w:color w:val="1E2F46"/>
        </w:rPr>
        <w:t>Matteo, un</w:t>
      </w:r>
      <w:r>
        <w:rPr>
          <w:color w:val="1E2F46"/>
          <w:spacing w:val="40"/>
        </w:rPr>
        <w:t> </w:t>
      </w:r>
      <w:r>
        <w:rPr>
          <w:color w:val="1E2F46"/>
        </w:rPr>
        <w:t>capolavoro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architettura</w:t>
      </w:r>
      <w:r>
        <w:rPr>
          <w:color w:val="1E2F46"/>
          <w:spacing w:val="-5"/>
        </w:rPr>
        <w:t> </w:t>
      </w:r>
      <w:r>
        <w:rPr>
          <w:color w:val="1E2F46"/>
        </w:rPr>
        <w:t>arabo-normanna,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sua</w:t>
      </w:r>
      <w:r>
        <w:rPr>
          <w:color w:val="1E2F46"/>
          <w:spacing w:val="-5"/>
        </w:rPr>
        <w:t> </w:t>
      </w:r>
      <w:r>
        <w:rPr>
          <w:color w:val="1E2F46"/>
        </w:rPr>
        <w:t>cripta</w:t>
      </w:r>
      <w:r>
        <w:rPr>
          <w:color w:val="1E2F46"/>
          <w:spacing w:val="-5"/>
        </w:rPr>
        <w:t> </w:t>
      </w:r>
      <w:r>
        <w:rPr>
          <w:color w:val="1E2F46"/>
        </w:rPr>
        <w:t>barocca.</w:t>
      </w:r>
      <w:r>
        <w:rPr>
          <w:color w:val="1E2F46"/>
          <w:spacing w:val="-5"/>
        </w:rPr>
        <w:t> </w:t>
      </w:r>
      <w:r>
        <w:rPr>
          <w:color w:val="1E2F46"/>
        </w:rPr>
        <w:t>Fondata</w:t>
      </w:r>
      <w:r>
        <w:rPr>
          <w:color w:val="1E2F46"/>
          <w:spacing w:val="-5"/>
        </w:rPr>
        <w:t> </w:t>
      </w:r>
      <w:r>
        <w:rPr>
          <w:color w:val="1E2F46"/>
        </w:rPr>
        <w:t>dai</w:t>
      </w:r>
      <w:r>
        <w:rPr>
          <w:color w:val="1E2F46"/>
          <w:spacing w:val="-5"/>
        </w:rPr>
        <w:t> </w:t>
      </w:r>
      <w:r>
        <w:rPr>
          <w:color w:val="1E2F46"/>
        </w:rPr>
        <w:t>romani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prosperata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Medioevo,</w:t>
      </w:r>
      <w:r>
        <w:rPr>
          <w:color w:val="1E2F46"/>
          <w:spacing w:val="-4"/>
        </w:rPr>
        <w:t> </w:t>
      </w:r>
      <w:r>
        <w:rPr>
          <w:color w:val="1E2F46"/>
        </w:rPr>
        <w:t>Salerno</w:t>
      </w:r>
      <w:r>
        <w:rPr>
          <w:color w:val="1E2F46"/>
          <w:spacing w:val="-5"/>
        </w:rPr>
        <w:t> </w:t>
      </w:r>
      <w:r>
        <w:rPr>
          <w:color w:val="1E2F46"/>
        </w:rPr>
        <w:t>ti</w:t>
      </w:r>
      <w:r>
        <w:rPr>
          <w:color w:val="1E2F46"/>
          <w:spacing w:val="-5"/>
        </w:rPr>
        <w:t> </w:t>
      </w:r>
      <w:r>
        <w:rPr>
          <w:color w:val="1E2F46"/>
        </w:rPr>
        <w:t>sorprenderà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sua</w:t>
      </w:r>
      <w:r>
        <w:rPr>
          <w:color w:val="1E2F46"/>
          <w:spacing w:val="-5"/>
        </w:rPr>
        <w:t> </w:t>
      </w:r>
      <w:r>
        <w:rPr>
          <w:color w:val="1E2F46"/>
        </w:rPr>
        <w:t>ricca</w:t>
      </w:r>
      <w:r>
        <w:rPr>
          <w:color w:val="1E2F46"/>
          <w:spacing w:val="-5"/>
        </w:rPr>
        <w:t> </w:t>
      </w:r>
      <w:r>
        <w:rPr>
          <w:color w:val="1E2F46"/>
        </w:rPr>
        <w:t>tradizione</w:t>
      </w:r>
      <w:r>
        <w:rPr>
          <w:color w:val="1E2F46"/>
          <w:spacing w:val="40"/>
        </w:rPr>
        <w:t> </w:t>
      </w:r>
      <w:r>
        <w:rPr>
          <w:color w:val="1E2F46"/>
        </w:rPr>
        <w:t>e il suo patrimonio storico. Tempo libero per poter assistere alle bellissime luminarie che colorano tutta la città. Al termine, rientro in hotel, cena e pernottamento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Paestum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caseificio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rientro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in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4"/>
          <w:sz w:val="16"/>
        </w:rPr>
        <w:t>sede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 colazione in hotel, partenza per la visita guidata degli scavi di Paestum inclusa la sessione recentemente aperta delle Tombe pestane. Il sito archeologico di</w:t>
      </w:r>
      <w:r>
        <w:rPr>
          <w:color w:val="1E2F46"/>
          <w:spacing w:val="40"/>
        </w:rPr>
        <w:t> </w:t>
      </w:r>
      <w:r>
        <w:rPr>
          <w:color w:val="1E2F46"/>
        </w:rPr>
        <w:t>Paestum,</w:t>
      </w:r>
      <w:r>
        <w:rPr>
          <w:color w:val="1E2F46"/>
          <w:spacing w:val="-4"/>
        </w:rPr>
        <w:t> </w:t>
      </w:r>
      <w:r>
        <w:rPr>
          <w:color w:val="1E2F46"/>
        </w:rPr>
        <w:t>dal</w:t>
      </w:r>
      <w:r>
        <w:rPr>
          <w:color w:val="1E2F46"/>
          <w:spacing w:val="-5"/>
        </w:rPr>
        <w:t> </w:t>
      </w:r>
      <w:r>
        <w:rPr>
          <w:color w:val="1E2F46"/>
        </w:rPr>
        <w:t>1998</w:t>
      </w:r>
      <w:r>
        <w:rPr>
          <w:color w:val="1E2F46"/>
          <w:spacing w:val="-4"/>
        </w:rPr>
        <w:t> </w:t>
      </w:r>
      <w:r>
        <w:rPr>
          <w:color w:val="1E2F46"/>
        </w:rPr>
        <w:t>Patrimonio</w:t>
      </w:r>
      <w:r>
        <w:rPr>
          <w:color w:val="1E2F46"/>
          <w:spacing w:val="-5"/>
        </w:rPr>
        <w:t> </w:t>
      </w:r>
      <w:r>
        <w:rPr>
          <w:color w:val="1E2F46"/>
        </w:rPr>
        <w:t>Unesco,</w:t>
      </w:r>
      <w:r>
        <w:rPr>
          <w:color w:val="1E2F46"/>
          <w:spacing w:val="-4"/>
        </w:rPr>
        <w:t> </w:t>
      </w:r>
      <w:r>
        <w:rPr>
          <w:color w:val="1E2F46"/>
        </w:rPr>
        <w:t>è</w:t>
      </w:r>
      <w:r>
        <w:rPr>
          <w:color w:val="1E2F46"/>
          <w:spacing w:val="-4"/>
        </w:rPr>
        <w:t> </w:t>
      </w:r>
      <w:r>
        <w:rPr>
          <w:color w:val="1E2F46"/>
        </w:rPr>
        <w:t>un</w:t>
      </w:r>
      <w:r>
        <w:rPr>
          <w:color w:val="1E2F46"/>
          <w:spacing w:val="-5"/>
        </w:rPr>
        <w:t> </w:t>
      </w:r>
      <w:r>
        <w:rPr>
          <w:color w:val="1E2F46"/>
        </w:rPr>
        <w:t>luogo</w:t>
      </w:r>
      <w:r>
        <w:rPr>
          <w:color w:val="1E2F46"/>
          <w:spacing w:val="-5"/>
        </w:rPr>
        <w:t> </w:t>
      </w:r>
      <w:r>
        <w:rPr>
          <w:color w:val="1E2F46"/>
        </w:rPr>
        <w:t>unico</w:t>
      </w:r>
      <w:r>
        <w:rPr>
          <w:color w:val="1E2F46"/>
          <w:spacing w:val="-5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mondo,</w:t>
      </w:r>
      <w:r>
        <w:rPr>
          <w:color w:val="1E2F46"/>
          <w:spacing w:val="-4"/>
        </w:rPr>
        <w:t> </w:t>
      </w:r>
      <w:r>
        <w:rPr>
          <w:color w:val="1E2F46"/>
        </w:rPr>
        <w:t>ammirato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riprodotto</w:t>
      </w:r>
      <w:r>
        <w:rPr>
          <w:color w:val="1E2F46"/>
          <w:spacing w:val="-5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artisti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intellettuali</w:t>
      </w:r>
      <w:r>
        <w:rPr>
          <w:color w:val="1E2F46"/>
          <w:spacing w:val="-5"/>
        </w:rPr>
        <w:t> </w:t>
      </w:r>
      <w:r>
        <w:rPr>
          <w:color w:val="1E2F46"/>
        </w:rPr>
        <w:t>negli</w:t>
      </w:r>
      <w:r>
        <w:rPr>
          <w:color w:val="1E2F46"/>
          <w:spacing w:val="-5"/>
        </w:rPr>
        <w:t> </w:t>
      </w:r>
      <w:r>
        <w:rPr>
          <w:color w:val="1E2F46"/>
        </w:rPr>
        <w:t>ultimi</w:t>
      </w:r>
      <w:r>
        <w:rPr>
          <w:color w:val="1E2F46"/>
          <w:spacing w:val="-5"/>
        </w:rPr>
        <w:t> </w:t>
      </w:r>
      <w:r>
        <w:rPr>
          <w:color w:val="1E2F46"/>
        </w:rPr>
        <w:t>tre</w:t>
      </w:r>
      <w:r>
        <w:rPr>
          <w:color w:val="1E2F46"/>
          <w:spacing w:val="-4"/>
        </w:rPr>
        <w:t> </w:t>
      </w:r>
      <w:r>
        <w:rPr>
          <w:color w:val="1E2F46"/>
        </w:rPr>
        <w:t>secoli.</w:t>
      </w:r>
      <w:r>
        <w:rPr>
          <w:color w:val="1E2F46"/>
          <w:spacing w:val="-5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termine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trasferi-mento in un noto caseificio che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offre</w:t>
      </w:r>
      <w:r>
        <w:rPr>
          <w:color w:val="1E2F46"/>
          <w:spacing w:val="-7"/>
        </w:rPr>
        <w:t> </w:t>
      </w:r>
      <w:r>
        <w:rPr>
          <w:color w:val="1E2F46"/>
        </w:rPr>
        <w:t>un’esperienza</w:t>
      </w:r>
      <w:r>
        <w:rPr>
          <w:color w:val="1E2F46"/>
          <w:spacing w:val="-8"/>
        </w:rPr>
        <w:t> </w:t>
      </w:r>
      <w:r>
        <w:rPr>
          <w:color w:val="1E2F46"/>
        </w:rPr>
        <w:t>a</w:t>
      </w:r>
      <w:r>
        <w:rPr>
          <w:color w:val="1E2F46"/>
          <w:spacing w:val="-8"/>
        </w:rPr>
        <w:t> </w:t>
      </w:r>
      <w:r>
        <w:rPr>
          <w:color w:val="1E2F46"/>
        </w:rPr>
        <w:t>tutto</w:t>
      </w:r>
      <w:r>
        <w:rPr>
          <w:color w:val="1E2F46"/>
          <w:spacing w:val="-8"/>
        </w:rPr>
        <w:t> </w:t>
      </w:r>
      <w:r>
        <w:rPr>
          <w:color w:val="1E2F46"/>
        </w:rPr>
        <w:t>tondo</w:t>
      </w:r>
      <w:r>
        <w:rPr>
          <w:color w:val="1E2F46"/>
          <w:spacing w:val="-8"/>
        </w:rPr>
        <w:t> </w:t>
      </w:r>
      <w:r>
        <w:rPr>
          <w:color w:val="1E2F46"/>
        </w:rPr>
        <w:t>dell’azienda:</w:t>
      </w:r>
      <w:r>
        <w:rPr>
          <w:color w:val="1E2F46"/>
          <w:spacing w:val="-7"/>
        </w:rPr>
        <w:t> </w:t>
      </w:r>
      <w:r>
        <w:rPr>
          <w:color w:val="1E2F46"/>
        </w:rPr>
        <w:t>le</w:t>
      </w:r>
      <w:r>
        <w:rPr>
          <w:color w:val="1E2F46"/>
          <w:spacing w:val="-7"/>
        </w:rPr>
        <w:t> </w:t>
      </w:r>
      <w:r>
        <w:rPr>
          <w:color w:val="1E2F46"/>
        </w:rPr>
        <w:t>tappe</w:t>
      </w:r>
      <w:r>
        <w:rPr>
          <w:color w:val="1E2F46"/>
          <w:spacing w:val="-7"/>
        </w:rPr>
        <w:t> </w:t>
      </w:r>
      <w:r>
        <w:rPr>
          <w:color w:val="1E2F46"/>
        </w:rPr>
        <w:t>prevedono,</w:t>
      </w:r>
      <w:r>
        <w:rPr>
          <w:color w:val="1E2F46"/>
          <w:spacing w:val="-7"/>
        </w:rPr>
        <w:t> </w:t>
      </w:r>
      <w:r>
        <w:rPr>
          <w:color w:val="1E2F46"/>
        </w:rPr>
        <w:t>infatti,</w:t>
      </w:r>
      <w:r>
        <w:rPr>
          <w:color w:val="1E2F46"/>
          <w:spacing w:val="-7"/>
        </w:rPr>
        <w:t> </w:t>
      </w:r>
      <w:r>
        <w:rPr>
          <w:color w:val="1E2F46"/>
        </w:rPr>
        <w:t>l’osservazione</w:t>
      </w:r>
      <w:r>
        <w:rPr>
          <w:color w:val="1E2F46"/>
          <w:spacing w:val="-7"/>
        </w:rPr>
        <w:t> </w:t>
      </w:r>
      <w:r>
        <w:rPr>
          <w:color w:val="1E2F46"/>
        </w:rPr>
        <w:t>della</w:t>
      </w:r>
      <w:r>
        <w:rPr>
          <w:color w:val="1E2F46"/>
          <w:spacing w:val="-8"/>
        </w:rPr>
        <w:t> </w:t>
      </w:r>
      <w:r>
        <w:rPr>
          <w:color w:val="1E2F46"/>
        </w:rPr>
        <w:t>lavorazione</w:t>
      </w:r>
      <w:r>
        <w:rPr>
          <w:color w:val="1E2F46"/>
          <w:spacing w:val="-7"/>
        </w:rPr>
        <w:t> </w:t>
      </w:r>
      <w:r>
        <w:rPr>
          <w:color w:val="1E2F46"/>
        </w:rPr>
        <w:t>della</w:t>
      </w:r>
      <w:r>
        <w:rPr>
          <w:color w:val="1E2F46"/>
          <w:spacing w:val="-8"/>
        </w:rPr>
        <w:t> </w:t>
      </w:r>
      <w:r>
        <w:rPr>
          <w:color w:val="1E2F46"/>
        </w:rPr>
        <w:t>mozzarella</w:t>
      </w:r>
      <w:r>
        <w:rPr>
          <w:color w:val="1E2F46"/>
          <w:spacing w:val="-8"/>
        </w:rPr>
        <w:t> </w:t>
      </w:r>
      <w:r>
        <w:rPr>
          <w:color w:val="1E2F46"/>
        </w:rPr>
        <w:t>e</w:t>
      </w:r>
      <w:r>
        <w:rPr>
          <w:color w:val="1E2F46"/>
          <w:spacing w:val="-7"/>
        </w:rPr>
        <w:t> </w:t>
      </w:r>
      <w:r>
        <w:rPr>
          <w:color w:val="1E2F46"/>
        </w:rPr>
        <w:t>la</w:t>
      </w:r>
      <w:r>
        <w:rPr>
          <w:color w:val="1E2F46"/>
          <w:spacing w:val="-8"/>
        </w:rPr>
        <w:t> </w:t>
      </w:r>
      <w:r>
        <w:rPr>
          <w:color w:val="1E2F46"/>
        </w:rPr>
        <w:t>visita</w:t>
      </w:r>
      <w:r>
        <w:rPr>
          <w:color w:val="1E2F46"/>
          <w:spacing w:val="-8"/>
        </w:rPr>
        <w:t> </w:t>
      </w:r>
      <w:r>
        <w:rPr>
          <w:color w:val="1E2F46"/>
        </w:rPr>
        <w:t>dell’allevamento</w:t>
      </w:r>
      <w:r>
        <w:rPr>
          <w:color w:val="1E2F46"/>
          <w:spacing w:val="-8"/>
        </w:rPr>
        <w:t> </w:t>
      </w:r>
      <w:r>
        <w:rPr>
          <w:color w:val="1E2F46"/>
        </w:rPr>
        <w:t>delle</w:t>
      </w:r>
      <w:r>
        <w:rPr>
          <w:color w:val="1E2F46"/>
          <w:spacing w:val="-7"/>
        </w:rPr>
        <w:t> </w:t>
      </w:r>
      <w:r>
        <w:rPr>
          <w:color w:val="1E2F46"/>
        </w:rPr>
        <w:t>bufale,</w:t>
      </w:r>
      <w:r>
        <w:rPr>
          <w:color w:val="1E2F46"/>
          <w:spacing w:val="-7"/>
        </w:rPr>
        <w:t> </w:t>
      </w:r>
      <w:r>
        <w:rPr>
          <w:color w:val="1E2F46"/>
        </w:rPr>
        <w:t>del</w:t>
      </w:r>
      <w:r>
        <w:rPr>
          <w:color w:val="1E2F46"/>
          <w:spacing w:val="40"/>
        </w:rPr>
        <w:t> </w:t>
      </w:r>
      <w:r>
        <w:rPr>
          <w:color w:val="1E2F46"/>
        </w:rPr>
        <w:t>Museo della civiltà contadina e della Bottega della pelle. Degustazione della mozzarella e possibilità di acquisto. Partenza per il rientro in sede</w:t>
      </w:r>
    </w:p>
    <w:p>
      <w:pPr>
        <w:pStyle w:val="BodyText"/>
        <w:spacing w:before="187"/>
      </w:pPr>
    </w:p>
    <w:p>
      <w:pPr>
        <w:pStyle w:val="Heading5"/>
        <w:rPr>
          <w:i/>
        </w:rPr>
      </w:pPr>
      <w:r>
        <w:rPr>
          <w:i/>
          <w:color w:val="1E2F46"/>
        </w:rPr>
        <w:t>Per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motivi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tecnici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l’ordine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delle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visite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potrebbe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essere</w:t>
      </w:r>
      <w:r>
        <w:rPr>
          <w:i/>
          <w:color w:val="1E2F46"/>
          <w:spacing w:val="-7"/>
        </w:rPr>
        <w:t> </w:t>
      </w:r>
      <w:r>
        <w:rPr>
          <w:i/>
          <w:color w:val="1E2F46"/>
          <w:spacing w:val="-2"/>
        </w:rPr>
        <w:t>modificato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106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1372999</wp:posOffset>
                </wp:positionH>
                <wp:positionV relativeFrom="paragraph">
                  <wp:posOffset>237704</wp:posOffset>
                </wp:positionV>
                <wp:extent cx="4814570" cy="241300"/>
                <wp:effectExtent l="0" t="0" r="0" b="0"/>
                <wp:wrapTopAndBottom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4814570" cy="241300"/>
                          <a:chExt cx="4814570" cy="24130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481457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4570" h="241300">
                                <a:moveTo>
                                  <a:pt x="4705997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133197"/>
                                </a:lnTo>
                                <a:lnTo>
                                  <a:pt x="8486" y="175238"/>
                                </a:lnTo>
                                <a:lnTo>
                                  <a:pt x="31630" y="209567"/>
                                </a:lnTo>
                                <a:lnTo>
                                  <a:pt x="65960" y="232711"/>
                                </a:lnTo>
                                <a:lnTo>
                                  <a:pt x="108000" y="241198"/>
                                </a:lnTo>
                                <a:lnTo>
                                  <a:pt x="4705997" y="241198"/>
                                </a:lnTo>
                                <a:lnTo>
                                  <a:pt x="4748038" y="232711"/>
                                </a:lnTo>
                                <a:lnTo>
                                  <a:pt x="4782367" y="209567"/>
                                </a:lnTo>
                                <a:lnTo>
                                  <a:pt x="4805511" y="175238"/>
                                </a:lnTo>
                                <a:lnTo>
                                  <a:pt x="4813998" y="133197"/>
                                </a:lnTo>
                                <a:lnTo>
                                  <a:pt x="4813998" y="108000"/>
                                </a:lnTo>
                                <a:lnTo>
                                  <a:pt x="4805511" y="65960"/>
                                </a:lnTo>
                                <a:lnTo>
                                  <a:pt x="4782367" y="31630"/>
                                </a:lnTo>
                                <a:lnTo>
                                  <a:pt x="4748038" y="8486"/>
                                </a:lnTo>
                                <a:lnTo>
                                  <a:pt x="4705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4814570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872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INFORMAZIONI: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+39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0677201831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hyperlink r:id="rId8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booking@3atours.com</w:t>
                                </w:r>
                              </w:hyperlink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www.3atours.com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110199pt;margin-top:18.71689pt;width:379.1pt;height:19pt;mso-position-horizontal-relative:page;mso-position-vertical-relative:paragraph;z-index:-15728128;mso-wrap-distance-left:0;mso-wrap-distance-right:0" id="docshapegroup8" coordorigin="2162,374" coordsize="7582,380">
                <v:shape style="position:absolute;left:2162;top:374;width:7582;height:380" id="docshape9" coordorigin="2162,374" coordsize="7582,380" path="m9573,374l2332,374,2266,388,2212,424,2176,478,2162,544,2162,584,2176,650,2212,704,2266,741,2332,754,9573,754,9639,741,9693,704,9730,650,9743,584,9743,544,9730,478,9693,424,9639,388,9573,374xe" filled="true" fillcolor="#1e2f46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162;top:374;width:7582;height:380" type="#_x0000_t202" id="docshape10" filled="false" stroked="false">
                  <v:textbox inset="0,0,0,0">
                    <w:txbxContent>
                      <w:p>
                        <w:pPr>
                          <w:spacing w:before="65"/>
                          <w:ind w:left="872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PER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INFORMAZIONI: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+39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0677201831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hyperlink r:id="rId8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booking@3atours.com</w:t>
                          </w:r>
                        </w:hyperlink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hyperlink r:id="rId9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www.3atours.com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pgSz w:w="11910" w:h="16840"/>
      <w:pgMar w:top="54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5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187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615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042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470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98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25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753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180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05"/>
      <w:ind w:left="797" w:right="643" w:firstLine="5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4"/>
      <w:ind w:left="747"/>
      <w:outlineLvl w:val="2"/>
    </w:pPr>
    <w:rPr>
      <w:rFonts w:ascii="Calibri" w:hAnsi="Calibri" w:eastAsia="Calibri" w:cs="Calibri"/>
      <w:b/>
      <w:bCs/>
      <w:sz w:val="56"/>
      <w:szCs w:val="5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27"/>
      <w:ind w:left="122"/>
      <w:outlineLvl w:val="3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16"/>
      <w:ind w:left="141" w:right="555"/>
      <w:jc w:val="center"/>
      <w:outlineLvl w:val="4"/>
    </w:pPr>
    <w:rPr>
      <w:rFonts w:ascii="Calibri" w:hAnsi="Calibri" w:eastAsia="Calibri" w:cs="Calibri"/>
      <w:b/>
      <w:bCs/>
      <w:sz w:val="28"/>
      <w:szCs w:val="28"/>
      <w:lang w:val="it-IT" w:eastAsia="en-US" w:bidi="ar-SA"/>
    </w:rPr>
  </w:style>
  <w:style w:styleId="Heading5" w:type="paragraph">
    <w:name w:val="Heading 5"/>
    <w:basedOn w:val="Normal"/>
    <w:uiPriority w:val="1"/>
    <w:qFormat/>
    <w:pPr>
      <w:ind w:left="555" w:right="414"/>
      <w:jc w:val="center"/>
      <w:outlineLvl w:val="5"/>
    </w:pPr>
    <w:rPr>
      <w:rFonts w:ascii="Calibri" w:hAnsi="Calibri" w:eastAsia="Calibri" w:cs="Calibri"/>
      <w:b/>
      <w:bCs/>
      <w:i/>
      <w:i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75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ooking@3atours.com" TargetMode="External"/><Relationship Id="rId9" Type="http://schemas.openxmlformats.org/officeDocument/2006/relationships/hyperlink" Target="http://www.3atours.com/" TargetMode="External"/><Relationship Id="rId10" Type="http://schemas.openxmlformats.org/officeDocument/2006/relationships/image" Target="media/image4.pn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2026-10-05T10:28:32Z</dcterms:created>
  <dcterms:modified xsi:type="dcterms:W3CDTF">2026-10-05T10:28:32Z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2026-10-05T00:00:00Z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2026-10-05T00:00:00Z</vt:filetime>
  </property>
  <property fmtid="{D5CDD505-2E9C-101B-9397-08002B2CF9AE}" pid="5" name="Producer">
    <vt:lpwstr>Adobe PDF Library 18.0</vt:lpwstr>
  </property>
</Properties>
</file>