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IN EMILIA UNA</w:t>
      </w:r>
      <w:r>
        <w:rPr>
          <w:color w:val="FFFDF0"/>
          <w:spacing w:val="-43"/>
        </w:rPr>
        <w:t> </w:t>
      </w:r>
      <w:r>
        <w:rPr>
          <w:color w:val="FFFDF0"/>
        </w:rPr>
        <w:t>HOTEL</w:t>
      </w:r>
      <w:r>
        <w:rPr>
          <w:color w:val="FFFDF0"/>
          <w:spacing w:val="-43"/>
        </w:rPr>
        <w:t> </w:t>
      </w:r>
      <w:r>
        <w:rPr>
          <w:color w:val="FFFDF0"/>
        </w:rPr>
        <w:t>BOLOGNA</w:t>
      </w:r>
      <w:r>
        <w:rPr>
          <w:color w:val="FFFDF0"/>
          <w:spacing w:val="-43"/>
        </w:rPr>
        <w:t> </w:t>
      </w:r>
      <w:r>
        <w:rPr>
          <w:color w:val="FFFDF0"/>
        </w:rPr>
        <w:t>SAN </w:t>
      </w:r>
      <w:r>
        <w:rPr>
          <w:color w:val="FFFDF0"/>
          <w:spacing w:val="-2"/>
        </w:rPr>
        <w:t>LAZZARO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52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7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710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Una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Bologna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Lazzaro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dj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92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908812"/>
                            <a:ext cx="6637020" cy="3306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306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306445">
                                <a:moveTo>
                                  <a:pt x="6636791" y="3126397"/>
                                </a:moveTo>
                                <a:lnTo>
                                  <a:pt x="6630365" y="3078543"/>
                                </a:lnTo>
                                <a:lnTo>
                                  <a:pt x="6612217" y="3035541"/>
                                </a:lnTo>
                                <a:lnTo>
                                  <a:pt x="6584074" y="2999117"/>
                                </a:lnTo>
                                <a:lnTo>
                                  <a:pt x="6547650" y="2970974"/>
                                </a:lnTo>
                                <a:lnTo>
                                  <a:pt x="6504648" y="2952826"/>
                                </a:lnTo>
                                <a:lnTo>
                                  <a:pt x="6456794" y="2946400"/>
                                </a:lnTo>
                                <a:lnTo>
                                  <a:pt x="179997" y="2946400"/>
                                </a:lnTo>
                                <a:lnTo>
                                  <a:pt x="132143" y="2952826"/>
                                </a:lnTo>
                                <a:lnTo>
                                  <a:pt x="89154" y="2970974"/>
                                </a:lnTo>
                                <a:lnTo>
                                  <a:pt x="52717" y="2999117"/>
                                </a:lnTo>
                                <a:lnTo>
                                  <a:pt x="24574" y="3035541"/>
                                </a:lnTo>
                                <a:lnTo>
                                  <a:pt x="6426" y="3078543"/>
                                </a:lnTo>
                                <a:lnTo>
                                  <a:pt x="0" y="3126397"/>
                                </a:lnTo>
                                <a:lnTo>
                                  <a:pt x="6426" y="3174250"/>
                                </a:lnTo>
                                <a:lnTo>
                                  <a:pt x="24574" y="3217240"/>
                                </a:lnTo>
                                <a:lnTo>
                                  <a:pt x="52717" y="3253676"/>
                                </a:lnTo>
                                <a:lnTo>
                                  <a:pt x="89154" y="3281819"/>
                                </a:lnTo>
                                <a:lnTo>
                                  <a:pt x="132143" y="3299968"/>
                                </a:lnTo>
                                <a:lnTo>
                                  <a:pt x="179997" y="3306407"/>
                                </a:lnTo>
                                <a:lnTo>
                                  <a:pt x="6456794" y="3306407"/>
                                </a:lnTo>
                                <a:lnTo>
                                  <a:pt x="6504648" y="3299968"/>
                                </a:lnTo>
                                <a:lnTo>
                                  <a:pt x="6547650" y="3281819"/>
                                </a:lnTo>
                                <a:lnTo>
                                  <a:pt x="6584074" y="3253676"/>
                                </a:lnTo>
                                <a:lnTo>
                                  <a:pt x="6612217" y="3217240"/>
                                </a:lnTo>
                                <a:lnTo>
                                  <a:pt x="6630365" y="3174250"/>
                                </a:lnTo>
                                <a:lnTo>
                                  <a:pt x="6636791" y="3126397"/>
                                </a:lnTo>
                                <a:close/>
                              </a:path>
                              <a:path w="6637020" h="3306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603398"/>
                                </a:lnTo>
                                <a:lnTo>
                                  <a:pt x="5702" y="2652915"/>
                                </a:lnTo>
                                <a:lnTo>
                                  <a:pt x="21958" y="2698381"/>
                                </a:lnTo>
                                <a:lnTo>
                                  <a:pt x="47447" y="2738488"/>
                                </a:lnTo>
                                <a:lnTo>
                                  <a:pt x="80899" y="2771940"/>
                                </a:lnTo>
                                <a:lnTo>
                                  <a:pt x="121005" y="2797441"/>
                                </a:lnTo>
                                <a:lnTo>
                                  <a:pt x="166471" y="2813685"/>
                                </a:lnTo>
                                <a:lnTo>
                                  <a:pt x="216001" y="2819400"/>
                                </a:lnTo>
                                <a:lnTo>
                                  <a:pt x="6420802" y="2819400"/>
                                </a:lnTo>
                                <a:lnTo>
                                  <a:pt x="6470320" y="2813685"/>
                                </a:lnTo>
                                <a:lnTo>
                                  <a:pt x="6515786" y="2797441"/>
                                </a:lnTo>
                                <a:lnTo>
                                  <a:pt x="6555892" y="2771940"/>
                                </a:lnTo>
                                <a:lnTo>
                                  <a:pt x="6589344" y="2738488"/>
                                </a:lnTo>
                                <a:lnTo>
                                  <a:pt x="6614846" y="2698381"/>
                                </a:lnTo>
                                <a:lnTo>
                                  <a:pt x="6631102" y="2652915"/>
                                </a:lnTo>
                                <a:lnTo>
                                  <a:pt x="6636804" y="2603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306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721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10120;width:2811;height:1440" id="docshape5" coordorigin="8072,10120" coordsize="2811,1440" path="m10542,10120l8412,10120,8334,10129,8262,10155,8199,10195,8147,10247,8106,10311,8081,10382,8072,10460,8072,11220,8081,11298,8106,11369,8147,11433,8199,11485,8262,11525,8334,11551,8412,11560,10542,11560,10620,11551,10692,11525,10755,11485,10808,11433,10848,11369,10874,11298,10883,11220,10883,10460,10874,10382,10848,10311,10808,10247,10755,10195,10692,10155,10620,10129,10542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26;top:10880;width:10452;height:5207" id="docshape7" coordorigin="727,10880" coordsize="10452,5207" path="m7668,11220l7659,11142,7633,11071,7593,11007,7541,10955,7477,10915,7406,10889,7328,10880,1067,10880,989,10889,917,10915,854,10955,802,11007,761,11071,736,11142,727,11220,727,11980,736,12058,761,12129,802,12193,854,12245,917,12285,989,12311,1067,12320,7328,12320,7406,12311,7477,12285,7541,12245,7593,12193,7633,12129,7659,12058,7668,11980,7668,112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m11179,11220l11170,11142,11144,11071,11104,11007,11051,10955,10988,10915,10916,10889,10838,10880,8248,10880,8170,10889,8099,10915,8035,10955,7983,11007,7943,11071,7917,11142,7908,11220,7908,11980,7917,12058,7943,12129,7983,12193,8035,12245,8099,12285,8170,12311,8248,12320,10838,12320,10916,12311,10988,12285,11051,12245,11104,12193,11144,12129,11170,12058,11179,11980,11179,112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Emilia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Bologna</w:t>
      </w:r>
      <w:r>
        <w:rPr>
          <w:color w:val="1E2F46"/>
          <w:spacing w:val="-1"/>
        </w:rPr>
        <w:t> </w:t>
      </w:r>
      <w:r>
        <w:rPr>
          <w:color w:val="1E2F46"/>
        </w:rPr>
        <w:t>San </w:t>
      </w:r>
      <w:r>
        <w:rPr>
          <w:color w:val="1E2F46"/>
          <w:spacing w:val="-2"/>
        </w:rPr>
        <w:t>Lazzaro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€150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Bologna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Lazzaro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Savena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Incontro dei partecipanti a Roma Piazzale Ostiense, sistemazione in Bus G.T. e partenza per Bologna. Pranzo libero. Nel pomeriggio visita guidata del centro storico</w:t>
      </w:r>
      <w:r>
        <w:rPr>
          <w:color w:val="1E2F46"/>
          <w:spacing w:val="40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portici,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torri</w:t>
      </w:r>
      <w:r>
        <w:rPr>
          <w:color w:val="1E2F46"/>
          <w:spacing w:val="-4"/>
        </w:rPr>
        <w:t> </w:t>
      </w:r>
      <w:r>
        <w:rPr>
          <w:color w:val="1E2F46"/>
        </w:rPr>
        <w:t>medievali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prestigiosa</w:t>
      </w:r>
      <w:r>
        <w:rPr>
          <w:color w:val="1E2F46"/>
          <w:spacing w:val="-4"/>
        </w:rPr>
        <w:t> </w:t>
      </w:r>
      <w:r>
        <w:rPr>
          <w:color w:val="1E2F46"/>
        </w:rPr>
        <w:t>università,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antica</w:t>
      </w:r>
      <w:r>
        <w:rPr>
          <w:color w:val="1E2F46"/>
          <w:spacing w:val="-4"/>
        </w:rPr>
        <w:t> </w:t>
      </w:r>
      <w:r>
        <w:rPr>
          <w:color w:val="1E2F46"/>
        </w:rPr>
        <w:t>d’Europa.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permetterà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Maggiore,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Ba-silica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Petronio,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Podestà,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Fontana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Nettuno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celebri</w:t>
      </w:r>
      <w:r>
        <w:rPr>
          <w:color w:val="1E2F46"/>
          <w:spacing w:val="-6"/>
        </w:rPr>
        <w:t> </w:t>
      </w:r>
      <w:r>
        <w:rPr>
          <w:color w:val="1E2F46"/>
        </w:rPr>
        <w:t>Due</w:t>
      </w:r>
      <w:r>
        <w:rPr>
          <w:color w:val="1E2F46"/>
          <w:spacing w:val="-4"/>
        </w:rPr>
        <w:t> </w:t>
      </w:r>
      <w:r>
        <w:rPr>
          <w:color w:val="1E2F46"/>
        </w:rPr>
        <w:t>Torri,</w:t>
      </w:r>
      <w:r>
        <w:rPr>
          <w:color w:val="1E2F46"/>
          <w:spacing w:val="-5"/>
        </w:rPr>
        <w:t> </w:t>
      </w:r>
      <w:r>
        <w:rPr>
          <w:color w:val="1E2F46"/>
        </w:rPr>
        <w:t>simbolo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città.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termine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Ravenna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Ferrara</w:t>
      </w:r>
    </w:p>
    <w:p>
      <w:pPr>
        <w:pStyle w:val="BodyText"/>
        <w:spacing w:line="235" w:lineRule="auto" w:before="1"/>
        <w:ind w:left="141" w:right="23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partenza</w:t>
      </w:r>
      <w:r>
        <w:rPr>
          <w:color w:val="1E2F46"/>
          <w:spacing w:val="-1"/>
        </w:rPr>
        <w:t> </w:t>
      </w:r>
      <w:r>
        <w:rPr>
          <w:color w:val="1E2F46"/>
        </w:rPr>
        <w:t>per Ravenna, città</w:t>
      </w:r>
      <w:r>
        <w:rPr>
          <w:color w:val="1E2F46"/>
          <w:spacing w:val="-1"/>
        </w:rPr>
        <w:t> </w:t>
      </w:r>
      <w:r>
        <w:rPr>
          <w:color w:val="1E2F46"/>
        </w:rPr>
        <w:t>famosa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tutto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mondo</w:t>
      </w:r>
      <w:r>
        <w:rPr>
          <w:color w:val="1E2F46"/>
          <w:spacing w:val="-1"/>
        </w:rPr>
        <w:t> </w:t>
      </w:r>
      <w:r>
        <w:rPr>
          <w:color w:val="1E2F46"/>
        </w:rPr>
        <w:t>per gli</w:t>
      </w:r>
      <w:r>
        <w:rPr>
          <w:color w:val="1E2F46"/>
          <w:spacing w:val="-1"/>
        </w:rPr>
        <w:t> </w:t>
      </w:r>
      <w:r>
        <w:rPr>
          <w:color w:val="1E2F46"/>
        </w:rPr>
        <w:t>straordinari</w:t>
      </w:r>
      <w:r>
        <w:rPr>
          <w:color w:val="1E2F46"/>
          <w:spacing w:val="-1"/>
        </w:rPr>
        <w:t> </w:t>
      </w:r>
      <w:r>
        <w:rPr>
          <w:color w:val="1E2F46"/>
        </w:rPr>
        <w:t>mosaici</w:t>
      </w:r>
      <w:r>
        <w:rPr>
          <w:color w:val="1E2F46"/>
          <w:spacing w:val="-1"/>
        </w:rPr>
        <w:t> </w:t>
      </w:r>
      <w:r>
        <w:rPr>
          <w:color w:val="1E2F46"/>
        </w:rPr>
        <w:t>bizantini</w:t>
      </w:r>
      <w:r>
        <w:rPr>
          <w:color w:val="1E2F46"/>
          <w:spacing w:val="-1"/>
        </w:rPr>
        <w:t> </w:t>
      </w:r>
      <w:r>
        <w:rPr>
          <w:color w:val="1E2F46"/>
        </w:rPr>
        <w:t>e per 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ricchissimo</w:t>
      </w:r>
      <w:r>
        <w:rPr>
          <w:color w:val="1E2F46"/>
          <w:spacing w:val="-1"/>
        </w:rPr>
        <w:t> </w:t>
      </w:r>
      <w:r>
        <w:rPr>
          <w:color w:val="1E2F46"/>
        </w:rPr>
        <w:t>patrimonio</w:t>
      </w:r>
      <w:r>
        <w:rPr>
          <w:color w:val="1E2F46"/>
          <w:spacing w:val="-1"/>
        </w:rPr>
        <w:t> </w:t>
      </w:r>
      <w:r>
        <w:rPr>
          <w:color w:val="1E2F46"/>
        </w:rPr>
        <w:t>artistico.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 del centro storico, tra basiliche, piazze monumentali e testimonianze del glorioso passato della città. Pranzo libero e proseguimento per Ferrara, elegante</w:t>
      </w:r>
      <w:r>
        <w:rPr>
          <w:color w:val="1E2F46"/>
          <w:spacing w:val="40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rinascimentale</w:t>
      </w:r>
      <w:r>
        <w:rPr>
          <w:color w:val="1E2F46"/>
          <w:spacing w:val="-5"/>
        </w:rPr>
        <w:t> </w:t>
      </w:r>
      <w:r>
        <w:rPr>
          <w:color w:val="1E2F46"/>
        </w:rPr>
        <w:t>dichiarata</w:t>
      </w:r>
      <w:r>
        <w:rPr>
          <w:color w:val="1E2F46"/>
          <w:spacing w:val="-6"/>
        </w:rPr>
        <w:t> </w:t>
      </w:r>
      <w:r>
        <w:rPr>
          <w:color w:val="1E2F46"/>
        </w:rPr>
        <w:t>Patrimonio</w:t>
      </w:r>
      <w:r>
        <w:rPr>
          <w:color w:val="1E2F46"/>
          <w:spacing w:val="-6"/>
        </w:rPr>
        <w:t> </w:t>
      </w:r>
      <w:r>
        <w:rPr>
          <w:color w:val="1E2F46"/>
        </w:rPr>
        <w:t>UNESCO.</w:t>
      </w:r>
      <w:r>
        <w:rPr>
          <w:color w:val="1E2F46"/>
          <w:spacing w:val="-6"/>
        </w:rPr>
        <w:t> </w:t>
      </w:r>
      <w:r>
        <w:rPr>
          <w:color w:val="1E2F46"/>
        </w:rPr>
        <w:t>Passeggiata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Castello</w:t>
      </w:r>
      <w:r>
        <w:rPr>
          <w:color w:val="1E2F46"/>
          <w:spacing w:val="-6"/>
        </w:rPr>
        <w:t> </w:t>
      </w:r>
      <w:r>
        <w:rPr>
          <w:color w:val="1E2F46"/>
        </w:rPr>
        <w:t>Estense,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suggestive</w:t>
      </w:r>
      <w:r>
        <w:rPr>
          <w:color w:val="1E2F46"/>
          <w:spacing w:val="-5"/>
        </w:rPr>
        <w:t> </w:t>
      </w:r>
      <w:r>
        <w:rPr>
          <w:color w:val="1E2F46"/>
        </w:rPr>
        <w:t>vie</w:t>
      </w:r>
      <w:r>
        <w:rPr>
          <w:color w:val="1E2F46"/>
          <w:spacing w:val="-5"/>
        </w:rPr>
        <w:t> </w:t>
      </w:r>
      <w:r>
        <w:rPr>
          <w:color w:val="1E2F46"/>
        </w:rPr>
        <w:t>medievali.</w:t>
      </w:r>
      <w:r>
        <w:rPr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tardo</w:t>
      </w:r>
      <w:r>
        <w:rPr>
          <w:color w:val="1E2F46"/>
          <w:spacing w:val="40"/>
        </w:rPr>
        <w:t> </w:t>
      </w:r>
      <w:r>
        <w:rPr>
          <w:color w:val="1E2F46"/>
        </w:rPr>
        <w:t>pomeriggio rientro in hotel e preparativi per i festeggiamenti di fine anno. Cenone di San Silvestro con veglione, musica e intrattenimento.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Modena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mattinata</w:t>
      </w:r>
      <w:r>
        <w:rPr>
          <w:color w:val="1E2F46"/>
          <w:spacing w:val="-1"/>
        </w:rPr>
        <w:t> </w:t>
      </w:r>
      <w:r>
        <w:rPr>
          <w:color w:val="1E2F46"/>
        </w:rPr>
        <w:t>libera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relax.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hotel.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1"/>
        </w:rPr>
        <w:t> </w:t>
      </w:r>
      <w:r>
        <w:rPr>
          <w:color w:val="1E2F46"/>
        </w:rPr>
        <w:t>per Modena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storico, caratterizzato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eleganti</w:t>
      </w:r>
      <w:r>
        <w:rPr>
          <w:color w:val="1E2F46"/>
          <w:spacing w:val="-5"/>
        </w:rPr>
        <w:t> </w:t>
      </w:r>
      <w:r>
        <w:rPr>
          <w:color w:val="1E2F46"/>
        </w:rPr>
        <w:t>piazze,</w:t>
      </w:r>
      <w:r>
        <w:rPr>
          <w:color w:val="1E2F46"/>
          <w:spacing w:val="-4"/>
        </w:rPr>
        <w:t> </w:t>
      </w:r>
      <w:r>
        <w:rPr>
          <w:color w:val="1E2F46"/>
        </w:rPr>
        <w:t>portici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monumenti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grande</w:t>
      </w:r>
      <w:r>
        <w:rPr>
          <w:color w:val="1E2F46"/>
          <w:spacing w:val="-4"/>
        </w:rPr>
        <w:t> </w:t>
      </w:r>
      <w:r>
        <w:rPr>
          <w:color w:val="1E2F46"/>
        </w:rPr>
        <w:t>pregio.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potranno</w:t>
      </w:r>
      <w:r>
        <w:rPr>
          <w:color w:val="1E2F46"/>
          <w:spacing w:val="-5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Grande,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Duomo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Ghirlandina,</w:t>
      </w:r>
      <w:r>
        <w:rPr>
          <w:color w:val="1E2F46"/>
          <w:spacing w:val="-4"/>
        </w:rPr>
        <w:t> </w:t>
      </w:r>
      <w:r>
        <w:rPr>
          <w:color w:val="1E2F46"/>
        </w:rPr>
        <w:t>simboli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città.</w:t>
      </w:r>
      <w:r>
        <w:rPr>
          <w:color w:val="1E2F46"/>
          <w:spacing w:val="40"/>
        </w:rPr>
        <w:t> </w:t>
      </w:r>
      <w:r>
        <w:rPr>
          <w:color w:val="1E2F46"/>
        </w:rPr>
        <w:t>Al termine della visita, rientro in hotel per la cena e il pernottamento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Dozza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Dozza,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borghi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belli</w:t>
      </w:r>
      <w:r>
        <w:rPr>
          <w:color w:val="1E2F46"/>
          <w:spacing w:val="-3"/>
        </w:rPr>
        <w:t> </w:t>
      </w:r>
      <w:r>
        <w:rPr>
          <w:color w:val="1E2F46"/>
        </w:rPr>
        <w:t>dell’Emilia-Romagna,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murales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decorano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facciate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sua</w:t>
      </w:r>
      <w:r>
        <w:rPr>
          <w:color w:val="1E2F46"/>
          <w:spacing w:val="-3"/>
        </w:rPr>
        <w:t> </w:t>
      </w:r>
      <w:r>
        <w:rPr>
          <w:color w:val="1E2F46"/>
        </w:rPr>
        <w:t>splen-dida</w:t>
      </w:r>
      <w:r>
        <w:rPr>
          <w:color w:val="1E2F46"/>
          <w:spacing w:val="-1"/>
        </w:rPr>
        <w:t> </w:t>
      </w:r>
      <w:r>
        <w:rPr>
          <w:color w:val="1E2F46"/>
        </w:rPr>
        <w:t>rocca</w:t>
      </w:r>
      <w:r>
        <w:rPr>
          <w:color w:val="1E2F46"/>
          <w:spacing w:val="-1"/>
        </w:rPr>
        <w:t> </w:t>
      </w:r>
      <w:r>
        <w:rPr>
          <w:color w:val="1E2F46"/>
        </w:rPr>
        <w:t>medievale.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</w:t>
      </w:r>
      <w:r>
        <w:rPr>
          <w:color w:val="1E2F46"/>
          <w:spacing w:val="-1"/>
        </w:rPr>
        <w:t> </w:t>
      </w:r>
      <w:r>
        <w:rPr>
          <w:color w:val="1E2F46"/>
        </w:rPr>
        <w:t>e tempo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disposizione per una</w:t>
      </w:r>
      <w:r>
        <w:rPr>
          <w:color w:val="1E2F46"/>
          <w:spacing w:val="-1"/>
        </w:rPr>
        <w:t> </w:t>
      </w:r>
      <w:r>
        <w:rPr>
          <w:color w:val="1E2F46"/>
        </w:rPr>
        <w:t>passeggiata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le suggestive stradine del</w:t>
      </w:r>
      <w:r>
        <w:rPr>
          <w:color w:val="1E2F46"/>
          <w:spacing w:val="-1"/>
        </w:rPr>
        <w:t> </w:t>
      </w:r>
      <w:r>
        <w:rPr>
          <w:color w:val="1E2F46"/>
        </w:rPr>
        <w:t>borgo.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40"/>
        </w:rPr>
        <w:t> </w:t>
      </w:r>
      <w:r>
        <w:rPr>
          <w:color w:val="1E2F46"/>
        </w:rPr>
        <w:t>rientro in sede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9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228054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7.957031pt;width:379.1pt;height:19pt;mso-position-horizontal-relative:page;mso-position-vertical-relative:paragraph;z-index:-15728128;mso-wrap-distance-left:0;mso-wrap-distance-right:0" id="docshapegroup8" coordorigin="2162,359" coordsize="7582,380">
                <v:shape style="position:absolute;left:2162;top:359;width:7582;height:380" id="docshape9" coordorigin="2162,359" coordsize="7582,380" path="m9573,359l2332,359,2266,373,2212,409,2176,463,2162,529,2162,569,2176,635,2212,689,2266,726,2332,739,9573,739,9639,726,9693,689,9730,635,9743,569,9743,529,9730,463,9693,409,9639,373,9573,359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59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415" w:right="266" w:firstLine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2806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14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2026-10-05T10:28:58Z</dcterms:created>
  <dcterms:modified xsi:type="dcterms:W3CDTF">2026-10-05T10:28:58Z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